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A418565"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r w:rsidR="00E64230">
        <w:rPr>
          <w:b/>
          <w:sz w:val="28"/>
          <w:szCs w:val="28"/>
        </w:rPr>
        <w:t xml:space="preserve"> – </w:t>
      </w:r>
      <w:r w:rsidR="00CC54FC" w:rsidRPr="004C318D">
        <w:rPr>
          <w:b/>
          <w:sz w:val="28"/>
          <w:szCs w:val="28"/>
        </w:rPr>
        <w:t xml:space="preserve">NOWE rozp. MEiN, naprzemienny powrót </w:t>
      </w:r>
      <w:r w:rsidR="00877614" w:rsidRPr="004C318D">
        <w:rPr>
          <w:b/>
          <w:sz w:val="28"/>
          <w:szCs w:val="28"/>
        </w:rPr>
        <w:t xml:space="preserve">uczniów </w:t>
      </w:r>
      <w:r w:rsidR="00CC54FC" w:rsidRPr="004C318D">
        <w:rPr>
          <w:b/>
          <w:sz w:val="28"/>
          <w:szCs w:val="28"/>
        </w:rPr>
        <w:t>do szkół</w:t>
      </w:r>
      <w:r w:rsidR="008A0E25" w:rsidRPr="004C318D">
        <w:rPr>
          <w:b/>
          <w:sz w:val="28"/>
          <w:szCs w:val="28"/>
        </w:rPr>
        <w:t>, nowe terminy ograniczeń</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592597">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9D6C83" w:rsidRPr="009D6C83" w14:paraId="16B543A2" w14:textId="77777777" w:rsidTr="00592597">
        <w:tc>
          <w:tcPr>
            <w:tcW w:w="14170" w:type="dxa"/>
            <w:gridSpan w:val="3"/>
          </w:tcPr>
          <w:p w14:paraId="6D595240" w14:textId="693FE31C" w:rsidR="009D6C83" w:rsidRPr="00642629" w:rsidRDefault="009D6C83" w:rsidP="008A0E25">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4574C4" w:rsidRPr="004C318D">
              <w:rPr>
                <w:rFonts w:asciiTheme="minorHAnsi" w:hAnsiTheme="minorHAnsi" w:cstheme="minorHAnsi"/>
                <w:sz w:val="22"/>
                <w:szCs w:val="22"/>
                <w:highlight w:val="yellow"/>
              </w:rPr>
              <w:t>o</w:t>
            </w:r>
            <w:r w:rsidR="00E64230" w:rsidRPr="004C318D">
              <w:rPr>
                <w:rFonts w:asciiTheme="minorHAnsi" w:hAnsiTheme="minorHAnsi" w:cstheme="minorHAnsi"/>
                <w:sz w:val="22"/>
                <w:szCs w:val="22"/>
                <w:highlight w:val="yellow"/>
              </w:rPr>
              <w:t xml:space="preserve">d dnia </w:t>
            </w:r>
            <w:r w:rsidR="002E0539" w:rsidRPr="004C318D">
              <w:rPr>
                <w:rFonts w:asciiTheme="minorHAnsi" w:hAnsiTheme="minorHAnsi" w:cstheme="minorHAnsi"/>
                <w:sz w:val="22"/>
                <w:szCs w:val="22"/>
                <w:highlight w:val="yellow"/>
              </w:rPr>
              <w:t>3 maja</w:t>
            </w:r>
            <w:r w:rsidR="00E64230" w:rsidRPr="004C318D">
              <w:rPr>
                <w:rFonts w:asciiTheme="minorHAnsi" w:hAnsiTheme="minorHAnsi" w:cstheme="minorHAnsi"/>
                <w:sz w:val="22"/>
                <w:szCs w:val="22"/>
                <w:highlight w:val="yellow"/>
              </w:rPr>
              <w:t xml:space="preserve"> 2021 r. do dnia </w:t>
            </w:r>
            <w:r w:rsidR="004574C4" w:rsidRPr="004C318D">
              <w:rPr>
                <w:rFonts w:asciiTheme="minorHAnsi" w:hAnsiTheme="minorHAnsi" w:cstheme="minorHAnsi"/>
                <w:sz w:val="22"/>
                <w:szCs w:val="22"/>
                <w:highlight w:val="yellow"/>
              </w:rPr>
              <w:t>16 oraz 30</w:t>
            </w:r>
            <w:r w:rsidR="00242510" w:rsidRPr="004C318D">
              <w:rPr>
                <w:rFonts w:asciiTheme="minorHAnsi" w:hAnsiTheme="minorHAnsi" w:cstheme="minorHAnsi"/>
                <w:sz w:val="22"/>
                <w:szCs w:val="22"/>
                <w:highlight w:val="yellow"/>
              </w:rPr>
              <w:t xml:space="preserve"> maja</w:t>
            </w:r>
            <w:r w:rsidR="00E64230" w:rsidRPr="004C318D">
              <w:rPr>
                <w:rFonts w:asciiTheme="minorHAnsi" w:hAnsiTheme="minorHAnsi" w:cstheme="minorHAnsi"/>
                <w:sz w:val="22"/>
                <w:szCs w:val="22"/>
                <w:highlight w:val="yellow"/>
              </w:rPr>
              <w:t xml:space="preserve"> 2021 r. </w:t>
            </w:r>
            <w:r w:rsidR="00642629" w:rsidRPr="004C318D">
              <w:rPr>
                <w:rFonts w:asciiTheme="minorHAnsi" w:eastAsiaTheme="minorHAnsi" w:hAnsiTheme="minorHAnsi" w:cstheme="minorBidi"/>
                <w:bCs w:val="0"/>
                <w:sz w:val="22"/>
                <w:szCs w:val="22"/>
                <w:highlight w:val="yellow"/>
                <w:lang w:eastAsia="en-US"/>
              </w:rPr>
              <w:t xml:space="preserve">na obszarze kraju </w:t>
            </w:r>
            <w:r w:rsidR="004B7DE4" w:rsidRPr="004C318D">
              <w:rPr>
                <w:rFonts w:asciiTheme="minorHAnsi" w:eastAsiaTheme="minorHAnsi" w:hAnsiTheme="minorHAnsi" w:cstheme="minorBidi"/>
                <w:bCs w:val="0"/>
                <w:sz w:val="22"/>
                <w:szCs w:val="22"/>
                <w:highlight w:val="yellow"/>
                <w:lang w:eastAsia="en-US"/>
              </w:rPr>
              <w:t xml:space="preserve">wynika wprost z § </w:t>
            </w:r>
            <w:r w:rsidR="0099158E" w:rsidRPr="004C318D">
              <w:rPr>
                <w:rFonts w:asciiTheme="minorHAnsi" w:eastAsiaTheme="minorHAnsi" w:hAnsiTheme="minorHAnsi" w:cstheme="minorBidi"/>
                <w:bCs w:val="0"/>
                <w:sz w:val="22"/>
                <w:szCs w:val="22"/>
                <w:highlight w:val="yellow"/>
                <w:lang w:eastAsia="en-US"/>
              </w:rPr>
              <w:t>2</w:t>
            </w:r>
            <w:r w:rsidR="004B7DE4" w:rsidRPr="004C318D">
              <w:rPr>
                <w:rFonts w:asciiTheme="minorHAnsi" w:eastAsiaTheme="minorHAnsi" w:hAnsiTheme="minorHAnsi" w:cstheme="minorBidi"/>
                <w:bCs w:val="0"/>
                <w:sz w:val="22"/>
                <w:szCs w:val="22"/>
                <w:highlight w:val="yellow"/>
                <w:lang w:eastAsia="en-US"/>
              </w:rPr>
              <w:t xml:space="preserve"> </w:t>
            </w:r>
            <w:r w:rsidR="004574C4" w:rsidRPr="004C318D">
              <w:rPr>
                <w:rFonts w:asciiTheme="minorHAnsi" w:eastAsiaTheme="minorHAnsi" w:hAnsiTheme="minorHAnsi" w:cstheme="minorBidi"/>
                <w:bCs w:val="0"/>
                <w:sz w:val="22"/>
                <w:szCs w:val="22"/>
                <w:highlight w:val="yellow"/>
                <w:lang w:eastAsia="en-US"/>
              </w:rPr>
              <w:t>oraz § 3</w:t>
            </w:r>
            <w:r w:rsidR="0099158E" w:rsidRPr="004C318D">
              <w:rPr>
                <w:rFonts w:asciiTheme="minorHAnsi" w:eastAsiaTheme="minorHAnsi" w:hAnsiTheme="minorHAnsi" w:cstheme="minorBidi"/>
                <w:bCs w:val="0"/>
                <w:sz w:val="22"/>
                <w:szCs w:val="22"/>
                <w:highlight w:val="yellow"/>
                <w:lang w:eastAsia="en-US"/>
              </w:rPr>
              <w:t xml:space="preserve"> </w:t>
            </w:r>
            <w:r w:rsidR="004B7DE4" w:rsidRPr="004C318D">
              <w:rPr>
                <w:rFonts w:asciiTheme="minorHAnsi" w:eastAsiaTheme="minorHAnsi" w:hAnsiTheme="minorHAnsi" w:cstheme="minorBidi"/>
                <w:bCs w:val="0"/>
                <w:sz w:val="22"/>
                <w:szCs w:val="22"/>
                <w:highlight w:val="yellow"/>
                <w:lang w:eastAsia="en-US"/>
              </w:rPr>
              <w:t>rozp. ME</w:t>
            </w:r>
            <w:r w:rsidR="00E13419" w:rsidRPr="004C318D">
              <w:rPr>
                <w:rFonts w:asciiTheme="minorHAnsi" w:eastAsiaTheme="minorHAnsi" w:hAnsiTheme="minorHAnsi" w:cstheme="minorBidi"/>
                <w:bCs w:val="0"/>
                <w:sz w:val="22"/>
                <w:szCs w:val="22"/>
                <w:highlight w:val="yellow"/>
                <w:lang w:eastAsia="en-US"/>
              </w:rPr>
              <w:t>i</w:t>
            </w:r>
            <w:r w:rsidR="004B7DE4" w:rsidRPr="004C318D">
              <w:rPr>
                <w:rFonts w:asciiTheme="minorHAnsi" w:eastAsiaTheme="minorHAnsi" w:hAnsiTheme="minorHAnsi" w:cstheme="minorBidi"/>
                <w:bCs w:val="0"/>
                <w:sz w:val="22"/>
                <w:szCs w:val="22"/>
                <w:highlight w:val="yellow"/>
                <w:lang w:eastAsia="en-US"/>
              </w:rPr>
              <w:t>N z dnia</w:t>
            </w:r>
            <w:r w:rsidR="008A0E25" w:rsidRPr="004C318D">
              <w:rPr>
                <w:rFonts w:asciiTheme="minorHAnsi" w:eastAsiaTheme="minorHAnsi" w:hAnsiTheme="minorHAnsi" w:cstheme="minorBidi"/>
                <w:bCs w:val="0"/>
                <w:sz w:val="22"/>
                <w:szCs w:val="22"/>
                <w:highlight w:val="yellow"/>
                <w:lang w:eastAsia="en-US"/>
              </w:rPr>
              <w:t xml:space="preserve"> </w:t>
            </w:r>
            <w:r w:rsidR="008A0E25" w:rsidRPr="004C318D">
              <w:rPr>
                <w:rFonts w:asciiTheme="minorHAnsi" w:eastAsiaTheme="minorHAnsi" w:hAnsiTheme="minorHAnsi" w:cstheme="minorBidi"/>
                <w:bCs w:val="0"/>
                <w:sz w:val="22"/>
                <w:szCs w:val="22"/>
                <w:highlight w:val="yellow"/>
                <w:lang w:eastAsia="en-US"/>
              </w:rPr>
              <w:br/>
              <w:t xml:space="preserve">29 </w:t>
            </w:r>
            <w:r w:rsidR="004574C4" w:rsidRPr="004C318D">
              <w:rPr>
                <w:rFonts w:asciiTheme="minorHAnsi" w:eastAsiaTheme="minorHAnsi" w:hAnsiTheme="minorHAnsi" w:cstheme="minorBidi"/>
                <w:bCs w:val="0"/>
                <w:sz w:val="22"/>
                <w:szCs w:val="22"/>
                <w:highlight w:val="yellow"/>
                <w:lang w:eastAsia="en-US"/>
              </w:rPr>
              <w:t xml:space="preserve">kwietnia </w:t>
            </w:r>
            <w:r w:rsidR="00E13419" w:rsidRPr="004C318D">
              <w:rPr>
                <w:rFonts w:asciiTheme="minorHAnsi" w:eastAsiaTheme="minorHAnsi" w:hAnsiTheme="minorHAnsi" w:cstheme="minorBidi"/>
                <w:bCs w:val="0"/>
                <w:sz w:val="22"/>
                <w:szCs w:val="22"/>
                <w:highlight w:val="yellow"/>
                <w:lang w:eastAsia="en-US"/>
              </w:rPr>
              <w:t>2021 r.</w:t>
            </w:r>
            <w:r w:rsidR="00642629" w:rsidRPr="004C318D">
              <w:rPr>
                <w:rFonts w:asciiTheme="minorHAnsi" w:eastAsiaTheme="minorHAnsi" w:hAnsiTheme="minorHAnsi" w:cstheme="minorBidi"/>
                <w:bCs w:val="0"/>
                <w:sz w:val="32"/>
                <w:szCs w:val="32"/>
                <w:lang w:eastAsia="en-US"/>
              </w:rPr>
              <w:t xml:space="preserve"> </w:t>
            </w:r>
          </w:p>
        </w:tc>
      </w:tr>
      <w:tr w:rsidR="00E35EE9" w:rsidRPr="009D6C83" w14:paraId="1B46F457" w14:textId="77777777" w:rsidTr="00592597">
        <w:tc>
          <w:tcPr>
            <w:tcW w:w="14170" w:type="dxa"/>
            <w:gridSpan w:val="3"/>
          </w:tcPr>
          <w:p w14:paraId="68D93864" w14:textId="77777777" w:rsidR="00E35EE9" w:rsidRPr="00CC3004" w:rsidRDefault="00E35EE9" w:rsidP="00E35EE9">
            <w:pPr>
              <w:pStyle w:val="Nagwek2"/>
              <w:outlineLvl w:val="1"/>
              <w:rPr>
                <w:rStyle w:val="Hipercze"/>
                <w:sz w:val="28"/>
                <w:szCs w:val="28"/>
              </w:rPr>
            </w:pPr>
            <w:r w:rsidRPr="00CC3004">
              <w:rPr>
                <w:sz w:val="28"/>
                <w:szCs w:val="28"/>
              </w:rPr>
              <w:t xml:space="preserve">Najczęściej zadawane pytania i odpowiedzi – STRONA </w:t>
            </w:r>
            <w:hyperlink r:id="rId8" w:history="1">
              <w:r w:rsidRPr="00CC3004">
                <w:rPr>
                  <w:rStyle w:val="Hipercze"/>
                  <w:sz w:val="28"/>
                  <w:szCs w:val="28"/>
                </w:rPr>
                <w:t>gov.pl</w:t>
              </w:r>
            </w:hyperlink>
          </w:p>
          <w:p w14:paraId="53B601BC" w14:textId="191E630C" w:rsidR="00CC3004" w:rsidRPr="00D94812" w:rsidRDefault="00CC3004" w:rsidP="00CC3004">
            <w:pPr>
              <w:pStyle w:val="Nagwek2"/>
              <w:outlineLvl w:val="1"/>
              <w:rPr>
                <w:bCs w:val="0"/>
                <w:sz w:val="28"/>
                <w:szCs w:val="28"/>
                <w:u w:val="single"/>
              </w:rPr>
            </w:pPr>
            <w:r w:rsidRPr="004C318D">
              <w:rPr>
                <w:bCs w:val="0"/>
                <w:sz w:val="28"/>
                <w:szCs w:val="28"/>
              </w:rPr>
              <w:t>Wytyczne MEiN, MZ i GIS</w:t>
            </w:r>
            <w:r w:rsidRPr="004C318D">
              <w:rPr>
                <w:b w:val="0"/>
                <w:bCs w:val="0"/>
                <w:sz w:val="28"/>
                <w:szCs w:val="28"/>
              </w:rPr>
              <w:t xml:space="preserve"> </w:t>
            </w:r>
            <w:r w:rsidRPr="004C318D">
              <w:rPr>
                <w:bCs w:val="0"/>
                <w:sz w:val="28"/>
                <w:szCs w:val="28"/>
              </w:rPr>
              <w:t>dla klas I-III szkół podstawowych</w:t>
            </w:r>
            <w:r w:rsidRPr="004C318D">
              <w:rPr>
                <w:b w:val="0"/>
                <w:bCs w:val="0"/>
                <w:sz w:val="28"/>
                <w:szCs w:val="28"/>
              </w:rPr>
              <w:t xml:space="preserve"> </w:t>
            </w:r>
            <w:r w:rsidRPr="00CC3004">
              <w:rPr>
                <w:bCs w:val="0"/>
                <w:sz w:val="28"/>
                <w:szCs w:val="28"/>
              </w:rPr>
              <w:t>(</w:t>
            </w:r>
            <w:hyperlink r:id="rId9" w:history="1">
              <w:r w:rsidRPr="00CC3004">
                <w:rPr>
                  <w:rStyle w:val="Hipercze"/>
                  <w:sz w:val="28"/>
                  <w:szCs w:val="28"/>
                </w:rPr>
                <w:t>aktualizacja 4.05.2021 r.</w:t>
              </w:r>
            </w:hyperlink>
            <w:r w:rsidRPr="00CC3004">
              <w:rPr>
                <w:bCs w:val="0"/>
                <w:sz w:val="28"/>
                <w:szCs w:val="28"/>
              </w:rPr>
              <w:t>)</w:t>
            </w:r>
            <w:r w:rsidRPr="00CC3004">
              <w:rPr>
                <w:b w:val="0"/>
                <w:bCs w:val="0"/>
                <w:sz w:val="28"/>
                <w:szCs w:val="28"/>
              </w:rPr>
              <w:t xml:space="preserve"> </w:t>
            </w:r>
            <w:r w:rsidRPr="004C318D">
              <w:rPr>
                <w:b w:val="0"/>
                <w:bCs w:val="0"/>
                <w:sz w:val="28"/>
                <w:szCs w:val="28"/>
                <w:u w:val="single"/>
              </w:rPr>
              <w:t xml:space="preserve">– do pobrania na końcu </w:t>
            </w:r>
            <w:r w:rsidRPr="00D94812">
              <w:rPr>
                <w:bCs w:val="0"/>
                <w:sz w:val="28"/>
                <w:szCs w:val="28"/>
                <w:u w:val="single"/>
              </w:rPr>
              <w:t xml:space="preserve">artykułu MEiN </w:t>
            </w:r>
            <w:r w:rsidR="008A0E25" w:rsidRPr="00D94812">
              <w:rPr>
                <w:bCs w:val="0"/>
                <w:sz w:val="28"/>
                <w:szCs w:val="28"/>
                <w:u w:val="single"/>
              </w:rPr>
              <w:t xml:space="preserve">pt. </w:t>
            </w:r>
            <w:r w:rsidRPr="00D94812">
              <w:rPr>
                <w:bCs w:val="0"/>
                <w:sz w:val="28"/>
                <w:szCs w:val="28"/>
                <w:u w:val="single"/>
              </w:rPr>
              <w:t>„Harmonogram powrotu uczniów do stacjonarnej nauki w szkołach i placówkach”</w:t>
            </w:r>
          </w:p>
          <w:p w14:paraId="42F0645C" w14:textId="47AC1286" w:rsidR="00CC3004" w:rsidRPr="00D94812" w:rsidRDefault="00D94812" w:rsidP="00CC3004">
            <w:pPr>
              <w:pStyle w:val="Nagwek2"/>
              <w:outlineLvl w:val="1"/>
              <w:rPr>
                <w:b w:val="0"/>
                <w:bCs w:val="0"/>
                <w:color w:val="00B050"/>
                <w:sz w:val="28"/>
                <w:szCs w:val="28"/>
                <w:u w:val="single"/>
              </w:rPr>
            </w:pPr>
            <w:r w:rsidRPr="00D94812">
              <w:rPr>
                <w:bCs w:val="0"/>
                <w:color w:val="00B050"/>
                <w:sz w:val="28"/>
                <w:szCs w:val="28"/>
                <w:u w:val="single"/>
              </w:rPr>
              <w:t xml:space="preserve">oraz aktualizacja </w:t>
            </w:r>
            <w:hyperlink r:id="rId10" w:history="1">
              <w:r w:rsidRPr="00D94812">
                <w:rPr>
                  <w:rStyle w:val="Hipercze"/>
                  <w:b w:val="0"/>
                  <w:bCs w:val="0"/>
                  <w:sz w:val="28"/>
                  <w:szCs w:val="28"/>
                </w:rPr>
                <w:t>z 20 maja 2021 r.</w:t>
              </w:r>
            </w:hyperlink>
            <w:r>
              <w:rPr>
                <w:b w:val="0"/>
                <w:bCs w:val="0"/>
                <w:color w:val="00B050"/>
                <w:sz w:val="28"/>
                <w:szCs w:val="28"/>
                <w:u w:val="single"/>
              </w:rPr>
              <w:t xml:space="preserve"> </w:t>
            </w:r>
            <w:bookmarkStart w:id="0" w:name="_GoBack"/>
            <w:bookmarkEnd w:id="0"/>
          </w:p>
        </w:tc>
      </w:tr>
      <w:tr w:rsidR="0030648A" w14:paraId="6B6D1F67" w14:textId="77777777" w:rsidTr="00592597">
        <w:trPr>
          <w:trHeight w:val="557"/>
        </w:trPr>
        <w:tc>
          <w:tcPr>
            <w:tcW w:w="3539" w:type="dxa"/>
          </w:tcPr>
          <w:p w14:paraId="3D72EFB3" w14:textId="6BCADF56" w:rsidR="00150374" w:rsidRPr="00150374" w:rsidRDefault="00150374" w:rsidP="0030648A">
            <w:pPr>
              <w:pStyle w:val="Bezodstpw"/>
              <w:rPr>
                <w:b/>
                <w:color w:val="FF0000"/>
              </w:rPr>
            </w:pPr>
            <w:r w:rsidRPr="00E15E3E">
              <w:rPr>
                <w:b/>
              </w:rPr>
              <w:t>Rozporządzenie MEiN</w:t>
            </w:r>
            <w:r w:rsidRPr="00E15E3E">
              <w:t xml:space="preserve"> </w:t>
            </w:r>
            <w:r w:rsidRPr="00E15E3E">
              <w:rPr>
                <w:b/>
              </w:rPr>
              <w:t xml:space="preserve">z dnia </w:t>
            </w:r>
            <w:r w:rsidRPr="00E15E3E">
              <w:rPr>
                <w:b/>
              </w:rPr>
              <w:br/>
            </w:r>
            <w:r w:rsidR="009F6C2E" w:rsidRPr="00E15E3E">
              <w:rPr>
                <w:b/>
              </w:rPr>
              <w:t>29</w:t>
            </w:r>
            <w:r w:rsidRPr="00E15E3E">
              <w:rPr>
                <w:b/>
              </w:rPr>
              <w:t xml:space="preserve"> kwietnia 2021 r.</w:t>
            </w:r>
            <w:r w:rsidRPr="00E15E3E">
              <w:t xml:space="preserve"> </w:t>
            </w:r>
            <w:r w:rsidRPr="00E15E3E">
              <w:rPr>
                <w:rFonts w:cstheme="minorHAnsi"/>
                <w:i/>
              </w:rPr>
              <w:t xml:space="preserve">w sprawie czasowego ograniczenia funkcjonowania jednostek systemu oświaty w związku z zapobieganiem, przeciwdziałaniem i zwalczaniem COVID-19 </w:t>
            </w:r>
            <w:r w:rsidRPr="00E15E3E">
              <w:rPr>
                <w:rFonts w:cstheme="minorHAnsi"/>
              </w:rPr>
              <w:t>(</w:t>
            </w:r>
            <w:hyperlink r:id="rId11" w:history="1">
              <w:r w:rsidRPr="008A0E25">
                <w:rPr>
                  <w:rStyle w:val="Hipercze"/>
                  <w:rFonts w:cstheme="minorHAnsi"/>
                  <w:b/>
                </w:rPr>
                <w:t xml:space="preserve">Dz. U. poz. </w:t>
              </w:r>
              <w:r w:rsidR="008A0E25" w:rsidRPr="008A0E25">
                <w:rPr>
                  <w:rStyle w:val="Hipercze"/>
                  <w:rFonts w:cstheme="minorHAnsi"/>
                  <w:b/>
                </w:rPr>
                <w:t>824</w:t>
              </w:r>
            </w:hyperlink>
            <w:r w:rsidR="008A0E25" w:rsidRPr="00E15E3E">
              <w:rPr>
                <w:rFonts w:cstheme="minorHAnsi"/>
              </w:rPr>
              <w:t>)</w:t>
            </w:r>
          </w:p>
          <w:p w14:paraId="05CBDA12" w14:textId="30237080" w:rsidR="00E15E3E" w:rsidRPr="00E15E3E" w:rsidRDefault="00E15E3E" w:rsidP="00E15E3E">
            <w:pPr>
              <w:pStyle w:val="Bezodstpw"/>
            </w:pPr>
            <w:r w:rsidRPr="00E15E3E">
              <w:t xml:space="preserve">weszło </w:t>
            </w:r>
            <w:r>
              <w:t xml:space="preserve">w życie </w:t>
            </w:r>
            <w:r w:rsidRPr="00E15E3E">
              <w:t>3 maja 2021 r.</w:t>
            </w:r>
          </w:p>
          <w:p w14:paraId="6DAFA14C" w14:textId="77777777" w:rsidR="00E15E3E" w:rsidRDefault="00E15E3E" w:rsidP="0030648A">
            <w:pPr>
              <w:pStyle w:val="Bezodstpw"/>
              <w:rPr>
                <w:b/>
              </w:rPr>
            </w:pPr>
          </w:p>
          <w:p w14:paraId="447D5F6F" w14:textId="48CCA3AB" w:rsidR="00150374" w:rsidRPr="00E15E3E" w:rsidRDefault="00150374" w:rsidP="0030648A">
            <w:pPr>
              <w:pStyle w:val="Bezodstpw"/>
              <w:rPr>
                <w:b/>
              </w:rPr>
            </w:pPr>
            <w:r w:rsidRPr="00E15E3E">
              <w:rPr>
                <w:b/>
              </w:rPr>
              <w:t>zastąpiło</w:t>
            </w:r>
          </w:p>
          <w:p w14:paraId="1AD56735" w14:textId="59A87A79" w:rsidR="0030648A" w:rsidRPr="004C318D" w:rsidRDefault="0030648A" w:rsidP="0030648A">
            <w:pPr>
              <w:pStyle w:val="Bezodstpw"/>
              <w:rPr>
                <w:rFonts w:cstheme="minorHAnsi"/>
                <w:b/>
                <w:strike/>
                <w:color w:val="FF0000"/>
                <w:sz w:val="18"/>
                <w:szCs w:val="18"/>
              </w:rPr>
            </w:pPr>
            <w:r w:rsidRPr="004C318D">
              <w:rPr>
                <w:strike/>
                <w:color w:val="FF0000"/>
                <w:sz w:val="18"/>
                <w:szCs w:val="18"/>
              </w:rPr>
              <w:t xml:space="preserve">Rozporządzenie MEiN z dnia </w:t>
            </w:r>
            <w:r w:rsidRPr="004C318D">
              <w:rPr>
                <w:strike/>
                <w:color w:val="FF0000"/>
                <w:sz w:val="18"/>
                <w:szCs w:val="18"/>
              </w:rPr>
              <w:br/>
              <w:t xml:space="preserve">26 marca 2021 r. </w:t>
            </w:r>
            <w:r w:rsidRPr="004C318D">
              <w:rPr>
                <w:rFonts w:cstheme="minorHAnsi"/>
                <w:i/>
                <w:strike/>
                <w:color w:val="FF0000"/>
                <w:sz w:val="18"/>
                <w:szCs w:val="18"/>
              </w:rPr>
              <w:t xml:space="preserve">w sprawie czasowego ograniczenia funkcjonowania jednostek systemu oświaty w związku z zapobieganiem, przeciwdziałaniem i zwalczaniem COVID-19 </w:t>
            </w:r>
            <w:r w:rsidRPr="004C318D">
              <w:rPr>
                <w:rFonts w:cstheme="minorHAnsi"/>
                <w:strike/>
                <w:color w:val="FF0000"/>
                <w:sz w:val="18"/>
                <w:szCs w:val="18"/>
              </w:rPr>
              <w:t>(Dz. U. poz. 561</w:t>
            </w:r>
            <w:r w:rsidR="001C4643" w:rsidRPr="004C318D">
              <w:rPr>
                <w:rFonts w:cstheme="minorHAnsi"/>
                <w:strike/>
                <w:color w:val="FF0000"/>
                <w:sz w:val="18"/>
                <w:szCs w:val="18"/>
              </w:rPr>
              <w:t>, 651</w:t>
            </w:r>
            <w:r w:rsidR="00F02776" w:rsidRPr="004C318D">
              <w:rPr>
                <w:rFonts w:cstheme="minorHAnsi"/>
                <w:strike/>
                <w:color w:val="FF0000"/>
                <w:sz w:val="18"/>
                <w:szCs w:val="18"/>
              </w:rPr>
              <w:t xml:space="preserve">, 701 i </w:t>
            </w:r>
            <w:r w:rsidR="009B1C12" w:rsidRPr="004C318D">
              <w:rPr>
                <w:rFonts w:cstheme="minorHAnsi"/>
                <w:strike/>
                <w:color w:val="FF0000"/>
                <w:sz w:val="18"/>
                <w:szCs w:val="18"/>
              </w:rPr>
              <w:t>752</w:t>
            </w:r>
            <w:r w:rsidRPr="004C318D">
              <w:rPr>
                <w:rFonts w:cstheme="minorHAnsi"/>
                <w:strike/>
                <w:color w:val="FF0000"/>
                <w:sz w:val="18"/>
                <w:szCs w:val="18"/>
              </w:rPr>
              <w:t>)</w:t>
            </w:r>
            <w:r w:rsidRPr="004C318D">
              <w:rPr>
                <w:rFonts w:cstheme="minorHAnsi"/>
                <w:b/>
                <w:strike/>
                <w:color w:val="FF0000"/>
                <w:sz w:val="18"/>
                <w:szCs w:val="18"/>
              </w:rPr>
              <w:t xml:space="preserve"> </w:t>
            </w:r>
          </w:p>
          <w:p w14:paraId="6EC020B0" w14:textId="77777777" w:rsidR="0030648A" w:rsidRPr="000D28BB" w:rsidRDefault="0030648A" w:rsidP="0030648A">
            <w:pPr>
              <w:pStyle w:val="Bezodstpw"/>
              <w:rPr>
                <w:strike/>
                <w:color w:val="FF0000"/>
                <w:sz w:val="18"/>
                <w:szCs w:val="18"/>
              </w:rPr>
            </w:pPr>
          </w:p>
          <w:p w14:paraId="5BB30456" w14:textId="77777777" w:rsidR="0030648A" w:rsidRDefault="0030648A" w:rsidP="0030648A">
            <w:pPr>
              <w:pStyle w:val="dd"/>
              <w:rPr>
                <w:rFonts w:asciiTheme="minorHAnsi" w:eastAsiaTheme="minorHAnsi" w:hAnsiTheme="minorHAnsi" w:cstheme="minorBidi"/>
                <w:b/>
                <w:sz w:val="22"/>
                <w:szCs w:val="22"/>
                <w:lang w:eastAsia="en-US"/>
              </w:rPr>
            </w:pPr>
          </w:p>
          <w:p w14:paraId="7DBA2F94" w14:textId="77777777" w:rsidR="0030648A" w:rsidRDefault="0030648A" w:rsidP="0030648A">
            <w:pPr>
              <w:pStyle w:val="dd"/>
              <w:rPr>
                <w:rFonts w:asciiTheme="minorHAnsi" w:eastAsiaTheme="minorHAnsi" w:hAnsiTheme="minorHAnsi" w:cstheme="minorBidi"/>
                <w:b/>
                <w:sz w:val="22"/>
                <w:szCs w:val="22"/>
                <w:lang w:eastAsia="en-US"/>
              </w:rPr>
            </w:pPr>
          </w:p>
          <w:p w14:paraId="6AC046E3" w14:textId="77777777" w:rsidR="0030648A" w:rsidRDefault="0030648A" w:rsidP="0030648A">
            <w:pPr>
              <w:pStyle w:val="dd"/>
              <w:rPr>
                <w:rFonts w:asciiTheme="minorHAnsi" w:eastAsiaTheme="minorHAnsi" w:hAnsiTheme="minorHAnsi" w:cstheme="minorBidi"/>
                <w:b/>
                <w:sz w:val="22"/>
                <w:szCs w:val="22"/>
                <w:lang w:eastAsia="en-US"/>
              </w:rPr>
            </w:pPr>
          </w:p>
          <w:p w14:paraId="225C05BF" w14:textId="76074B44" w:rsidR="0030648A" w:rsidRPr="00CC79FF" w:rsidRDefault="0030648A" w:rsidP="0030648A">
            <w:pPr>
              <w:rPr>
                <w:color w:val="00B050"/>
              </w:rPr>
            </w:pPr>
          </w:p>
        </w:tc>
        <w:tc>
          <w:tcPr>
            <w:tcW w:w="8647" w:type="dxa"/>
          </w:tcPr>
          <w:p w14:paraId="0FB2386C" w14:textId="36069676" w:rsidR="002E0539" w:rsidRPr="00E15E3E" w:rsidRDefault="002E0539" w:rsidP="002E0539">
            <w:pPr>
              <w:pStyle w:val="Bezodstpw"/>
              <w:rPr>
                <w:rFonts w:cstheme="minorHAnsi"/>
                <w:b/>
              </w:rPr>
            </w:pPr>
            <w:r w:rsidRPr="00E15E3E">
              <w:rPr>
                <w:rFonts w:cstheme="minorHAnsi"/>
                <w:b/>
              </w:rPr>
              <w:lastRenderedPageBreak/>
              <w:t>§ 1.</w:t>
            </w:r>
            <w:r w:rsidRPr="00E15E3E">
              <w:rPr>
                <w:rFonts w:cstheme="minorHAnsi"/>
              </w:rPr>
              <w:t xml:space="preserve"> 1. W roku szkolnym 2020/2021 </w:t>
            </w:r>
            <w:r w:rsidRPr="00E15E3E">
              <w:rPr>
                <w:rFonts w:cstheme="minorHAnsi"/>
                <w:b/>
                <w:highlight w:val="yellow"/>
              </w:rPr>
              <w:t>ogranicza się w całości lub w części funkcjonowanie publicznych i niepublicznych jednostek systemu oświaty</w:t>
            </w:r>
            <w:r w:rsidRPr="00E15E3E">
              <w:rPr>
                <w:rFonts w:cstheme="minorHAnsi"/>
              </w:rPr>
              <w:t xml:space="preserve">, w których odpowiednio wszystkie lub poszczególne zajęcia zostały zawieszone na podstawie przepisów wydanych na podstawie odpowiednio art. 95a ustawy z dnia 7 września 1991 r. o systemie oświaty (Dz. U. z 2020 r. poz. 1327 oraz z 2021 r. poz. 4), w brzmieniu obowiązującym przed dniem 1 września 2017 r., art. 32 ust. 11 oraz art. 47 ust. 3 pkt 1 ustawy z dnia 14 grudnia 2016 r. – Prawo oświatowe, w związku z zapobieganiem, przeciwdziałaniem i zwalczaniem COVID-19, </w:t>
            </w:r>
            <w:r w:rsidRPr="00E15E3E">
              <w:rPr>
                <w:rFonts w:cstheme="minorHAnsi"/>
                <w:b/>
              </w:rPr>
              <w:t>z zastrzeżeniem § 2.</w:t>
            </w:r>
          </w:p>
          <w:p w14:paraId="432B523D" w14:textId="77777777" w:rsidR="002E0539" w:rsidRPr="00E15E3E" w:rsidRDefault="002E0539" w:rsidP="002E0539">
            <w:pPr>
              <w:pStyle w:val="Bezodstpw"/>
              <w:rPr>
                <w:rFonts w:cstheme="minorHAnsi"/>
                <w:b/>
              </w:rPr>
            </w:pPr>
            <w:r w:rsidRPr="00E15E3E">
              <w:rPr>
                <w:rFonts w:cstheme="minorHAnsi"/>
                <w:b/>
              </w:rPr>
              <w:t>2. Ograniczenie, o którym mowa w ust. 1, wprowadza się na czas, na jaki zostały zawieszone odpowiednio wszystkie lub poszczególne zajęcia.</w:t>
            </w:r>
          </w:p>
          <w:p w14:paraId="6FFEC12E" w14:textId="77777777" w:rsidR="002E0539" w:rsidRPr="00E15E3E" w:rsidRDefault="002E0539" w:rsidP="002E0539">
            <w:pPr>
              <w:pStyle w:val="Bezodstpw"/>
              <w:rPr>
                <w:rFonts w:cstheme="minorHAnsi"/>
                <w:b/>
              </w:rPr>
            </w:pPr>
            <w:r w:rsidRPr="00E15E3E">
              <w:rPr>
                <w:rFonts w:cstheme="minorHAnsi"/>
                <w:b/>
              </w:rPr>
              <w:t>§ 2.</w:t>
            </w:r>
            <w:r w:rsidRPr="00E15E3E">
              <w:rPr>
                <w:rFonts w:cstheme="minorHAnsi"/>
              </w:rPr>
              <w:t xml:space="preserve"> 1. </w:t>
            </w:r>
            <w:r w:rsidRPr="00E15E3E">
              <w:rPr>
                <w:rFonts w:cstheme="minorHAnsi"/>
                <w:b/>
                <w:highlight w:val="yellow"/>
              </w:rPr>
              <w:t>Od dnia 3 maja 2021 r. do dnia 16 maja 2021 r. na obszarze kraju ogranicza się funkcjonowanie publicznych i niepublicznych:</w:t>
            </w:r>
          </w:p>
          <w:p w14:paraId="1B45E571" w14:textId="77777777" w:rsidR="002E0539" w:rsidRPr="00E15E3E" w:rsidRDefault="002E0539" w:rsidP="002E0539">
            <w:pPr>
              <w:pStyle w:val="Bezodstpw"/>
              <w:rPr>
                <w:rFonts w:cstheme="minorHAnsi"/>
              </w:rPr>
            </w:pPr>
            <w:r w:rsidRPr="00E15E3E">
              <w:rPr>
                <w:rFonts w:cstheme="minorHAnsi"/>
              </w:rPr>
              <w:t xml:space="preserve">1) szkół podstawowych w zakresie klas IV–VIII; </w:t>
            </w:r>
          </w:p>
          <w:p w14:paraId="637FF0E6" w14:textId="77777777" w:rsidR="002E0539" w:rsidRPr="00E15E3E" w:rsidRDefault="002E0539" w:rsidP="002E0539">
            <w:pPr>
              <w:pStyle w:val="Bezodstpw"/>
              <w:rPr>
                <w:rFonts w:cstheme="minorHAnsi"/>
              </w:rPr>
            </w:pPr>
            <w:r w:rsidRPr="00E15E3E">
              <w:rPr>
                <w:rFonts w:cstheme="minorHAnsi"/>
              </w:rPr>
              <w:t xml:space="preserve">2) szkół ponadpodstawowych; </w:t>
            </w:r>
          </w:p>
          <w:p w14:paraId="3E498105" w14:textId="77777777" w:rsidR="002E0539" w:rsidRPr="00E15E3E" w:rsidRDefault="002E0539" w:rsidP="002E0539">
            <w:pPr>
              <w:pStyle w:val="Bezodstpw"/>
              <w:rPr>
                <w:rFonts w:cstheme="minorHAnsi"/>
              </w:rPr>
            </w:pPr>
            <w:r w:rsidRPr="00E15E3E">
              <w:rPr>
                <w:rFonts w:cstheme="minorHAnsi"/>
              </w:rPr>
              <w:t xml:space="preserve">3) placówek kształcenia ustawicznego i centrów kształcenia zawodowego; </w:t>
            </w:r>
          </w:p>
          <w:p w14:paraId="24E77203" w14:textId="77777777" w:rsidR="002E0539" w:rsidRPr="00E15E3E" w:rsidRDefault="002E0539" w:rsidP="002E0539">
            <w:pPr>
              <w:pStyle w:val="Bezodstpw"/>
              <w:rPr>
                <w:rFonts w:cstheme="minorHAnsi"/>
              </w:rPr>
            </w:pPr>
            <w:r w:rsidRPr="00E15E3E">
              <w:rPr>
                <w:rFonts w:cstheme="minorHAnsi"/>
              </w:rPr>
              <w:t xml:space="preserve">4) ośrodków rewalidacyjno-wychowawczych; </w:t>
            </w:r>
          </w:p>
          <w:p w14:paraId="5E0DA4B8" w14:textId="77777777" w:rsidR="002E0539" w:rsidRPr="00E15E3E" w:rsidRDefault="002E0539" w:rsidP="002E0539">
            <w:pPr>
              <w:pStyle w:val="Bezodstpw"/>
              <w:rPr>
                <w:rFonts w:cstheme="minorHAnsi"/>
              </w:rPr>
            </w:pPr>
            <w:r w:rsidRPr="00E15E3E">
              <w:rPr>
                <w:rFonts w:cstheme="minorHAnsi"/>
              </w:rPr>
              <w:t xml:space="preserve">5) domów wczasów dziecięcych; </w:t>
            </w:r>
          </w:p>
          <w:p w14:paraId="4C75198F" w14:textId="77777777" w:rsidR="002E0539" w:rsidRPr="00E15E3E" w:rsidRDefault="002E0539" w:rsidP="002E0539">
            <w:pPr>
              <w:pStyle w:val="Bezodstpw"/>
              <w:rPr>
                <w:rFonts w:cstheme="minorHAnsi"/>
              </w:rPr>
            </w:pPr>
            <w:r w:rsidRPr="00E15E3E">
              <w:rPr>
                <w:rFonts w:cstheme="minorHAnsi"/>
              </w:rPr>
              <w:lastRenderedPageBreak/>
              <w:t>6) szkolnych schronisk młodzieżowych.</w:t>
            </w:r>
          </w:p>
          <w:p w14:paraId="4362604F" w14:textId="77777777" w:rsidR="002E0539" w:rsidRPr="00E15E3E" w:rsidRDefault="002E0539" w:rsidP="002E0539">
            <w:pPr>
              <w:pStyle w:val="Bezodstpw"/>
              <w:rPr>
                <w:rFonts w:cstheme="minorHAnsi"/>
                <w:b/>
              </w:rPr>
            </w:pPr>
            <w:r w:rsidRPr="00E15E3E">
              <w:rPr>
                <w:rFonts w:cstheme="minorHAnsi"/>
              </w:rPr>
              <w:t xml:space="preserve">2. </w:t>
            </w:r>
            <w:r w:rsidRPr="00E15E3E">
              <w:rPr>
                <w:rFonts w:cstheme="minorHAnsi"/>
                <w:b/>
              </w:rPr>
              <w:t>Ograniczenie</w:t>
            </w:r>
            <w:r w:rsidRPr="00E15E3E">
              <w:rPr>
                <w:rFonts w:cstheme="minorHAnsi"/>
              </w:rPr>
              <w:t xml:space="preserve"> funkcjonowania, o którym mowa w ust. 1, </w:t>
            </w:r>
            <w:r w:rsidRPr="00E15E3E">
              <w:rPr>
                <w:rFonts w:cstheme="minorHAnsi"/>
                <w:b/>
                <w:highlight w:val="yellow"/>
              </w:rPr>
              <w:t>nie dotyczy:</w:t>
            </w:r>
          </w:p>
          <w:p w14:paraId="30159CFA" w14:textId="77777777" w:rsidR="002E0539" w:rsidRPr="00E15E3E" w:rsidRDefault="002E0539" w:rsidP="002E0539">
            <w:pPr>
              <w:pStyle w:val="Bezodstpw"/>
              <w:rPr>
                <w:rFonts w:cstheme="minorHAnsi"/>
              </w:rPr>
            </w:pPr>
            <w:r w:rsidRPr="00E15E3E">
              <w:rPr>
                <w:rFonts w:cstheme="minorHAnsi"/>
              </w:rPr>
              <w:t>1) szkół podstawowych specjalnych oraz szkół ponadpodstawowych specjalnych, funkcjonujących w młodzieżowych ośrodkach wychowawczych i młodzieżowych ośrodkach socjoterapii;</w:t>
            </w:r>
          </w:p>
          <w:p w14:paraId="4833FA56" w14:textId="77777777" w:rsidR="002E0539" w:rsidRPr="00E15E3E" w:rsidRDefault="002E0539" w:rsidP="002E0539">
            <w:pPr>
              <w:pStyle w:val="Bezodstpw"/>
              <w:rPr>
                <w:rFonts w:cstheme="minorHAnsi"/>
              </w:rPr>
            </w:pPr>
            <w:r w:rsidRPr="00E15E3E">
              <w:rPr>
                <w:rFonts w:cstheme="minorHAnsi"/>
              </w:rPr>
              <w:t>2) internatów;</w:t>
            </w:r>
          </w:p>
          <w:p w14:paraId="0D179514" w14:textId="77777777" w:rsidR="002E0539" w:rsidRPr="00E15E3E" w:rsidRDefault="002E0539" w:rsidP="002E0539">
            <w:pPr>
              <w:pStyle w:val="Bezodstpw"/>
              <w:rPr>
                <w:rFonts w:cstheme="minorHAnsi"/>
              </w:rPr>
            </w:pPr>
            <w:r w:rsidRPr="00E15E3E">
              <w:rPr>
                <w:rFonts w:cstheme="minorHAnsi"/>
              </w:rPr>
              <w:t>3) branżowych szkół I stopnia – w odniesieniu do uczniów branżowych szkół I stopnia będących młodocianymi pracownikami w zakresie zajęć praktycznych realizowanych u pracodawców, o ile u pracodawcy nie występują zdarzenia, które ze względu na aktualną sytuację epidemiologiczną mogą zagrozić zdrowiu młodocianego pracownika.</w:t>
            </w:r>
          </w:p>
          <w:p w14:paraId="5CBEDFF4" w14:textId="77777777" w:rsidR="002E0539" w:rsidRPr="00E15E3E" w:rsidRDefault="002E0539" w:rsidP="002E0539">
            <w:pPr>
              <w:pStyle w:val="Bezodstpw"/>
              <w:rPr>
                <w:rFonts w:cstheme="minorHAnsi"/>
              </w:rPr>
            </w:pPr>
            <w:r w:rsidRPr="00E15E3E">
              <w:rPr>
                <w:rFonts w:cstheme="minorHAnsi"/>
              </w:rPr>
              <w:t xml:space="preserve">3. </w:t>
            </w:r>
            <w:r w:rsidRPr="00E15E3E">
              <w:rPr>
                <w:rFonts w:cstheme="minorHAnsi"/>
                <w:b/>
                <w:highlight w:val="yellow"/>
              </w:rPr>
              <w:t>Od dnia 3 maja 2021 r. do dnia 16 maja 2021 r. w przypadku:</w:t>
            </w:r>
          </w:p>
          <w:p w14:paraId="21A27C9E" w14:textId="77777777" w:rsidR="002E0539" w:rsidRPr="00E15E3E" w:rsidRDefault="002E0539" w:rsidP="002E0539">
            <w:pPr>
              <w:pStyle w:val="Bezodstpw"/>
              <w:rPr>
                <w:rFonts w:cstheme="minorHAnsi"/>
              </w:rPr>
            </w:pPr>
            <w:r w:rsidRPr="00E15E3E">
              <w:rPr>
                <w:rFonts w:cstheme="minorHAnsi"/>
              </w:rPr>
              <w:t xml:space="preserve">1) szkół podstawowych </w:t>
            </w:r>
            <w:r w:rsidRPr="00E15E3E">
              <w:rPr>
                <w:rFonts w:cstheme="minorHAnsi"/>
                <w:b/>
              </w:rPr>
              <w:t>specjalnych</w:t>
            </w:r>
            <w:r w:rsidRPr="00E15E3E">
              <w:rPr>
                <w:rFonts w:cstheme="minorHAnsi"/>
              </w:rPr>
              <w:t xml:space="preserve"> w zakresie klas IV–VIII oraz szkół ponadpodstawowych specjalnych, </w:t>
            </w:r>
          </w:p>
          <w:p w14:paraId="71937F3B" w14:textId="77777777" w:rsidR="002E0539" w:rsidRPr="00E15E3E" w:rsidRDefault="002E0539" w:rsidP="002E0539">
            <w:pPr>
              <w:pStyle w:val="Bezodstpw"/>
              <w:rPr>
                <w:rFonts w:cstheme="minorHAnsi"/>
              </w:rPr>
            </w:pPr>
            <w:r w:rsidRPr="00E15E3E">
              <w:rPr>
                <w:rFonts w:cstheme="minorHAnsi"/>
              </w:rPr>
              <w:t xml:space="preserve">2) szkół podstawowych specjalnych w zakresie klas IV–VIII oraz szkół ponadpodstawowych specjalnych, funkcjonujących w specjalnych ośrodkach szkolno-wychowawczych, </w:t>
            </w:r>
          </w:p>
          <w:p w14:paraId="4284DF5D" w14:textId="77777777" w:rsidR="002E0539" w:rsidRPr="00E15E3E" w:rsidRDefault="002E0539" w:rsidP="002E0539">
            <w:pPr>
              <w:pStyle w:val="Bezodstpw"/>
              <w:rPr>
                <w:rFonts w:cstheme="minorHAnsi"/>
              </w:rPr>
            </w:pPr>
            <w:r w:rsidRPr="00E15E3E">
              <w:rPr>
                <w:rFonts w:cstheme="minorHAnsi"/>
              </w:rPr>
              <w:t>3) szkół podstawowych specjalnych w zakresie klas IV–VIII oraz szkół ponadpodstawowych specjalnych, zorganizowanych w podmiotach leczniczych i jednostkach pomocy społecznej</w:t>
            </w:r>
          </w:p>
          <w:p w14:paraId="7E79C008" w14:textId="77777777" w:rsidR="002E0539" w:rsidRPr="00E15E3E" w:rsidRDefault="002E0539" w:rsidP="002E0539">
            <w:pPr>
              <w:pStyle w:val="Bezodstpw"/>
              <w:rPr>
                <w:rFonts w:cstheme="minorHAnsi"/>
                <w:b/>
              </w:rPr>
            </w:pPr>
            <w:r w:rsidRPr="00E15E3E">
              <w:rPr>
                <w:rFonts w:cstheme="minorHAnsi"/>
              </w:rPr>
              <w:t xml:space="preserve">– </w:t>
            </w:r>
            <w:r w:rsidRPr="00E15E3E">
              <w:rPr>
                <w:rFonts w:cstheme="minorHAnsi"/>
                <w:b/>
              </w:rPr>
              <w:t xml:space="preserve">zajęcia </w:t>
            </w:r>
            <w:r w:rsidRPr="00E15E3E">
              <w:rPr>
                <w:rFonts w:cstheme="minorHAnsi"/>
                <w:b/>
                <w:highlight w:val="yellow"/>
              </w:rPr>
              <w:t>mogą być</w:t>
            </w:r>
            <w:r w:rsidRPr="00E15E3E">
              <w:rPr>
                <w:rFonts w:cstheme="minorHAnsi"/>
                <w:b/>
              </w:rPr>
              <w:t xml:space="preserve"> prowadzone w szkole; o prowadzeniu zajęć w szkole decyduje dyrektor szkoły.</w:t>
            </w:r>
          </w:p>
          <w:p w14:paraId="1FC8FD87" w14:textId="77777777" w:rsidR="002E0539" w:rsidRPr="00E15E3E" w:rsidRDefault="002E0539" w:rsidP="002E0539">
            <w:pPr>
              <w:pStyle w:val="Bezodstpw"/>
              <w:rPr>
                <w:rFonts w:cstheme="minorHAnsi"/>
              </w:rPr>
            </w:pPr>
            <w:r w:rsidRPr="00E15E3E">
              <w:rPr>
                <w:rFonts w:cstheme="minorHAnsi"/>
              </w:rPr>
              <w:t>4. Od dnia 3 maja 2021 r. do dnia 16 maja 2021 r. w ośrodkach rewalidacyjno-wychowawczych dopuszcza się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7CB2D904" w14:textId="77777777" w:rsidR="002E0539" w:rsidRPr="00E15E3E" w:rsidRDefault="002E0539" w:rsidP="002E0539">
            <w:pPr>
              <w:pStyle w:val="Bezodstpw"/>
              <w:rPr>
                <w:rFonts w:cstheme="minorHAnsi"/>
                <w:b/>
              </w:rPr>
            </w:pPr>
            <w:r w:rsidRPr="00E15E3E">
              <w:rPr>
                <w:rFonts w:cstheme="minorHAnsi"/>
                <w:b/>
              </w:rPr>
              <w:t>§ 3.</w:t>
            </w:r>
            <w:r w:rsidRPr="00E15E3E">
              <w:rPr>
                <w:rFonts w:cstheme="minorHAnsi"/>
              </w:rPr>
              <w:t xml:space="preserve"> 1. </w:t>
            </w:r>
            <w:r w:rsidRPr="00E15E3E">
              <w:rPr>
                <w:rFonts w:cstheme="minorHAnsi"/>
                <w:b/>
                <w:highlight w:val="yellow"/>
              </w:rPr>
              <w:t>Od dnia 17 maja 2021 r. do dnia 30 maja 2021 r. na obszarze kraju ogranicza się funkcjonowanie publicznych i niepublicznych:</w:t>
            </w:r>
          </w:p>
          <w:p w14:paraId="743C5866" w14:textId="77777777" w:rsidR="002E0539" w:rsidRPr="00E15E3E" w:rsidRDefault="002E0539" w:rsidP="002E0539">
            <w:pPr>
              <w:pStyle w:val="Bezodstpw"/>
              <w:rPr>
                <w:rFonts w:cstheme="minorHAnsi"/>
              </w:rPr>
            </w:pPr>
            <w:r w:rsidRPr="00E15E3E">
              <w:rPr>
                <w:rFonts w:cstheme="minorHAnsi"/>
              </w:rPr>
              <w:t xml:space="preserve">1) szkół podstawowych w zakresie klas IV–VIII; </w:t>
            </w:r>
          </w:p>
          <w:p w14:paraId="4A183B43" w14:textId="77777777" w:rsidR="002E0539" w:rsidRPr="00E15E3E" w:rsidRDefault="002E0539" w:rsidP="002E0539">
            <w:pPr>
              <w:pStyle w:val="Bezodstpw"/>
              <w:rPr>
                <w:rFonts w:cstheme="minorHAnsi"/>
              </w:rPr>
            </w:pPr>
            <w:r w:rsidRPr="00E15E3E">
              <w:rPr>
                <w:rFonts w:cstheme="minorHAnsi"/>
              </w:rPr>
              <w:t xml:space="preserve">2) szkół ponadpodstawowych; </w:t>
            </w:r>
          </w:p>
          <w:p w14:paraId="1EA65D12" w14:textId="77777777" w:rsidR="002E0539" w:rsidRPr="00E15E3E" w:rsidRDefault="002E0539" w:rsidP="002E0539">
            <w:pPr>
              <w:pStyle w:val="Bezodstpw"/>
              <w:rPr>
                <w:rFonts w:cstheme="minorHAnsi"/>
              </w:rPr>
            </w:pPr>
            <w:r w:rsidRPr="00E15E3E">
              <w:rPr>
                <w:rFonts w:cstheme="minorHAnsi"/>
              </w:rPr>
              <w:t xml:space="preserve">3) placówek kształcenia ustawicznego i centrów kształcenia zawodowego; </w:t>
            </w:r>
          </w:p>
          <w:p w14:paraId="6F4D4C4F" w14:textId="77777777" w:rsidR="002E0539" w:rsidRPr="00E15E3E" w:rsidRDefault="002E0539" w:rsidP="002E0539">
            <w:pPr>
              <w:pStyle w:val="Bezodstpw"/>
              <w:rPr>
                <w:rFonts w:cstheme="minorHAnsi"/>
              </w:rPr>
            </w:pPr>
            <w:r w:rsidRPr="00E15E3E">
              <w:rPr>
                <w:rFonts w:cstheme="minorHAnsi"/>
              </w:rPr>
              <w:t xml:space="preserve">4) domów wczasów dziecięcych; </w:t>
            </w:r>
          </w:p>
          <w:p w14:paraId="03756B90" w14:textId="77777777" w:rsidR="002E0539" w:rsidRPr="00E15E3E" w:rsidRDefault="002E0539" w:rsidP="002E0539">
            <w:pPr>
              <w:pStyle w:val="Bezodstpw"/>
              <w:rPr>
                <w:rFonts w:cstheme="minorHAnsi"/>
              </w:rPr>
            </w:pPr>
            <w:r w:rsidRPr="00E15E3E">
              <w:rPr>
                <w:rFonts w:cstheme="minorHAnsi"/>
              </w:rPr>
              <w:lastRenderedPageBreak/>
              <w:t>5) szkolnych schronisk młodzieżowych.</w:t>
            </w:r>
          </w:p>
          <w:p w14:paraId="4AAC2657" w14:textId="77777777" w:rsidR="002E0539" w:rsidRPr="00E15E3E" w:rsidRDefault="002E0539" w:rsidP="002E0539">
            <w:pPr>
              <w:pStyle w:val="Bezodstpw"/>
              <w:rPr>
                <w:rFonts w:cstheme="minorHAnsi"/>
              </w:rPr>
            </w:pPr>
            <w:r w:rsidRPr="00E15E3E">
              <w:rPr>
                <w:rFonts w:cstheme="minorHAnsi"/>
              </w:rPr>
              <w:t xml:space="preserve">2. </w:t>
            </w:r>
            <w:r w:rsidRPr="00E15E3E">
              <w:rPr>
                <w:rFonts w:cstheme="minorHAnsi"/>
                <w:b/>
              </w:rPr>
              <w:t xml:space="preserve">Ograniczenie </w:t>
            </w:r>
            <w:r w:rsidRPr="00E15E3E">
              <w:rPr>
                <w:rFonts w:cstheme="minorHAnsi"/>
              </w:rPr>
              <w:t xml:space="preserve">funkcjonowania, o którym mowa w ust. 1, </w:t>
            </w:r>
            <w:r w:rsidRPr="00E15E3E">
              <w:rPr>
                <w:rFonts w:cstheme="minorHAnsi"/>
                <w:b/>
                <w:highlight w:val="yellow"/>
              </w:rPr>
              <w:t>nie dotyczy:</w:t>
            </w:r>
          </w:p>
          <w:p w14:paraId="4947A5D5" w14:textId="77777777" w:rsidR="002E0539" w:rsidRPr="00E15E3E" w:rsidRDefault="002E0539" w:rsidP="002E0539">
            <w:pPr>
              <w:pStyle w:val="Bezodstpw"/>
              <w:rPr>
                <w:rFonts w:cstheme="minorHAnsi"/>
              </w:rPr>
            </w:pPr>
            <w:r w:rsidRPr="00E15E3E">
              <w:rPr>
                <w:rFonts w:cstheme="minorHAnsi"/>
              </w:rPr>
              <w:t>1) szkół podstawowych specjalnych oraz szkół ponadpodstawowych specjalnych, funkcjonujących w młodzieżowych ośrodkach wychowawczych i młodzieżowych ośrodkach socjoterapii;</w:t>
            </w:r>
          </w:p>
          <w:p w14:paraId="5CB1A821" w14:textId="77777777" w:rsidR="002E0539" w:rsidRPr="00E15E3E" w:rsidRDefault="002E0539" w:rsidP="002E0539">
            <w:pPr>
              <w:pStyle w:val="Bezodstpw"/>
              <w:rPr>
                <w:rFonts w:cstheme="minorHAnsi"/>
              </w:rPr>
            </w:pPr>
            <w:r w:rsidRPr="00E15E3E">
              <w:rPr>
                <w:rFonts w:cstheme="minorHAnsi"/>
              </w:rPr>
              <w:t>2) internatów;</w:t>
            </w:r>
          </w:p>
          <w:p w14:paraId="268BEC55" w14:textId="77777777" w:rsidR="002E0539" w:rsidRPr="00E15E3E" w:rsidRDefault="002E0539" w:rsidP="002E0539">
            <w:pPr>
              <w:pStyle w:val="Bezodstpw"/>
              <w:rPr>
                <w:rFonts w:cstheme="minorHAnsi"/>
              </w:rPr>
            </w:pPr>
            <w:r w:rsidRPr="00E15E3E">
              <w:rPr>
                <w:rFonts w:cstheme="minorHAnsi"/>
              </w:rPr>
              <w:t>3) branżowych szkół I stopnia – w odniesieniu do uczniów branżowych szkół I stopnia będących młodocianymi pracownikami w zakresie zajęć praktycznych realizowanych u pracodawców, o ile u pracodawcy nie występują zdarzenia, które ze względu na aktualną sytuację epidemiologiczną mogą zagrozić zdrowiu młodocianego pracownika.</w:t>
            </w:r>
          </w:p>
          <w:p w14:paraId="60F63365" w14:textId="77777777" w:rsidR="002E0539" w:rsidRPr="00E15E3E" w:rsidRDefault="002E0539" w:rsidP="002E0539">
            <w:pPr>
              <w:pStyle w:val="Bezodstpw"/>
              <w:rPr>
                <w:rFonts w:cstheme="minorHAnsi"/>
              </w:rPr>
            </w:pPr>
            <w:r w:rsidRPr="00E15E3E">
              <w:rPr>
                <w:rFonts w:cstheme="minorHAnsi"/>
              </w:rPr>
              <w:t xml:space="preserve">3. </w:t>
            </w:r>
            <w:r w:rsidRPr="00E15E3E">
              <w:rPr>
                <w:rFonts w:cstheme="minorHAnsi"/>
                <w:b/>
                <w:highlight w:val="yellow"/>
              </w:rPr>
              <w:t>Od dnia 17 maja 2021 r. do dnia 30 maja 2021 r. w przypadku:</w:t>
            </w:r>
          </w:p>
          <w:p w14:paraId="601EA492" w14:textId="77777777" w:rsidR="002E0539" w:rsidRPr="00E15E3E" w:rsidRDefault="002E0539" w:rsidP="002E0539">
            <w:pPr>
              <w:pStyle w:val="Bezodstpw"/>
              <w:rPr>
                <w:rFonts w:cstheme="minorHAnsi"/>
              </w:rPr>
            </w:pPr>
            <w:r w:rsidRPr="00E15E3E">
              <w:rPr>
                <w:rFonts w:cstheme="minorHAnsi"/>
              </w:rPr>
              <w:t xml:space="preserve">1) szkół podstawowych </w:t>
            </w:r>
            <w:r w:rsidRPr="00E15E3E">
              <w:rPr>
                <w:rFonts w:cstheme="minorHAnsi"/>
                <w:b/>
              </w:rPr>
              <w:t>specjalnych</w:t>
            </w:r>
            <w:r w:rsidRPr="00E15E3E">
              <w:rPr>
                <w:rFonts w:cstheme="minorHAnsi"/>
              </w:rPr>
              <w:t xml:space="preserve"> w zakresie klas IV–VIII oraz szkół ponadpodstawowych specjalnych, </w:t>
            </w:r>
          </w:p>
          <w:p w14:paraId="129C710C" w14:textId="77777777" w:rsidR="002E0539" w:rsidRPr="00E15E3E" w:rsidRDefault="002E0539" w:rsidP="002E0539">
            <w:pPr>
              <w:pStyle w:val="Bezodstpw"/>
              <w:rPr>
                <w:rFonts w:cstheme="minorHAnsi"/>
              </w:rPr>
            </w:pPr>
            <w:r w:rsidRPr="00E15E3E">
              <w:rPr>
                <w:rFonts w:cstheme="minorHAnsi"/>
              </w:rPr>
              <w:t xml:space="preserve">2) szkół podstawowych specjalnych w zakresie klas IV–VIII oraz szkół ponadpodstawowych specjalnych, funkcjonujących w specjalnych ośrodkach szkolno-wychowawczych, </w:t>
            </w:r>
          </w:p>
          <w:p w14:paraId="16A9A471" w14:textId="77777777" w:rsidR="002E0539" w:rsidRPr="00E15E3E" w:rsidRDefault="002E0539" w:rsidP="002E0539">
            <w:pPr>
              <w:pStyle w:val="Bezodstpw"/>
              <w:rPr>
                <w:rFonts w:cstheme="minorHAnsi"/>
              </w:rPr>
            </w:pPr>
            <w:r w:rsidRPr="00E15E3E">
              <w:rPr>
                <w:rFonts w:cstheme="minorHAnsi"/>
              </w:rPr>
              <w:t>3) szkół podstawowych specjalnych w zakresie klas IV–VIII oraz szkół ponadpodstawowych specjalnych, zorganizowanych w podmiotach leczniczych i jednostkach pomocy społecznej</w:t>
            </w:r>
          </w:p>
          <w:p w14:paraId="051636AE" w14:textId="77777777" w:rsidR="002E0539" w:rsidRPr="00E15E3E" w:rsidRDefault="002E0539" w:rsidP="002E0539">
            <w:pPr>
              <w:pStyle w:val="Bezodstpw"/>
              <w:rPr>
                <w:rFonts w:cstheme="minorHAnsi"/>
              </w:rPr>
            </w:pPr>
            <w:r w:rsidRPr="00E15E3E">
              <w:rPr>
                <w:rFonts w:cstheme="minorHAnsi"/>
              </w:rPr>
              <w:t xml:space="preserve">– </w:t>
            </w:r>
            <w:r w:rsidRPr="00E15E3E">
              <w:rPr>
                <w:rFonts w:cstheme="minorHAnsi"/>
                <w:b/>
              </w:rPr>
              <w:t xml:space="preserve">zajęcia </w:t>
            </w:r>
            <w:r w:rsidRPr="00E15E3E">
              <w:rPr>
                <w:rFonts w:cstheme="minorHAnsi"/>
                <w:b/>
                <w:highlight w:val="yellow"/>
              </w:rPr>
              <w:t>mogą być</w:t>
            </w:r>
            <w:r w:rsidRPr="00E15E3E">
              <w:rPr>
                <w:rFonts w:cstheme="minorHAnsi"/>
                <w:b/>
              </w:rPr>
              <w:t xml:space="preserve"> prowadzone w szkole; o prowadzeniu zajęć w szkole decyduje dyrektor szkoły.</w:t>
            </w:r>
          </w:p>
          <w:p w14:paraId="403C6A75" w14:textId="77777777" w:rsidR="002E0539" w:rsidRPr="00E15E3E" w:rsidRDefault="002E0539" w:rsidP="002E0539">
            <w:pPr>
              <w:pStyle w:val="Bezodstpw"/>
              <w:rPr>
                <w:rFonts w:cstheme="minorHAnsi"/>
              </w:rPr>
            </w:pPr>
            <w:r w:rsidRPr="00E15E3E">
              <w:rPr>
                <w:rFonts w:cstheme="minorHAnsi"/>
                <w:b/>
              </w:rPr>
              <w:t>§ 4.</w:t>
            </w:r>
            <w:r w:rsidRPr="00E15E3E">
              <w:rPr>
                <w:rFonts w:cstheme="minorHAnsi"/>
              </w:rPr>
              <w:t xml:space="preserve"> 1. W jednostce systemu oświaty, której funkcjonowanie zostało w całości lub w części ograniczone zgodnie z § 1 ust. 1, </w:t>
            </w:r>
            <w:r w:rsidRPr="00E15E3E">
              <w:rPr>
                <w:rFonts w:cstheme="minorHAnsi"/>
                <w:b/>
                <w:highlight w:val="yellow"/>
              </w:rPr>
              <w:t>zawieszone zajęcia są realizowane z wykorzystaniem metod i technik kształcenia na odległość</w:t>
            </w:r>
            <w:r w:rsidRPr="00E15E3E">
              <w:rPr>
                <w:rFonts w:cstheme="minorHAnsi"/>
              </w:rPr>
              <w:t xml:space="preserve"> zgodnie z przepisami wydanymi na podstawie art. 30c ustawy z dnia 14 grudnia 2016 r. – Prawo oświatowe.</w:t>
            </w:r>
          </w:p>
          <w:p w14:paraId="68CCDBA6" w14:textId="77777777" w:rsidR="002E0539" w:rsidRPr="00E15E3E" w:rsidRDefault="002E0539" w:rsidP="002E0539">
            <w:pPr>
              <w:pStyle w:val="Bezodstpw"/>
              <w:rPr>
                <w:rFonts w:cstheme="minorHAnsi"/>
              </w:rPr>
            </w:pPr>
            <w:r w:rsidRPr="00E15E3E">
              <w:rPr>
                <w:rFonts w:cstheme="minorHAnsi"/>
              </w:rPr>
              <w:t xml:space="preserve">2. </w:t>
            </w:r>
            <w:r w:rsidRPr="00E15E3E">
              <w:rPr>
                <w:rFonts w:cstheme="minorHAnsi"/>
                <w:b/>
                <w:highlight w:val="yellow"/>
              </w:rPr>
              <w:t>W przypadku gdy</w:t>
            </w:r>
            <w:r w:rsidRPr="00E15E3E">
              <w:rPr>
                <w:rFonts w:cstheme="minorHAnsi"/>
              </w:rPr>
              <w:t xml:space="preserve"> zawieszone zajęcia nie mogą być realizowane w sposób, o którym mowa w ust. 1, </w:t>
            </w:r>
            <w:r w:rsidRPr="00E15E3E">
              <w:rPr>
                <w:rFonts w:cstheme="minorHAnsi"/>
                <w:b/>
              </w:rPr>
              <w:t>dyrektor</w:t>
            </w:r>
            <w:r w:rsidRPr="00E15E3E">
              <w:rPr>
                <w:rFonts w:cstheme="minorHAnsi"/>
              </w:rPr>
              <w:t xml:space="preserve"> jednostki systemu oświaty </w:t>
            </w:r>
            <w:r w:rsidRPr="00E15E3E">
              <w:rPr>
                <w:rFonts w:cstheme="minorHAnsi"/>
                <w:b/>
              </w:rPr>
              <w:t>ustala inny sposób realizowania tych zajęć.</w:t>
            </w:r>
            <w:r w:rsidRPr="00E15E3E">
              <w:rPr>
                <w:rFonts w:cstheme="minorHAnsi"/>
              </w:rPr>
              <w:t xml:space="preserve"> </w:t>
            </w:r>
          </w:p>
          <w:p w14:paraId="161364A5" w14:textId="77777777" w:rsidR="002E0539" w:rsidRPr="00E15E3E" w:rsidRDefault="002E0539" w:rsidP="002E0539">
            <w:pPr>
              <w:pStyle w:val="Bezodstpw"/>
              <w:rPr>
                <w:rFonts w:cstheme="minorHAnsi"/>
                <w:b/>
              </w:rPr>
            </w:pPr>
            <w:r w:rsidRPr="00E15E3E">
              <w:rPr>
                <w:rFonts w:cstheme="minorHAnsi"/>
                <w:b/>
                <w:highlight w:val="yellow"/>
              </w:rPr>
              <w:t>3. W przypadku ograniczenia funkcjonowania jednostek systemu oświaty zgodnie z § 2 i § 3, zajęcia są realizowane z wykorzystaniem metod i technik kształcenia na odległość</w:t>
            </w:r>
            <w:r w:rsidRPr="00E15E3E">
              <w:rPr>
                <w:rFonts w:cstheme="minorHAnsi"/>
              </w:rPr>
              <w:t xml:space="preserve"> zgodnie z przepisami wydanymi na podstawie art. 30c ustawy z dnia 14 grudnia 2016 r. – Prawo oświatowe, </w:t>
            </w:r>
            <w:r w:rsidRPr="00E15E3E">
              <w:rPr>
                <w:rFonts w:cstheme="minorHAnsi"/>
                <w:b/>
                <w:highlight w:val="yellow"/>
              </w:rPr>
              <w:t>z wyjątkiem zajęć i praktyk, o których mowa w</w:t>
            </w:r>
            <w:r w:rsidRPr="00E15E3E">
              <w:rPr>
                <w:rFonts w:cstheme="minorHAnsi"/>
              </w:rPr>
              <w:t xml:space="preserve"> </w:t>
            </w:r>
            <w:r w:rsidRPr="00E15E3E">
              <w:rPr>
                <w:rFonts w:cstheme="minorHAnsi"/>
                <w:b/>
              </w:rPr>
              <w:t>ust. 5 pkt 1, ust. 8 pkt 1 lit. a, ust. 10–12, § 2 ust. 3 i 4 oraz § 3 ust. 3.</w:t>
            </w:r>
          </w:p>
          <w:p w14:paraId="0108D2A8" w14:textId="77777777" w:rsidR="002E0539" w:rsidRPr="00E15E3E" w:rsidRDefault="002E0539" w:rsidP="002E0539">
            <w:pPr>
              <w:pStyle w:val="Bezodstpw"/>
              <w:rPr>
                <w:rFonts w:cstheme="minorHAnsi"/>
                <w:b/>
              </w:rPr>
            </w:pPr>
            <w:r w:rsidRPr="00E15E3E">
              <w:rPr>
                <w:rFonts w:cstheme="minorHAnsi"/>
              </w:rPr>
              <w:t xml:space="preserve">4. W przypadku gdy zajęcia nie mogą być realizowane w sposób, o którym mowa w ust. 3, </w:t>
            </w:r>
            <w:r w:rsidRPr="00E15E3E">
              <w:rPr>
                <w:rFonts w:cstheme="minorHAnsi"/>
                <w:b/>
              </w:rPr>
              <w:t>dyrektor</w:t>
            </w:r>
            <w:r w:rsidRPr="00E15E3E">
              <w:rPr>
                <w:rFonts w:cstheme="minorHAnsi"/>
              </w:rPr>
              <w:t xml:space="preserve"> jednostki systemu oświaty, o której mowa w § 2 lub § 3, </w:t>
            </w:r>
            <w:r w:rsidRPr="00E15E3E">
              <w:rPr>
                <w:rFonts w:cstheme="minorHAnsi"/>
                <w:b/>
              </w:rPr>
              <w:t xml:space="preserve">ustala inny sposób realizowania tych zajęć. </w:t>
            </w:r>
          </w:p>
          <w:p w14:paraId="4A8619CC" w14:textId="77777777" w:rsidR="002E0539" w:rsidRPr="00E15E3E" w:rsidRDefault="002E0539" w:rsidP="002E0539">
            <w:pPr>
              <w:pStyle w:val="Bezodstpw"/>
              <w:rPr>
                <w:rFonts w:cstheme="minorHAnsi"/>
                <w:b/>
              </w:rPr>
            </w:pPr>
            <w:r w:rsidRPr="00E15E3E">
              <w:rPr>
                <w:rFonts w:cstheme="minorHAnsi"/>
              </w:rPr>
              <w:lastRenderedPageBreak/>
              <w:t xml:space="preserve">5. </w:t>
            </w:r>
            <w:r w:rsidRPr="00E15E3E">
              <w:rPr>
                <w:rFonts w:cstheme="minorHAnsi"/>
                <w:highlight w:val="yellow"/>
              </w:rPr>
              <w:t>Od dnia 17 maja 2021 r. do dnia 30 maja 2021 r. w przypadku szkół podstawowych w zakresie klas IV–VIII, szkół ponadpodstawowych</w:t>
            </w:r>
            <w:r w:rsidRPr="00E15E3E">
              <w:rPr>
                <w:rFonts w:cstheme="minorHAnsi"/>
              </w:rPr>
              <w:t xml:space="preserve">, placówek kształcenia ustawicznego i centrów kształcenia zawodowego, o których mowa w § 3 ust. 1, </w:t>
            </w:r>
            <w:r w:rsidRPr="00E15E3E">
              <w:rPr>
                <w:rFonts w:cstheme="minorHAnsi"/>
                <w:b/>
              </w:rPr>
              <w:t xml:space="preserve">zajęcia są realizowane w taki sposób, że: </w:t>
            </w:r>
          </w:p>
          <w:p w14:paraId="15988BBE" w14:textId="77777777" w:rsidR="002E0539" w:rsidRPr="00E15E3E" w:rsidRDefault="002E0539" w:rsidP="002E0539">
            <w:pPr>
              <w:pStyle w:val="Bezodstpw"/>
              <w:rPr>
                <w:rFonts w:cstheme="minorHAnsi"/>
              </w:rPr>
            </w:pPr>
            <w:r w:rsidRPr="00E15E3E">
              <w:rPr>
                <w:rFonts w:cstheme="minorHAnsi"/>
              </w:rPr>
              <w:t xml:space="preserve">1) nie więcej niż 50% uczniów realizuje te zajęcia odpowiednio w szkole, placówce lub centrum oraz </w:t>
            </w:r>
          </w:p>
          <w:p w14:paraId="1835B4CB" w14:textId="77777777" w:rsidR="002E0539" w:rsidRPr="00E15E3E" w:rsidRDefault="002E0539" w:rsidP="002E0539">
            <w:pPr>
              <w:pStyle w:val="Bezodstpw"/>
              <w:rPr>
                <w:rFonts w:cstheme="minorHAnsi"/>
              </w:rPr>
            </w:pPr>
            <w:r w:rsidRPr="00E15E3E">
              <w:rPr>
                <w:rFonts w:cstheme="minorHAnsi"/>
              </w:rPr>
              <w:t xml:space="preserve">2) co najmniej 50% uczniów realizuje te zajęcia z wykorzystaniem metod i technik kształcenia na odległość, o których mowa w ust. 3, lub w inny sposób, o którym mowa w ust. 4 </w:t>
            </w:r>
          </w:p>
          <w:p w14:paraId="5F658F22" w14:textId="77777777" w:rsidR="002E0539" w:rsidRPr="00E15E3E" w:rsidRDefault="002E0539" w:rsidP="002E0539">
            <w:pPr>
              <w:pStyle w:val="Bezodstpw"/>
              <w:rPr>
                <w:rFonts w:cstheme="minorHAnsi"/>
              </w:rPr>
            </w:pPr>
            <w:r w:rsidRPr="00E15E3E">
              <w:rPr>
                <w:rFonts w:cstheme="minorHAnsi"/>
              </w:rPr>
              <w:t xml:space="preserve">– </w:t>
            </w:r>
            <w:r w:rsidRPr="00E15E3E">
              <w:rPr>
                <w:rFonts w:cstheme="minorHAnsi"/>
                <w:b/>
                <w:highlight w:val="yellow"/>
              </w:rPr>
              <w:t>chyba że</w:t>
            </w:r>
            <w:r w:rsidRPr="00E15E3E">
              <w:rPr>
                <w:rFonts w:cstheme="minorHAnsi"/>
              </w:rPr>
              <w:t xml:space="preserve"> nastąpiło ograniczenie zgodnie z § 1 ust. 1. </w:t>
            </w:r>
          </w:p>
          <w:p w14:paraId="5630FED1" w14:textId="77777777" w:rsidR="002E0539" w:rsidRPr="00E15E3E" w:rsidRDefault="002E0539" w:rsidP="002E0539">
            <w:pPr>
              <w:pStyle w:val="Bezodstpw"/>
              <w:rPr>
                <w:rFonts w:cstheme="minorHAnsi"/>
              </w:rPr>
            </w:pPr>
            <w:r w:rsidRPr="00E15E3E">
              <w:rPr>
                <w:rFonts w:cstheme="minorHAnsi"/>
              </w:rPr>
              <w:t xml:space="preserve">6. </w:t>
            </w:r>
            <w:r w:rsidRPr="00E15E3E">
              <w:rPr>
                <w:rFonts w:cstheme="minorHAnsi"/>
                <w:b/>
              </w:rPr>
              <w:t>Dyrektor</w:t>
            </w:r>
            <w:r w:rsidRPr="00E15E3E">
              <w:rPr>
                <w:rFonts w:cstheme="minorHAnsi"/>
              </w:rPr>
              <w:t xml:space="preserve"> szkoły, placówki lub centrum, o których mowa w ust. 5, </w:t>
            </w:r>
            <w:r w:rsidRPr="00E15E3E">
              <w:rPr>
                <w:rFonts w:cstheme="minorHAnsi"/>
                <w:b/>
              </w:rPr>
              <w:t>ustala harmonogram</w:t>
            </w:r>
            <w:r w:rsidRPr="00E15E3E">
              <w:rPr>
                <w:rFonts w:cstheme="minorHAnsi"/>
              </w:rPr>
              <w:t xml:space="preserve"> prowadzenia zajęć zgodnie z podziałem, o którym mowa w ust. 5, </w:t>
            </w:r>
            <w:r w:rsidRPr="00E15E3E">
              <w:rPr>
                <w:rFonts w:cstheme="minorHAnsi"/>
                <w:b/>
              </w:rPr>
              <w:t>biorąc pod uwagę</w:t>
            </w:r>
            <w:r w:rsidRPr="00E15E3E">
              <w:rPr>
                <w:rFonts w:cstheme="minorHAnsi"/>
              </w:rPr>
              <w:t xml:space="preserve">, w miarę możliwości, równomierne i naprzemienne realizowanie tych zajęć przez każdego ucznia zarówno w sposób określony w ust. 5 pkt 1, jak i w sposób określony w ust. 5 pkt 2. </w:t>
            </w:r>
          </w:p>
          <w:p w14:paraId="30AC6E3F" w14:textId="77777777" w:rsidR="002E0539" w:rsidRPr="00E15E3E" w:rsidRDefault="002E0539" w:rsidP="002E0539">
            <w:pPr>
              <w:pStyle w:val="Bezodstpw"/>
              <w:rPr>
                <w:rFonts w:cstheme="minorHAnsi"/>
                <w:b/>
              </w:rPr>
            </w:pPr>
            <w:r w:rsidRPr="00E15E3E">
              <w:rPr>
                <w:rFonts w:cstheme="minorHAnsi"/>
                <w:b/>
                <w:highlight w:val="yellow"/>
              </w:rPr>
              <w:t>7. Przepisów ust. 5 i 6 nie stosuje się do zajęć z zakresu praktycznej nauki zawodu, o których mowa w ust. 10–12.</w:t>
            </w:r>
          </w:p>
          <w:p w14:paraId="620E23F4" w14:textId="77777777" w:rsidR="002E0539" w:rsidRPr="00E15E3E" w:rsidRDefault="002E0539" w:rsidP="002E0539">
            <w:pPr>
              <w:pStyle w:val="Bezodstpw"/>
              <w:rPr>
                <w:rFonts w:cstheme="minorHAnsi"/>
              </w:rPr>
            </w:pPr>
            <w:r w:rsidRPr="00E15E3E">
              <w:rPr>
                <w:rFonts w:cstheme="minorHAnsi"/>
              </w:rPr>
              <w:t xml:space="preserve">8. </w:t>
            </w:r>
            <w:r w:rsidRPr="00E15E3E">
              <w:rPr>
                <w:rFonts w:cstheme="minorHAnsi"/>
                <w:highlight w:val="yellow"/>
              </w:rPr>
              <w:t>Od dnia 3 maja 2021 r. do dnia 30 maja 2021 r.</w:t>
            </w:r>
            <w:r w:rsidRPr="00E15E3E">
              <w:rPr>
                <w:rFonts w:cstheme="minorHAnsi"/>
              </w:rPr>
              <w:t xml:space="preserve"> w przypadku uczniów klas IV–VIII szkół podstawowych oraz szkół ponadpodstawowych, o których mowa w § 2 ust. 1 lub § 3 ust. 1, którzy z uwagi na:</w:t>
            </w:r>
          </w:p>
          <w:p w14:paraId="538622E7" w14:textId="77777777" w:rsidR="002E0539" w:rsidRPr="00E15E3E" w:rsidRDefault="002E0539" w:rsidP="002E0539">
            <w:pPr>
              <w:pStyle w:val="Bezodstpw"/>
              <w:rPr>
                <w:rFonts w:cstheme="minorHAnsi"/>
                <w:b/>
              </w:rPr>
            </w:pPr>
            <w:r w:rsidRPr="00E15E3E">
              <w:rPr>
                <w:rFonts w:cstheme="minorHAnsi"/>
              </w:rPr>
              <w:t xml:space="preserve">1) </w:t>
            </w:r>
            <w:r w:rsidRPr="00E15E3E">
              <w:rPr>
                <w:rFonts w:cstheme="minorHAnsi"/>
                <w:b/>
              </w:rPr>
              <w:t>rodzaj niepełnosprawności</w:t>
            </w:r>
            <w:r w:rsidRPr="00E15E3E">
              <w:rPr>
                <w:rFonts w:cstheme="minorHAnsi"/>
              </w:rPr>
              <w:t xml:space="preserve"> nie mogą realizować zajęć z wykorzystaniem metod i technik kształcenia na odległość, o których mowa w ust. 3, w miejscu zamieszkania, </w:t>
            </w:r>
            <w:r w:rsidRPr="00E15E3E">
              <w:rPr>
                <w:rFonts w:cstheme="minorHAnsi"/>
                <w:b/>
                <w:highlight w:val="yellow"/>
              </w:rPr>
              <w:t>dyrektor szkoły ma obowiązek:</w:t>
            </w:r>
          </w:p>
          <w:p w14:paraId="5BF5DAE6" w14:textId="77777777" w:rsidR="002E0539" w:rsidRPr="00E15E3E" w:rsidRDefault="002E0539" w:rsidP="002E0539">
            <w:pPr>
              <w:pStyle w:val="Bezodstpw"/>
              <w:rPr>
                <w:rFonts w:cstheme="minorHAnsi"/>
              </w:rPr>
            </w:pPr>
            <w:r w:rsidRPr="00E15E3E">
              <w:rPr>
                <w:rFonts w:cstheme="minorHAnsi"/>
              </w:rPr>
              <w:t>a) zorganizować dla tych uczniów zajęcia w szkole lub</w:t>
            </w:r>
          </w:p>
          <w:p w14:paraId="01DB8160" w14:textId="77777777" w:rsidR="002E0539" w:rsidRPr="00E15E3E" w:rsidRDefault="002E0539" w:rsidP="002E0539">
            <w:pPr>
              <w:pStyle w:val="Bezodstpw"/>
              <w:rPr>
                <w:rFonts w:cstheme="minorHAnsi"/>
              </w:rPr>
            </w:pPr>
            <w:r w:rsidRPr="00E15E3E">
              <w:rPr>
                <w:rFonts w:cstheme="minorHAnsi"/>
              </w:rPr>
              <w:t>b) umożliwić tym uczniom realizację zajęć z wykorzystaniem metod i technik kształcenia na odległość na terenie szkoły;</w:t>
            </w:r>
          </w:p>
          <w:p w14:paraId="5CFEEEDB" w14:textId="77777777" w:rsidR="002E0539" w:rsidRPr="00E15E3E" w:rsidRDefault="002E0539" w:rsidP="002E0539">
            <w:pPr>
              <w:pStyle w:val="Bezodstpw"/>
              <w:rPr>
                <w:rFonts w:cstheme="minorHAnsi"/>
              </w:rPr>
            </w:pPr>
            <w:r w:rsidRPr="00E15E3E">
              <w:rPr>
                <w:rFonts w:cstheme="minorHAnsi"/>
              </w:rPr>
              <w:t xml:space="preserve">2) </w:t>
            </w:r>
            <w:r w:rsidRPr="00E15E3E">
              <w:rPr>
                <w:rFonts w:cstheme="minorHAnsi"/>
                <w:b/>
              </w:rPr>
              <w:t>brak możliwości realizowania zajęć</w:t>
            </w:r>
            <w:r w:rsidRPr="00E15E3E">
              <w:rPr>
                <w:rFonts w:cstheme="minorHAnsi"/>
              </w:rPr>
              <w:t xml:space="preserve"> z wykorzystaniem metod i technik kształcenia na odległość, o których mowa w ust. 3, nie mogą realizować tych zajęć w miejscu zamieszkania, </w:t>
            </w:r>
            <w:r w:rsidRPr="00E15E3E">
              <w:rPr>
                <w:rFonts w:cstheme="minorHAnsi"/>
                <w:b/>
                <w:highlight w:val="yellow"/>
              </w:rPr>
              <w:t>dyrektor szkoły może</w:t>
            </w:r>
            <w:r w:rsidRPr="00E15E3E">
              <w:rPr>
                <w:rFonts w:cstheme="minorHAnsi"/>
              </w:rPr>
              <w:t xml:space="preserve"> umożliwić tym uczniom realizację zajęć z wykorzystaniem metod i technik kształcenia na odległość na terenie szkoły.</w:t>
            </w:r>
          </w:p>
          <w:p w14:paraId="3B1E1D21" w14:textId="77777777" w:rsidR="002E0539" w:rsidRPr="00E15E3E" w:rsidRDefault="002E0539" w:rsidP="002E0539">
            <w:pPr>
              <w:pStyle w:val="Bezodstpw"/>
              <w:rPr>
                <w:rFonts w:cstheme="minorHAnsi"/>
              </w:rPr>
            </w:pPr>
            <w:r w:rsidRPr="00E15E3E">
              <w:rPr>
                <w:rFonts w:cstheme="minorHAnsi"/>
              </w:rPr>
              <w:t>9. Od dnia 3 maja 2021 r. do dnia 30 maja 2021 r. w przypadku:</w:t>
            </w:r>
          </w:p>
          <w:p w14:paraId="0D50561B" w14:textId="77777777" w:rsidR="002E0539" w:rsidRPr="00E15E3E" w:rsidRDefault="002E0539" w:rsidP="002E0539">
            <w:pPr>
              <w:pStyle w:val="Bezodstpw"/>
              <w:rPr>
                <w:rFonts w:cstheme="minorHAnsi"/>
              </w:rPr>
            </w:pPr>
            <w:r w:rsidRPr="00E15E3E">
              <w:rPr>
                <w:rFonts w:cstheme="minorHAnsi"/>
              </w:rPr>
              <w:t xml:space="preserve">1) szkół podstawowych w zakresie klas IV–VIII: </w:t>
            </w:r>
            <w:r w:rsidRPr="00E15E3E">
              <w:rPr>
                <w:rFonts w:cstheme="minorHAnsi"/>
                <w:highlight w:val="yellow"/>
              </w:rPr>
              <w:t>sportowych</w:t>
            </w:r>
            <w:r w:rsidRPr="00E15E3E">
              <w:rPr>
                <w:rFonts w:cstheme="minorHAnsi"/>
              </w:rPr>
              <w:t>, mistrzostwa sportowego, z oddziałami sportowymi i oddziałami mistrzostwa sportowego, o których mowa w § 2 ust. 1 pkt 1 i § 3 ust. 1 pkt 1,</w:t>
            </w:r>
          </w:p>
          <w:p w14:paraId="5E03F87D" w14:textId="77777777" w:rsidR="002E0539" w:rsidRPr="00E15E3E" w:rsidRDefault="002E0539" w:rsidP="002E0539">
            <w:pPr>
              <w:pStyle w:val="Bezodstpw"/>
              <w:rPr>
                <w:rFonts w:cstheme="minorHAnsi"/>
              </w:rPr>
            </w:pPr>
            <w:r w:rsidRPr="00E15E3E">
              <w:rPr>
                <w:rFonts w:cstheme="minorHAnsi"/>
              </w:rPr>
              <w:lastRenderedPageBreak/>
              <w:t>2) szkół ponadpodstawowych sportowych, szkół ponadpodstawowych mistrzostwa sportowego, oddziałów sportowych w szkołach ponadpodstawowych ogólnodostępnych i oddziałów mistrzostwa sportowego w szkołach ponadpodstawowych ogólnodostępnych, o których mowa w § 2 ust. 1 pkt 2 i § 3 ust. 1 pkt 2</w:t>
            </w:r>
          </w:p>
          <w:p w14:paraId="5960B378" w14:textId="77777777" w:rsidR="002E0539" w:rsidRPr="00E15E3E" w:rsidRDefault="002E0539" w:rsidP="002E0539">
            <w:pPr>
              <w:pStyle w:val="Bezodstpw"/>
              <w:rPr>
                <w:rFonts w:cstheme="minorHAnsi"/>
              </w:rPr>
            </w:pPr>
            <w:r w:rsidRPr="00E15E3E">
              <w:rPr>
                <w:rFonts w:cstheme="minorHAnsi"/>
              </w:rPr>
              <w:t>– zajęcia sportowe realizowane na podstawie programów szkolenia realizuje się w miejscu ich prowadzenia lub z wykorzystaniem metod i technik kształcenia na odległość, o których mowa w ust. 3, wyłącznie w zakresie, w jakim z programu szkolenia wynika możliwość ich realizacji z wykorzystaniem tych metod i technik.</w:t>
            </w:r>
          </w:p>
          <w:p w14:paraId="6DD1D72F" w14:textId="77777777" w:rsidR="002E0539" w:rsidRPr="00E15E3E" w:rsidRDefault="002E0539" w:rsidP="002E0539">
            <w:pPr>
              <w:pStyle w:val="Bezodstpw"/>
              <w:rPr>
                <w:rFonts w:cstheme="minorHAnsi"/>
              </w:rPr>
            </w:pPr>
            <w:r w:rsidRPr="00E15E3E">
              <w:rPr>
                <w:rFonts w:cstheme="minorHAnsi"/>
              </w:rPr>
              <w:t xml:space="preserve">10. </w:t>
            </w:r>
            <w:r w:rsidRPr="00E15E3E">
              <w:rPr>
                <w:rFonts w:cstheme="minorHAnsi"/>
                <w:highlight w:val="yellow"/>
              </w:rPr>
              <w:t>Od dnia 3 maja 2021 r. do dnia 30 maja 2021 r.</w:t>
            </w:r>
            <w:r w:rsidRPr="00E15E3E">
              <w:rPr>
                <w:rFonts w:cstheme="minorHAnsi"/>
              </w:rPr>
              <w:t xml:space="preserve"> w przypadku szkół prowadzących kształcenie zawodowe, placówek kształcenia ustawicznego i centrów kształcenia zawodowego </w:t>
            </w:r>
            <w:r w:rsidRPr="00E15E3E">
              <w:rPr>
                <w:rFonts w:cstheme="minorHAnsi"/>
                <w:b/>
              </w:rPr>
              <w:t>dyrektor</w:t>
            </w:r>
            <w:r w:rsidRPr="00E15E3E">
              <w:rPr>
                <w:rFonts w:cstheme="minorHAnsi"/>
              </w:rPr>
              <w:t xml:space="preserve"> odpowiednio szkoły, placówki lub centrum </w:t>
            </w:r>
            <w:r w:rsidRPr="00E15E3E">
              <w:rPr>
                <w:rFonts w:cstheme="minorHAnsi"/>
                <w:b/>
              </w:rPr>
              <w:t>może zorganizować:</w:t>
            </w:r>
          </w:p>
          <w:p w14:paraId="2639290D" w14:textId="77777777" w:rsidR="002E0539" w:rsidRPr="00E15E3E" w:rsidRDefault="002E0539" w:rsidP="002E0539">
            <w:pPr>
              <w:pStyle w:val="Bezodstpw"/>
              <w:rPr>
                <w:rFonts w:cstheme="minorHAnsi"/>
              </w:rPr>
            </w:pPr>
            <w:r w:rsidRPr="00E15E3E">
              <w:rPr>
                <w:rFonts w:cstheme="minorHAnsi"/>
              </w:rPr>
              <w:t xml:space="preserve">1) zajęcia praktyczne w miejscu ich prowadzenia, w wybranych dniach tygodnia, </w:t>
            </w:r>
            <w:r w:rsidRPr="00E15E3E">
              <w:rPr>
                <w:rFonts w:cstheme="minorHAnsi"/>
                <w:b/>
              </w:rPr>
              <w:t>w wymiarze</w:t>
            </w:r>
            <w:r w:rsidRPr="00E15E3E">
              <w:rPr>
                <w:rFonts w:cstheme="minorHAnsi"/>
              </w:rPr>
              <w:t xml:space="preserve"> nieprzekraczającym 16 godzin tygodniowo;</w:t>
            </w:r>
          </w:p>
          <w:p w14:paraId="79E89EAD" w14:textId="77777777" w:rsidR="002E0539" w:rsidRPr="00E15E3E" w:rsidRDefault="002E0539" w:rsidP="002E0539">
            <w:pPr>
              <w:pStyle w:val="Bezodstpw"/>
              <w:rPr>
                <w:rFonts w:cstheme="minorHAnsi"/>
              </w:rPr>
            </w:pPr>
            <w:r w:rsidRPr="00E15E3E">
              <w:rPr>
                <w:rFonts w:cstheme="minorHAnsi"/>
              </w:rPr>
              <w:t xml:space="preserve">2) praktyki zawodowe w miejscu ich prowadzenia, </w:t>
            </w:r>
            <w:r w:rsidRPr="00E15E3E">
              <w:rPr>
                <w:rFonts w:cstheme="minorHAnsi"/>
                <w:b/>
              </w:rPr>
              <w:t>o ile</w:t>
            </w:r>
            <w:r w:rsidRPr="00E15E3E">
              <w:rPr>
                <w:rFonts w:cstheme="minorHAnsi"/>
              </w:rPr>
              <w:t xml:space="preserve"> w podmiocie, w którym są realizowane te praktyki, nie występują zdarzenia, które ze względu na aktualną sytuację epidemiologiczną mogą zagrozić zdrowiu uczniów.</w:t>
            </w:r>
          </w:p>
          <w:p w14:paraId="6C1C5392" w14:textId="77777777" w:rsidR="002E0539" w:rsidRPr="00E15E3E" w:rsidRDefault="002E0539" w:rsidP="002E0539">
            <w:pPr>
              <w:pStyle w:val="Bezodstpw"/>
              <w:rPr>
                <w:rFonts w:cstheme="minorHAnsi"/>
              </w:rPr>
            </w:pPr>
            <w:r w:rsidRPr="00E15E3E">
              <w:rPr>
                <w:rFonts w:cstheme="minorHAnsi"/>
              </w:rPr>
              <w:t xml:space="preserve">11. </w:t>
            </w:r>
            <w:r w:rsidRPr="00E15E3E">
              <w:rPr>
                <w:rFonts w:cstheme="minorHAnsi"/>
                <w:highlight w:val="yellow"/>
              </w:rPr>
              <w:t>Zajęcia, o których mowa w ust. 10 pkt 1</w:t>
            </w:r>
            <w:r w:rsidRPr="00E15E3E">
              <w:rPr>
                <w:rFonts w:cstheme="minorHAnsi"/>
              </w:rPr>
              <w:t>, mogą być prowadzone również u pracodawców lub w indywidualnych gospodarstwach rolnych, o ile w podmiotach tych nie występują zdarzenia, które ze względu na aktualną sytuację epidemiologiczną mogą zagrozić zdrowiu uczniów.</w:t>
            </w:r>
          </w:p>
          <w:p w14:paraId="15BF0AA4" w14:textId="77777777" w:rsidR="002E0539" w:rsidRPr="00E15E3E" w:rsidRDefault="002E0539" w:rsidP="002E0539">
            <w:pPr>
              <w:pStyle w:val="Bezodstpw"/>
              <w:rPr>
                <w:rFonts w:cstheme="minorHAnsi"/>
              </w:rPr>
            </w:pPr>
            <w:r w:rsidRPr="00E15E3E">
              <w:rPr>
                <w:rFonts w:cstheme="minorHAnsi"/>
              </w:rPr>
              <w:t xml:space="preserve">12. Od dnia 3 maja 2021 r. do dnia 30 maja 2021 r. w przypadku szkół kształcących w zawodzie </w:t>
            </w:r>
            <w:r w:rsidRPr="00E15E3E">
              <w:rPr>
                <w:rFonts w:cstheme="minorHAnsi"/>
                <w:b/>
              </w:rPr>
              <w:t>technik pożarnictwa</w:t>
            </w:r>
            <w:r w:rsidRPr="00E15E3E">
              <w:rPr>
                <w:rFonts w:cstheme="minorHAnsi"/>
              </w:rPr>
              <w:t xml:space="preserve">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w:t>
            </w:r>
          </w:p>
          <w:p w14:paraId="5D080021" w14:textId="77777777" w:rsidR="002E0539" w:rsidRPr="00E15E3E" w:rsidRDefault="002E0539" w:rsidP="002E0539">
            <w:pPr>
              <w:pStyle w:val="Bezodstpw"/>
              <w:rPr>
                <w:rFonts w:cstheme="minorHAnsi"/>
              </w:rPr>
            </w:pPr>
            <w:r w:rsidRPr="00E15E3E">
              <w:rPr>
                <w:rFonts w:cstheme="minorHAnsi"/>
              </w:rPr>
              <w:t xml:space="preserve">13. </w:t>
            </w:r>
            <w:r w:rsidRPr="00E15E3E">
              <w:rPr>
                <w:rFonts w:cstheme="minorHAnsi"/>
                <w:highlight w:val="yellow"/>
              </w:rPr>
              <w:t>Od dnia 3 maja 2021 r. do dnia 30 maja 2021 r.:</w:t>
            </w:r>
          </w:p>
          <w:p w14:paraId="16F9E7EE" w14:textId="77777777" w:rsidR="002E0539" w:rsidRPr="00E15E3E" w:rsidRDefault="002E0539" w:rsidP="002E0539">
            <w:pPr>
              <w:pStyle w:val="Bezodstpw"/>
              <w:rPr>
                <w:rFonts w:cstheme="minorHAnsi"/>
                <w:b/>
              </w:rPr>
            </w:pPr>
            <w:r w:rsidRPr="00E15E3E">
              <w:rPr>
                <w:rFonts w:cstheme="minorHAnsi"/>
              </w:rPr>
              <w:t xml:space="preserve">1) sposób realizacji zadań jednostki systemu oświaty innych niż realizacja zajęć </w:t>
            </w:r>
            <w:r w:rsidRPr="00E15E3E">
              <w:rPr>
                <w:rFonts w:cstheme="minorHAnsi"/>
                <w:b/>
              </w:rPr>
              <w:t>ustala dyrektor tej jednostki;</w:t>
            </w:r>
          </w:p>
          <w:p w14:paraId="0C434532" w14:textId="77777777" w:rsidR="002E0539" w:rsidRPr="00E15E3E" w:rsidRDefault="002E0539" w:rsidP="002E0539">
            <w:pPr>
              <w:pStyle w:val="Bezodstpw"/>
              <w:rPr>
                <w:rFonts w:cstheme="minorHAnsi"/>
              </w:rPr>
            </w:pPr>
            <w:r w:rsidRPr="00E15E3E">
              <w:rPr>
                <w:rFonts w:cstheme="minorHAnsi"/>
              </w:rPr>
              <w:t xml:space="preserve">2) o sposobie realizacji zajęć i innych zadań jednostki systemu oświaty dyrektor tej jednostki </w:t>
            </w:r>
            <w:r w:rsidRPr="00E15E3E">
              <w:rPr>
                <w:rFonts w:cstheme="minorHAnsi"/>
                <w:b/>
              </w:rPr>
              <w:t>informuje organ prowadzący tę jednostkę oraz organ sprawujący nadzór pedagogiczny.</w:t>
            </w:r>
          </w:p>
          <w:p w14:paraId="34D152C7" w14:textId="5FAF4D0E" w:rsidR="002E0539" w:rsidRPr="00E15E3E" w:rsidRDefault="002E0539" w:rsidP="002E0539">
            <w:pPr>
              <w:pStyle w:val="Bezodstpw"/>
              <w:rPr>
                <w:rFonts w:cstheme="minorHAnsi"/>
              </w:rPr>
            </w:pPr>
            <w:r w:rsidRPr="00E15E3E">
              <w:rPr>
                <w:rFonts w:cstheme="minorHAnsi"/>
              </w:rPr>
              <w:t xml:space="preserve">14. Od dnia 3 maja 2021 r. do dnia 24 maja 2021 r. w klasie VIII szkoły podstawowej dyrektor szkoły </w:t>
            </w:r>
            <w:r w:rsidRPr="00E15E3E">
              <w:rPr>
                <w:rFonts w:cstheme="minorHAnsi"/>
                <w:b/>
              </w:rPr>
              <w:t>może zapewnić w szkole konsultacje indywidualne lub grupowe</w:t>
            </w:r>
            <w:r w:rsidRPr="00E15E3E">
              <w:rPr>
                <w:rFonts w:cstheme="minorHAnsi"/>
              </w:rPr>
              <w:t xml:space="preserve"> z nauczycielem </w:t>
            </w:r>
            <w:r w:rsidRPr="00E15E3E">
              <w:rPr>
                <w:rFonts w:cstheme="minorHAnsi"/>
              </w:rPr>
              <w:lastRenderedPageBreak/>
              <w:t>prowadzącym zajęcia edukacyjne z przedmiotów, z których uczeń przystępuje do egzaminu ósmoklasisty.</w:t>
            </w:r>
          </w:p>
          <w:p w14:paraId="5D617E26" w14:textId="77777777" w:rsidR="002E0539" w:rsidRPr="00E15E3E" w:rsidRDefault="002E0539" w:rsidP="002E0539">
            <w:pPr>
              <w:pStyle w:val="Bezodstpw"/>
              <w:rPr>
                <w:rFonts w:cstheme="minorHAnsi"/>
              </w:rPr>
            </w:pPr>
            <w:r w:rsidRPr="00E15E3E">
              <w:rPr>
                <w:rFonts w:cstheme="minorHAnsi"/>
              </w:rPr>
              <w:t xml:space="preserve">15. Dyrektor szkoły, centrum lub placówki, o których mowa w § 1–3, </w:t>
            </w:r>
            <w:r w:rsidRPr="00E15E3E">
              <w:rPr>
                <w:rFonts w:cstheme="minorHAnsi"/>
                <w:b/>
              </w:rPr>
              <w:t>może udostępnić pomieszczenia</w:t>
            </w:r>
            <w:r w:rsidRPr="00E15E3E">
              <w:rPr>
                <w:rFonts w:cstheme="minorHAnsi"/>
              </w:rPr>
              <w:t xml:space="preserve"> w szkole, centrum lub placówce w celu przeprowadzenia poszczególnych stopni konkursów, olimpiad lub turniejów, o których mowa w przepisach wydanych na podstawie art. 22 ust. 2 pkt 8 ustawy z dnia 7 września 1991 r. o systemie oświaty.</w:t>
            </w:r>
          </w:p>
          <w:p w14:paraId="00315A31" w14:textId="77777777" w:rsidR="002E0539" w:rsidRPr="00E15E3E" w:rsidRDefault="002E0539" w:rsidP="002E0539">
            <w:pPr>
              <w:pStyle w:val="Bezodstpw"/>
              <w:rPr>
                <w:rFonts w:cstheme="minorHAnsi"/>
              </w:rPr>
            </w:pPr>
            <w:r w:rsidRPr="00E15E3E">
              <w:rPr>
                <w:rFonts w:cstheme="minorHAnsi"/>
              </w:rPr>
              <w:t xml:space="preserve">16. Dyrektor szkoły lub placówki, o której mowa w § 1–3, </w:t>
            </w:r>
            <w:r w:rsidRPr="00E15E3E">
              <w:rPr>
                <w:rFonts w:cstheme="minorHAnsi"/>
                <w:b/>
              </w:rPr>
              <w:t>może udostępnić pomieszczenia</w:t>
            </w:r>
            <w:r w:rsidRPr="00E15E3E">
              <w:rPr>
                <w:rFonts w:cstheme="minorHAnsi"/>
              </w:rPr>
              <w:t xml:space="preserve"> w szkole lub placówce w celu przeprowadzenia badań edukacyjnych, których realizacja wynika z krajowych lub międzynarodowych zobowiązań ministra właściwego do spraw oświaty i wychowania.</w:t>
            </w:r>
          </w:p>
          <w:p w14:paraId="005DA9E0" w14:textId="77777777" w:rsidR="002E0539" w:rsidRPr="00E15E3E" w:rsidRDefault="002E0539" w:rsidP="002E0539">
            <w:pPr>
              <w:pStyle w:val="Bezodstpw"/>
              <w:rPr>
                <w:rFonts w:cstheme="minorHAnsi"/>
              </w:rPr>
            </w:pPr>
            <w:r w:rsidRPr="00E15E3E">
              <w:rPr>
                <w:rFonts w:cstheme="minorHAnsi"/>
                <w:b/>
              </w:rPr>
              <w:t>§ 5.</w:t>
            </w:r>
            <w:r w:rsidRPr="00E15E3E">
              <w:rPr>
                <w:rFonts w:cstheme="minorHAnsi"/>
              </w:rPr>
              <w:t xml:space="preserve"> 1. </w:t>
            </w:r>
            <w:r w:rsidRPr="00E15E3E">
              <w:rPr>
                <w:rFonts w:cstheme="minorHAnsi"/>
                <w:highlight w:val="yellow"/>
              </w:rPr>
              <w:t>Od dnia 3 maja 2021 r. do dnia 30 maja 2021 r.</w:t>
            </w:r>
            <w:r w:rsidRPr="00E15E3E">
              <w:rPr>
                <w:rFonts w:cstheme="minorHAnsi"/>
              </w:rPr>
              <w:t xml:space="preserve"> na obszarze kraju ogranicza się funkcjonowanie publicznych i niepublicznych:</w:t>
            </w:r>
          </w:p>
          <w:p w14:paraId="244A9FF7" w14:textId="77777777" w:rsidR="002E0539" w:rsidRPr="00E15E3E" w:rsidRDefault="002E0539" w:rsidP="002E0539">
            <w:pPr>
              <w:pStyle w:val="Bezodstpw"/>
              <w:rPr>
                <w:rFonts w:cstheme="minorHAnsi"/>
              </w:rPr>
            </w:pPr>
            <w:r w:rsidRPr="00E15E3E">
              <w:rPr>
                <w:rFonts w:cstheme="minorHAnsi"/>
              </w:rPr>
              <w:t xml:space="preserve">1) </w:t>
            </w:r>
            <w:r w:rsidRPr="00E15E3E">
              <w:rPr>
                <w:rFonts w:cstheme="minorHAnsi"/>
                <w:b/>
                <w:highlight w:val="yellow"/>
              </w:rPr>
              <w:t>szkół artystycznych</w:t>
            </w:r>
            <w:r w:rsidRPr="00E15E3E">
              <w:rPr>
                <w:rFonts w:cstheme="minorHAnsi"/>
              </w:rPr>
              <w:t xml:space="preserve"> realizujących wyłącznie kształcenie artystyczne oraz placówek artystycznych;</w:t>
            </w:r>
          </w:p>
          <w:p w14:paraId="5DE78150" w14:textId="77777777" w:rsidR="002E0539" w:rsidRPr="00E15E3E" w:rsidRDefault="002E0539" w:rsidP="002E0539">
            <w:pPr>
              <w:pStyle w:val="Bezodstpw"/>
              <w:rPr>
                <w:rFonts w:cstheme="minorHAnsi"/>
              </w:rPr>
            </w:pPr>
            <w:r w:rsidRPr="00E15E3E">
              <w:rPr>
                <w:rFonts w:cstheme="minorHAnsi"/>
              </w:rPr>
              <w:t>2) szkół artystycznych realizujących także kształcenie ogólne w zakresie klas IV–VIII szkoły podstawowej lub liceum ogólnokształcącego.</w:t>
            </w:r>
          </w:p>
          <w:p w14:paraId="1558AFE5" w14:textId="77777777" w:rsidR="002E0539" w:rsidRPr="00E15E3E" w:rsidRDefault="002E0539" w:rsidP="002E0539">
            <w:pPr>
              <w:pStyle w:val="Bezodstpw"/>
              <w:rPr>
                <w:rFonts w:cstheme="minorHAnsi"/>
              </w:rPr>
            </w:pPr>
            <w:r w:rsidRPr="00E15E3E">
              <w:rPr>
                <w:rFonts w:cstheme="minorHAnsi"/>
              </w:rPr>
              <w:t>2. W przypadku ograniczenia funkcjonowania szkół i placówek artystycznych zgodnie z ust. 1, zajęcia są realizowane z wykorzystaniem metod i technik kształcenia na odległość zgodnie z przepisami wydanymi na podstawie art. 30c ustawy z dnia 14 grudnia 2016 r. – Prawo oświatowe, z wyjątkiem zajęć, o których mowa w ust. 4 pkt 1.</w:t>
            </w:r>
          </w:p>
          <w:p w14:paraId="0660AD7A" w14:textId="77777777" w:rsidR="002E0539" w:rsidRPr="00E15E3E" w:rsidRDefault="002E0539" w:rsidP="002E0539">
            <w:pPr>
              <w:pStyle w:val="Bezodstpw"/>
              <w:rPr>
                <w:rFonts w:cstheme="minorHAnsi"/>
              </w:rPr>
            </w:pPr>
            <w:r w:rsidRPr="00E15E3E">
              <w:rPr>
                <w:rFonts w:cstheme="minorHAnsi"/>
              </w:rPr>
              <w:t>3. W przypadku gdy zajęcia nie mogą być realizowane w sposób, o którym mowa w ust. 2, dyrektor szkoły lub placówki artystycznej, o której mowa w ust. 1, ustala inny sposób realizowania tych zajęć.</w:t>
            </w:r>
          </w:p>
          <w:p w14:paraId="45EBC729" w14:textId="77777777" w:rsidR="002E0539" w:rsidRPr="00E15E3E" w:rsidRDefault="002E0539" w:rsidP="002E0539">
            <w:pPr>
              <w:pStyle w:val="Bezodstpw"/>
              <w:rPr>
                <w:rFonts w:cstheme="minorHAnsi"/>
              </w:rPr>
            </w:pPr>
            <w:r w:rsidRPr="00E15E3E">
              <w:rPr>
                <w:rFonts w:cstheme="minorHAnsi"/>
              </w:rPr>
              <w:t xml:space="preserve">4. Od dnia 17 maja 2021 r. do dnia 30 maja 2021 r. w przypadku szkół artystycznych realizujących kształcenie ogólne w zakresie klas IV–VIII szkoły podstawowej lub liceum ogólnokształcącego zajęcia są realizowane w taki sposób, że: </w:t>
            </w:r>
          </w:p>
          <w:p w14:paraId="01443F53" w14:textId="77777777" w:rsidR="002E0539" w:rsidRPr="00E15E3E" w:rsidRDefault="002E0539" w:rsidP="002E0539">
            <w:pPr>
              <w:pStyle w:val="Bezodstpw"/>
              <w:rPr>
                <w:rFonts w:cstheme="minorHAnsi"/>
              </w:rPr>
            </w:pPr>
            <w:r w:rsidRPr="00E15E3E">
              <w:rPr>
                <w:rFonts w:cstheme="minorHAnsi"/>
              </w:rPr>
              <w:t xml:space="preserve">1) nie więcej niż 50% uczniów realizuje te zajęcia w szkole artystycznej realizującej kształcenie ogólne w zakresie szkoły podstawowej lub liceum ogólnokształcącego oraz </w:t>
            </w:r>
          </w:p>
          <w:p w14:paraId="323DF4F2" w14:textId="77777777" w:rsidR="002E0539" w:rsidRPr="00E15E3E" w:rsidRDefault="002E0539" w:rsidP="002E0539">
            <w:pPr>
              <w:pStyle w:val="Bezodstpw"/>
              <w:rPr>
                <w:rFonts w:cstheme="minorHAnsi"/>
              </w:rPr>
            </w:pPr>
            <w:r w:rsidRPr="00E15E3E">
              <w:rPr>
                <w:rFonts w:cstheme="minorHAnsi"/>
              </w:rPr>
              <w:t xml:space="preserve">2) co najmniej 50% uczniów realizuje te zajęcia z wykorzystaniem metod i technik kształcenia na odległość, o których mowa w ust. 2, lub w inny sposób, o którym mowa w ust. 3 </w:t>
            </w:r>
          </w:p>
          <w:p w14:paraId="0DEABEB0" w14:textId="77777777" w:rsidR="002E0539" w:rsidRPr="00E15E3E" w:rsidRDefault="002E0539" w:rsidP="002E0539">
            <w:pPr>
              <w:pStyle w:val="Bezodstpw"/>
              <w:rPr>
                <w:rFonts w:cstheme="minorHAnsi"/>
              </w:rPr>
            </w:pPr>
            <w:r w:rsidRPr="00E15E3E">
              <w:rPr>
                <w:rFonts w:cstheme="minorHAnsi"/>
              </w:rPr>
              <w:t xml:space="preserve">– chyba że nastąpiło ograniczenie zgodnie z § 1 ust. 1. </w:t>
            </w:r>
          </w:p>
          <w:p w14:paraId="01A20B98" w14:textId="77777777" w:rsidR="002E0539" w:rsidRPr="00E15E3E" w:rsidRDefault="002E0539" w:rsidP="002E0539">
            <w:pPr>
              <w:pStyle w:val="Bezodstpw"/>
              <w:rPr>
                <w:rFonts w:cstheme="minorHAnsi"/>
              </w:rPr>
            </w:pPr>
            <w:r w:rsidRPr="00E15E3E">
              <w:rPr>
                <w:rFonts w:cstheme="minorHAnsi"/>
              </w:rPr>
              <w:t xml:space="preserve">5. Dyrektor szkoły artystycznej, o której mowa w ust. 4, ustala harmonogram prowadzenia zajęć zgodnie z podziałem, o którym mowa w ust. 4, biorąc pod uwagę, w miarę możliwości, </w:t>
            </w:r>
            <w:r w:rsidRPr="00E15E3E">
              <w:rPr>
                <w:rFonts w:cstheme="minorHAnsi"/>
              </w:rPr>
              <w:lastRenderedPageBreak/>
              <w:t>równomierne i naprzemienne realizowanie tych zajęć przez każdego ucznia zarówno w sposób określony w ust. 4 pkt 1, jak i w sposób określony w ust. 4 pkt 2.</w:t>
            </w:r>
          </w:p>
          <w:p w14:paraId="40A3710A" w14:textId="77777777" w:rsidR="002E0539" w:rsidRPr="00E15E3E" w:rsidRDefault="002E0539" w:rsidP="002E0539">
            <w:pPr>
              <w:pStyle w:val="Bezodstpw"/>
              <w:rPr>
                <w:rFonts w:cstheme="minorHAnsi"/>
              </w:rPr>
            </w:pPr>
            <w:r w:rsidRPr="00E15E3E">
              <w:rPr>
                <w:rFonts w:cstheme="minorHAnsi"/>
              </w:rPr>
              <w:t>6. Od dnia 3 maja 2021 r. do dnia 24 maja 2021 r. w szkołach artystycznych realizujących także kształcenie ogólne w zakresie klasy VIII szkoły podstawowej dyrektor szkoły może zapewnić konsultacje indywidualne lub grupowe z nauczycielem prowadzącym zajęcia edukacyjne z przedmiotów, z których uczeń przystępuje do egzaminu ósmoklasisty.</w:t>
            </w:r>
          </w:p>
          <w:p w14:paraId="59347246" w14:textId="77777777" w:rsidR="002E0539" w:rsidRPr="00E15E3E" w:rsidRDefault="002E0539" w:rsidP="002E0539">
            <w:pPr>
              <w:pStyle w:val="Bezodstpw"/>
              <w:rPr>
                <w:rFonts w:cstheme="minorHAnsi"/>
              </w:rPr>
            </w:pPr>
            <w:r w:rsidRPr="00E15E3E">
              <w:rPr>
                <w:rFonts w:cstheme="minorHAnsi"/>
              </w:rPr>
              <w:t xml:space="preserve">7. Od dnia 3 maja 2021 r. do dnia 30 maja 2021 r.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 </w:t>
            </w:r>
          </w:p>
          <w:p w14:paraId="4C10C8C3" w14:textId="77777777" w:rsidR="002E0539" w:rsidRPr="00E15E3E" w:rsidRDefault="002E0539" w:rsidP="002E0539">
            <w:pPr>
              <w:pStyle w:val="Bezodstpw"/>
              <w:rPr>
                <w:rFonts w:cstheme="minorHAnsi"/>
              </w:rPr>
            </w:pPr>
            <w:r w:rsidRPr="00E15E3E">
              <w:rPr>
                <w:rFonts w:cstheme="minorHAnsi"/>
              </w:rPr>
              <w:t>8. Od dnia 3 maja 2021 r. do dnia 30 maja 2021 r. dyrektor szkoły lub placówki artystycznej, o której mowa w ust. 1, może udostępnić pomieszczenia w szkole lub placówce w celu przeprowadzenia:</w:t>
            </w:r>
          </w:p>
          <w:p w14:paraId="3AF2B8CE" w14:textId="77777777" w:rsidR="002E0539" w:rsidRPr="00E15E3E" w:rsidRDefault="002E0539" w:rsidP="002E0539">
            <w:pPr>
              <w:pStyle w:val="Bezodstpw"/>
              <w:rPr>
                <w:rFonts w:cstheme="minorHAnsi"/>
              </w:rPr>
            </w:pPr>
            <w:r w:rsidRPr="00E15E3E">
              <w:rPr>
                <w:rFonts w:cstheme="minorHAnsi"/>
              </w:rPr>
              <w:t>1) konkursów, o których mowa w przepisach wydanych na podstawie art. 22 ust. 6 ustawy z dnia 7 września 1991 r. o systemie oświaty, po uzyskaniu zgody organu sprawującego nadzór pedagogiczny;</w:t>
            </w:r>
          </w:p>
          <w:p w14:paraId="0CA89A1F" w14:textId="77777777" w:rsidR="002E0539" w:rsidRPr="00E15E3E" w:rsidRDefault="002E0539" w:rsidP="002E0539">
            <w:pPr>
              <w:pStyle w:val="Bezodstpw"/>
              <w:rPr>
                <w:rFonts w:cstheme="minorHAnsi"/>
              </w:rPr>
            </w:pPr>
            <w:r w:rsidRPr="00E15E3E">
              <w:rPr>
                <w:rFonts w:cstheme="minorHAnsi"/>
              </w:rPr>
              <w:t>2) badań edukacyjnych, których realizacja wynika z krajowych lub międzynarodowych zobowiązań ministra właściwego do spraw oświaty i wychowania.</w:t>
            </w:r>
          </w:p>
          <w:p w14:paraId="3B2D3E3A" w14:textId="77777777" w:rsidR="002E0539" w:rsidRPr="00E15E3E" w:rsidRDefault="002E0539" w:rsidP="002E0539">
            <w:pPr>
              <w:pStyle w:val="Bezodstpw"/>
              <w:rPr>
                <w:rFonts w:cstheme="minorHAnsi"/>
              </w:rPr>
            </w:pPr>
            <w:r w:rsidRPr="00E15E3E">
              <w:rPr>
                <w:rFonts w:cstheme="minorHAnsi"/>
                <w:b/>
              </w:rPr>
              <w:t>§ 6.</w:t>
            </w:r>
            <w:r w:rsidRPr="00E15E3E">
              <w:rPr>
                <w:rFonts w:cstheme="minorHAnsi"/>
              </w:rPr>
              <w:t xml:space="preserve"> </w:t>
            </w:r>
            <w:r w:rsidRPr="00E15E3E">
              <w:rPr>
                <w:rFonts w:cstheme="minorHAnsi"/>
                <w:highlight w:val="yellow"/>
              </w:rPr>
              <w:t>Turnusy dokształcania teoretycznego młodocianych pracowników</w:t>
            </w:r>
            <w:r w:rsidRPr="00E15E3E">
              <w:rPr>
                <w:rFonts w:cstheme="minorHAnsi"/>
              </w:rPr>
              <w:t>, które rozpoczęły się przed dniem 30 maja 2021 r. mogą być realizowane z wykorzystaniem metod i technik kształcenia na odległość zgodnie z przepisami wydanymi na podstawie art. 30c ustawy z dnia 14 grudnia 2016 r. – Prawo oświatowe.</w:t>
            </w:r>
          </w:p>
          <w:p w14:paraId="51B8FBEE" w14:textId="77777777" w:rsidR="002E0539" w:rsidRPr="00E15E3E" w:rsidRDefault="002E0539" w:rsidP="002E0539">
            <w:pPr>
              <w:pStyle w:val="Bezodstpw"/>
              <w:rPr>
                <w:rFonts w:cstheme="minorHAnsi"/>
              </w:rPr>
            </w:pPr>
            <w:r w:rsidRPr="00E15E3E">
              <w:rPr>
                <w:rFonts w:cstheme="minorHAnsi"/>
                <w:b/>
              </w:rPr>
              <w:t>§ 7.</w:t>
            </w:r>
            <w:r w:rsidRPr="00E15E3E">
              <w:rPr>
                <w:rFonts w:cstheme="minorHAnsi"/>
              </w:rPr>
              <w:t xml:space="preserve"> </w:t>
            </w:r>
            <w:r w:rsidRPr="00E15E3E">
              <w:rPr>
                <w:rFonts w:cstheme="minorHAnsi"/>
                <w:highlight w:val="yellow"/>
              </w:rPr>
              <w:t>Traci moc rozporządzenie Ministra Edukacji i Nauki z dnia 26 marca 2021 r.</w:t>
            </w:r>
            <w:r w:rsidRPr="00E15E3E">
              <w:rPr>
                <w:rFonts w:cstheme="minorHAnsi"/>
              </w:rPr>
              <w:t xml:space="preserve"> </w:t>
            </w:r>
          </w:p>
          <w:p w14:paraId="2F72076E" w14:textId="04E41303" w:rsidR="002E0539" w:rsidRPr="00E15E3E" w:rsidRDefault="002E0539" w:rsidP="002E0539">
            <w:pPr>
              <w:pStyle w:val="Bezodstpw"/>
              <w:rPr>
                <w:rFonts w:cstheme="minorHAnsi"/>
              </w:rPr>
            </w:pPr>
            <w:r w:rsidRPr="00E15E3E">
              <w:rPr>
                <w:rFonts w:cstheme="minorHAnsi"/>
              </w:rPr>
              <w:t>w sprawie czasowego ograniczenia funkcjonowania jednostek systemu oświaty w związku z zapobieganiem, przeciwdziałaniem i zwalczaniem COVID-19 (Dz. U. poz. 561, 651, 701 i 752).</w:t>
            </w:r>
            <w:r w:rsidR="00CC3004" w:rsidRPr="00E15E3E">
              <w:rPr>
                <w:rFonts w:cstheme="minorHAnsi"/>
              </w:rPr>
              <w:br/>
            </w:r>
            <w:r w:rsidRPr="00E15E3E">
              <w:rPr>
                <w:rFonts w:cstheme="minorHAnsi"/>
                <w:b/>
                <w:highlight w:val="yellow"/>
              </w:rPr>
              <w:t>§ 8.</w:t>
            </w:r>
            <w:r w:rsidRPr="00E15E3E">
              <w:rPr>
                <w:rFonts w:cstheme="minorHAnsi"/>
                <w:highlight w:val="yellow"/>
              </w:rPr>
              <w:t xml:space="preserve"> Rozporządzenie wchodzi w życie </w:t>
            </w:r>
            <w:r w:rsidRPr="00E15E3E">
              <w:rPr>
                <w:rFonts w:cstheme="minorHAnsi"/>
                <w:b/>
                <w:highlight w:val="yellow"/>
              </w:rPr>
              <w:t>z dniem 3 maja 2021 r.</w:t>
            </w:r>
          </w:p>
          <w:p w14:paraId="2083181E" w14:textId="0FAE8B0B" w:rsidR="006D0935" w:rsidRPr="00E15E3E" w:rsidRDefault="006D0935" w:rsidP="0030648A">
            <w:pPr>
              <w:pStyle w:val="Bezodstpw"/>
              <w:rPr>
                <w:rFonts w:cstheme="minorHAnsi"/>
                <w:strike/>
                <w:sz w:val="18"/>
                <w:szCs w:val="18"/>
              </w:rPr>
            </w:pPr>
          </w:p>
        </w:tc>
        <w:tc>
          <w:tcPr>
            <w:tcW w:w="1984" w:type="dxa"/>
          </w:tcPr>
          <w:p w14:paraId="4BB23CAF" w14:textId="77777777" w:rsidR="0030648A" w:rsidRPr="00D85489" w:rsidRDefault="0030648A" w:rsidP="0030648A">
            <w:r w:rsidRPr="00D85489">
              <w:rPr>
                <w:highlight w:val="yellow"/>
              </w:rPr>
              <w:lastRenderedPageBreak/>
              <w:t xml:space="preserve">Zarządzenie dyrektora </w:t>
            </w:r>
            <w:r w:rsidRPr="00D85489">
              <w:rPr>
                <w:i/>
                <w:highlight w:val="yellow"/>
              </w:rPr>
              <w:t>w sprawie ustalenia innego sposobu realizowania zajęć</w:t>
            </w:r>
          </w:p>
          <w:p w14:paraId="0FCEEEB4" w14:textId="77777777" w:rsidR="0030648A" w:rsidRPr="00D85489" w:rsidRDefault="0030648A" w:rsidP="0030648A"/>
          <w:p w14:paraId="10A81CCD" w14:textId="77777777" w:rsidR="0030648A" w:rsidRPr="00D85489" w:rsidRDefault="0030648A" w:rsidP="0030648A">
            <w:pPr>
              <w:rPr>
                <w:i/>
              </w:rPr>
            </w:pPr>
            <w:r w:rsidRPr="00D85489">
              <w:rPr>
                <w:highlight w:val="yellow"/>
              </w:rPr>
              <w:t xml:space="preserve">Zarządzenie dyrektora </w:t>
            </w:r>
            <w:r w:rsidRPr="00D85489">
              <w:rPr>
                <w:i/>
                <w:highlight w:val="yellow"/>
              </w:rPr>
              <w:t>w sprawie ustalenia sposobu realizacji innych niż zajęcia zadań szkoły</w:t>
            </w:r>
          </w:p>
          <w:p w14:paraId="1C659ACC" w14:textId="77777777" w:rsidR="0030648A" w:rsidRPr="00D85489" w:rsidRDefault="0030648A" w:rsidP="0030648A">
            <w:pPr>
              <w:rPr>
                <w:i/>
              </w:rPr>
            </w:pPr>
          </w:p>
          <w:p w14:paraId="00F0520A" w14:textId="77777777" w:rsidR="0030648A" w:rsidRPr="00D85489" w:rsidRDefault="0030648A" w:rsidP="0030648A">
            <w:pPr>
              <w:pStyle w:val="Bezodstpw"/>
            </w:pPr>
            <w:r w:rsidRPr="00D85489">
              <w:t xml:space="preserve">Komunikat w sprawie obowiązków </w:t>
            </w:r>
            <w:r w:rsidRPr="00D85489">
              <w:lastRenderedPageBreak/>
              <w:t>dyrektora przedszkola/szkoły/placówki publicznej i niepublicznej w zakresie zawiadomienia organu sprawującego nadzór pedagogiczny o zawieszeniu zajęć na czas oznaczony</w:t>
            </w:r>
            <w:r>
              <w:t xml:space="preserve"> </w:t>
            </w:r>
            <w:hyperlink r:id="rId12" w:history="1">
              <w:r w:rsidRPr="007A35B6">
                <w:rPr>
                  <w:rStyle w:val="Hipercze"/>
                  <w:b/>
                </w:rPr>
                <w:t>LINK</w:t>
              </w:r>
            </w:hyperlink>
          </w:p>
          <w:p w14:paraId="1E87F984" w14:textId="77777777" w:rsidR="0030648A" w:rsidRDefault="0030648A" w:rsidP="0030648A">
            <w:pPr>
              <w:pStyle w:val="Bezodstpw"/>
            </w:pPr>
            <w:r w:rsidRPr="00D85489">
              <w:t>(22 października 2020)</w:t>
            </w:r>
          </w:p>
          <w:p w14:paraId="617BF30D" w14:textId="77777777" w:rsidR="0030648A" w:rsidRDefault="0030648A" w:rsidP="0030648A"/>
          <w:p w14:paraId="2E5E1C36" w14:textId="6B28249B" w:rsidR="0030648A" w:rsidRPr="00D85489" w:rsidRDefault="0030648A" w:rsidP="0030648A">
            <w:pPr>
              <w:pStyle w:val="Bezodstpw"/>
            </w:pPr>
            <w:r w:rsidRPr="00C773DD">
              <w:t>MEiN - najczęściej zadawane pytania i odpowiedzi</w:t>
            </w:r>
            <w:r>
              <w:rPr>
                <w:color w:val="00B050"/>
              </w:rPr>
              <w:br/>
            </w:r>
            <w:hyperlink r:id="rId13" w:history="1">
              <w:r w:rsidRPr="009921FA">
                <w:rPr>
                  <w:rStyle w:val="Hipercze"/>
                  <w:b/>
                </w:rPr>
                <w:t>LINK</w:t>
              </w:r>
            </w:hyperlink>
          </w:p>
        </w:tc>
      </w:tr>
      <w:tr w:rsidR="00943942" w14:paraId="2076A791" w14:textId="77777777" w:rsidTr="00592597">
        <w:trPr>
          <w:trHeight w:val="557"/>
        </w:trPr>
        <w:tc>
          <w:tcPr>
            <w:tcW w:w="3539" w:type="dxa"/>
          </w:tcPr>
          <w:p w14:paraId="68E0C269" w14:textId="34471831" w:rsidR="00943942" w:rsidRPr="0099158E" w:rsidRDefault="00943942" w:rsidP="00943942">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 xml:space="preserve">w sprawie szczególnych rozwiązań w okresie czasowego ograniczenia funkcjonowania jednostek systemu oświaty w związku z zapobieganiem, </w:t>
            </w:r>
            <w:r w:rsidRPr="00D75EA3">
              <w:rPr>
                <w:rFonts w:asciiTheme="minorHAnsi" w:eastAsiaTheme="minorHAnsi" w:hAnsiTheme="minorHAnsi" w:cstheme="minorBidi"/>
                <w:i/>
                <w:sz w:val="22"/>
                <w:szCs w:val="22"/>
                <w:lang w:eastAsia="en-US"/>
              </w:rPr>
              <w:lastRenderedPageBreak/>
              <w:t>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sz w:val="22"/>
                <w:szCs w:val="22"/>
                <w:lang w:eastAsia="en-US"/>
              </w:rPr>
              <w:t>2047</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color w:val="000000" w:themeColor="text1"/>
                <w:sz w:val="22"/>
                <w:szCs w:val="22"/>
                <w:lang w:eastAsia="en-US"/>
              </w:rPr>
              <w:t>2111</w:t>
            </w:r>
            <w:r>
              <w:rPr>
                <w:rFonts w:asciiTheme="minorHAnsi" w:eastAsiaTheme="minorHAnsi" w:hAnsiTheme="minorHAnsi" w:cstheme="minorBidi"/>
                <w:color w:val="000000" w:themeColor="text1"/>
                <w:sz w:val="22"/>
                <w:szCs w:val="22"/>
                <w:lang w:eastAsia="en-US"/>
              </w:rPr>
              <w:t xml:space="preserve">, </w:t>
            </w:r>
            <w:r w:rsidRPr="006643D4">
              <w:rPr>
                <w:rFonts w:asciiTheme="minorHAnsi" w:eastAsiaTheme="minorHAnsi" w:hAnsiTheme="minorHAnsi" w:cstheme="minorBidi"/>
                <w:sz w:val="22"/>
                <w:szCs w:val="22"/>
                <w:lang w:eastAsia="en-US"/>
              </w:rPr>
              <w:t>2314</w:t>
            </w:r>
            <w:r>
              <w:rPr>
                <w:rFonts w:asciiTheme="minorHAnsi" w:eastAsiaTheme="minorHAnsi" w:hAnsiTheme="minorHAnsi" w:cstheme="minorBidi"/>
                <w:sz w:val="22"/>
                <w:szCs w:val="22"/>
                <w:lang w:eastAsia="en-US"/>
              </w:rPr>
              <w:t xml:space="preserve"> i </w:t>
            </w:r>
            <w:r w:rsidRPr="00DD5A28">
              <w:rPr>
                <w:rFonts w:asciiTheme="minorHAnsi" w:eastAsiaTheme="minorHAnsi" w:hAnsiTheme="minorHAnsi" w:cstheme="minorBidi"/>
                <w:sz w:val="22"/>
                <w:szCs w:val="22"/>
                <w:lang w:eastAsia="en-US"/>
              </w:rPr>
              <w:t>2382</w:t>
            </w:r>
            <w:r>
              <w:rPr>
                <w:rFonts w:asciiTheme="minorHAnsi" w:eastAsiaTheme="minorHAnsi" w:hAnsiTheme="minorHAnsi" w:cstheme="minorBidi"/>
                <w:b/>
                <w:sz w:val="22"/>
                <w:szCs w:val="22"/>
                <w:lang w:eastAsia="en-US"/>
              </w:rPr>
              <w:t xml:space="preserve"> </w:t>
            </w:r>
            <w:r w:rsidRPr="0091392F">
              <w:rPr>
                <w:rFonts w:asciiTheme="minorHAnsi" w:eastAsiaTheme="minorHAnsi" w:hAnsiTheme="minorHAnsi" w:cstheme="minorBidi"/>
                <w:sz w:val="22"/>
                <w:szCs w:val="22"/>
                <w:lang w:eastAsia="en-US"/>
              </w:rPr>
              <w:t>oraz z 2021 r. poz. 150</w:t>
            </w:r>
            <w:r>
              <w:rPr>
                <w:rFonts w:asciiTheme="minorHAnsi" w:eastAsiaTheme="minorHAnsi" w:hAnsiTheme="minorHAnsi" w:cstheme="minorBidi"/>
                <w:sz w:val="22"/>
                <w:szCs w:val="22"/>
                <w:lang w:eastAsia="en-US"/>
              </w:rPr>
              <w:t>,</w:t>
            </w:r>
            <w:r w:rsidRPr="0088437F">
              <w:rPr>
                <w:rFonts w:asciiTheme="minorHAnsi" w:eastAsiaTheme="minorHAnsi" w:hAnsiTheme="minorHAnsi" w:cstheme="minorBidi"/>
                <w:sz w:val="22"/>
                <w:szCs w:val="22"/>
                <w:lang w:eastAsia="en-US"/>
              </w:rPr>
              <w:t xml:space="preserve"> 242</w:t>
            </w:r>
            <w:r>
              <w:rPr>
                <w:rFonts w:asciiTheme="minorHAnsi" w:eastAsiaTheme="minorHAnsi" w:hAnsiTheme="minorHAnsi" w:cstheme="minorBidi"/>
                <w:sz w:val="22"/>
                <w:szCs w:val="22"/>
                <w:lang w:eastAsia="en-US"/>
              </w:rPr>
              <w:t xml:space="preserve">, </w:t>
            </w:r>
            <w:r w:rsidRPr="00C00463">
              <w:rPr>
                <w:rFonts w:asciiTheme="minorHAnsi" w:eastAsiaTheme="minorHAnsi" w:hAnsiTheme="minorHAnsi" w:cstheme="minorBidi"/>
                <w:sz w:val="22"/>
                <w:szCs w:val="22"/>
                <w:lang w:eastAsia="en-US"/>
              </w:rPr>
              <w:t>370</w:t>
            </w:r>
            <w:r>
              <w:rPr>
                <w:rFonts w:asciiTheme="minorHAnsi" w:eastAsiaTheme="minorHAnsi" w:hAnsiTheme="minorHAnsi" w:cstheme="minorBidi"/>
                <w:sz w:val="22"/>
                <w:szCs w:val="22"/>
                <w:lang w:eastAsia="en-US"/>
              </w:rPr>
              <w:t>, 532</w:t>
            </w:r>
            <w:r w:rsidRPr="00C00463">
              <w:rPr>
                <w:rFonts w:asciiTheme="minorHAnsi" w:eastAsiaTheme="minorHAnsi" w:hAnsiTheme="minorHAnsi" w:cstheme="minorBidi"/>
                <w:sz w:val="22"/>
                <w:szCs w:val="22"/>
                <w:lang w:eastAsia="en-US"/>
              </w:rPr>
              <w:t xml:space="preserve"> i</w:t>
            </w:r>
            <w:r>
              <w:rPr>
                <w:rFonts w:asciiTheme="minorHAnsi" w:eastAsiaTheme="minorHAnsi" w:hAnsiTheme="minorHAnsi" w:cstheme="minorBidi"/>
                <w:b/>
                <w:sz w:val="22"/>
                <w:szCs w:val="22"/>
                <w:lang w:eastAsia="en-US"/>
              </w:rPr>
              <w:t xml:space="preserve"> 681</w:t>
            </w:r>
            <w:r w:rsidRPr="0099158E">
              <w:rPr>
                <w:rFonts w:asciiTheme="minorHAnsi" w:eastAsiaTheme="minorHAnsi" w:hAnsiTheme="minorHAnsi" w:cstheme="minorBidi"/>
                <w:b/>
                <w:sz w:val="22"/>
                <w:szCs w:val="22"/>
                <w:lang w:eastAsia="en-US"/>
              </w:rPr>
              <w:t xml:space="preserve">) zmiana wchodzi w życie z dniem </w:t>
            </w:r>
            <w:r w:rsidR="007C48C0">
              <w:rPr>
                <w:rFonts w:asciiTheme="minorHAnsi" w:eastAsiaTheme="minorHAnsi" w:hAnsiTheme="minorHAnsi" w:cstheme="minorBidi"/>
                <w:b/>
                <w:sz w:val="22"/>
                <w:szCs w:val="22"/>
                <w:lang w:eastAsia="en-US"/>
              </w:rPr>
              <w:br/>
            </w:r>
            <w:r>
              <w:rPr>
                <w:rFonts w:asciiTheme="minorHAnsi" w:eastAsiaTheme="minorHAnsi" w:hAnsiTheme="minorHAnsi" w:cstheme="minorBidi"/>
                <w:b/>
                <w:sz w:val="22"/>
                <w:szCs w:val="22"/>
                <w:lang w:eastAsia="en-US"/>
              </w:rPr>
              <w:t>1</w:t>
            </w:r>
            <w:r w:rsidR="007C48C0">
              <w:rPr>
                <w:rFonts w:asciiTheme="minorHAnsi" w:eastAsiaTheme="minorHAnsi" w:hAnsiTheme="minorHAnsi" w:cstheme="minorBidi"/>
                <w:b/>
                <w:sz w:val="22"/>
                <w:szCs w:val="22"/>
                <w:lang w:eastAsia="en-US"/>
              </w:rPr>
              <w:t xml:space="preserve">4 </w:t>
            </w:r>
            <w:r>
              <w:rPr>
                <w:rFonts w:asciiTheme="minorHAnsi" w:eastAsiaTheme="minorHAnsi" w:hAnsiTheme="minorHAnsi" w:cstheme="minorBidi"/>
                <w:b/>
                <w:sz w:val="22"/>
                <w:szCs w:val="22"/>
                <w:lang w:eastAsia="en-US"/>
              </w:rPr>
              <w:t xml:space="preserve">kwietnia </w:t>
            </w:r>
            <w:r w:rsidRPr="0099158E">
              <w:rPr>
                <w:rFonts w:asciiTheme="minorHAnsi" w:eastAsiaTheme="minorHAnsi" w:hAnsiTheme="minorHAnsi" w:cstheme="minorBidi"/>
                <w:b/>
                <w:sz w:val="22"/>
                <w:szCs w:val="22"/>
                <w:lang w:eastAsia="en-US"/>
              </w:rPr>
              <w:t xml:space="preserve">2021 r. </w:t>
            </w:r>
          </w:p>
          <w:p w14:paraId="118F35D4" w14:textId="77777777" w:rsidR="00943942" w:rsidRDefault="0053391E" w:rsidP="00943942">
            <w:pPr>
              <w:pStyle w:val="dd"/>
              <w:rPr>
                <w:rFonts w:asciiTheme="minorHAnsi" w:eastAsiaTheme="minorHAnsi" w:hAnsiTheme="minorHAnsi" w:cstheme="minorBidi"/>
                <w:sz w:val="22"/>
                <w:szCs w:val="22"/>
                <w:lang w:eastAsia="en-US"/>
              </w:rPr>
            </w:pPr>
            <w:hyperlink r:id="rId14" w:history="1">
              <w:r w:rsidR="00943942" w:rsidRPr="00896BF9">
                <w:rPr>
                  <w:rStyle w:val="Hipercze"/>
                  <w:rFonts w:asciiTheme="minorHAnsi" w:eastAsiaTheme="minorHAnsi" w:hAnsiTheme="minorHAnsi" w:cstheme="minorBidi"/>
                  <w:b/>
                  <w:sz w:val="22"/>
                  <w:szCs w:val="22"/>
                  <w:lang w:eastAsia="en-US"/>
                </w:rPr>
                <w:t>TEKST UJEDNOLICONY</w:t>
              </w:r>
            </w:hyperlink>
            <w:r w:rsidR="00943942" w:rsidRPr="00074D88">
              <w:rPr>
                <w:rFonts w:asciiTheme="minorHAnsi" w:eastAsiaTheme="minorHAnsi" w:hAnsiTheme="minorHAnsi" w:cstheme="minorBidi"/>
                <w:sz w:val="22"/>
                <w:szCs w:val="22"/>
                <w:lang w:eastAsia="en-US"/>
              </w:rPr>
              <w:t xml:space="preserve"> ze strony Rządowego Centrum Legislacji – </w:t>
            </w:r>
            <w:r w:rsidR="00943942">
              <w:rPr>
                <w:rFonts w:asciiTheme="minorHAnsi" w:eastAsiaTheme="minorHAnsi" w:hAnsiTheme="minorHAnsi" w:cstheme="minorBidi"/>
                <w:sz w:val="22"/>
                <w:szCs w:val="22"/>
                <w:lang w:eastAsia="en-US"/>
              </w:rPr>
              <w:t xml:space="preserve">poz. 17.1 </w:t>
            </w:r>
          </w:p>
          <w:p w14:paraId="3A2C0AC4" w14:textId="04D34CD9" w:rsidR="00943942" w:rsidRPr="00E64230" w:rsidRDefault="00943942" w:rsidP="00943942">
            <w:pPr>
              <w:pStyle w:val="Bezodstpw"/>
              <w:rPr>
                <w:b/>
              </w:rPr>
            </w:pPr>
            <w:r w:rsidRPr="00C776F4">
              <w:rPr>
                <w:b/>
              </w:rPr>
              <w:t>LUB</w:t>
            </w:r>
            <w:r w:rsidRPr="006643D4">
              <w:rPr>
                <w:color w:val="00B050"/>
              </w:rPr>
              <w:br/>
            </w:r>
            <w:hyperlink r:id="rId15" w:history="1">
              <w:r w:rsidRPr="00C035F2">
                <w:rPr>
                  <w:rStyle w:val="Hipercze"/>
                  <w:b/>
                </w:rPr>
                <w:t>LINK DO PRAWO OPTIVUM</w:t>
              </w:r>
            </w:hyperlink>
            <w:r>
              <w:rPr>
                <w:rStyle w:val="Hipercze"/>
                <w:b/>
              </w:rPr>
              <w:br/>
            </w:r>
          </w:p>
        </w:tc>
        <w:tc>
          <w:tcPr>
            <w:tcW w:w="8647" w:type="dxa"/>
          </w:tcPr>
          <w:p w14:paraId="70A634FB" w14:textId="77777777" w:rsidR="00201AC2" w:rsidRPr="00EA6C69" w:rsidRDefault="00201AC2" w:rsidP="00201AC2">
            <w:pPr>
              <w:rPr>
                <w:b/>
                <w:sz w:val="28"/>
                <w:szCs w:val="28"/>
              </w:rPr>
            </w:pPr>
            <w:r w:rsidRPr="00D1744F">
              <w:rPr>
                <w:b/>
                <w:sz w:val="28"/>
                <w:szCs w:val="28"/>
                <w:highlight w:val="yellow"/>
              </w:rPr>
              <w:lastRenderedPageBreak/>
              <w:t>Wytyczne CKE, MEiN i GIS dotyczące organizowania i przeprowadzania egzaminów w 2021 r.</w:t>
            </w:r>
            <w:r w:rsidRPr="00D1744F">
              <w:rPr>
                <w:b/>
                <w:sz w:val="28"/>
                <w:szCs w:val="28"/>
              </w:rPr>
              <w:t xml:space="preserve"> - </w:t>
            </w:r>
            <w:hyperlink r:id="rId16" w:history="1">
              <w:r w:rsidRPr="00EA6C69">
                <w:rPr>
                  <w:rStyle w:val="Hipercze"/>
                  <w:b/>
                  <w:sz w:val="28"/>
                  <w:szCs w:val="28"/>
                </w:rPr>
                <w:t>LINK</w:t>
              </w:r>
            </w:hyperlink>
          </w:p>
          <w:p w14:paraId="6E235929" w14:textId="77777777" w:rsidR="00201AC2" w:rsidRDefault="00201AC2" w:rsidP="00943942">
            <w:pPr>
              <w:rPr>
                <w:b/>
              </w:rPr>
            </w:pPr>
          </w:p>
          <w:p w14:paraId="2197D4BC" w14:textId="334B630B" w:rsidR="00943942" w:rsidRPr="005070A6" w:rsidRDefault="00943942" w:rsidP="00943942">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w:t>
            </w:r>
            <w:r w:rsidRPr="005070A6">
              <w:lastRenderedPageBreak/>
              <w:t>metod i technik kształcenia na odległość lub innego sposobu realizacji tych zajęć, w szczególności:</w:t>
            </w:r>
          </w:p>
          <w:p w14:paraId="58C8EB30" w14:textId="77777777" w:rsidR="00943942" w:rsidRPr="000A2F00" w:rsidRDefault="00943942" w:rsidP="00943942">
            <w:pPr>
              <w:rPr>
                <w:b/>
                <w:sz w:val="18"/>
                <w:szCs w:val="18"/>
              </w:rPr>
            </w:pPr>
            <w:r w:rsidRPr="005070A6">
              <w:rPr>
                <w:sz w:val="18"/>
                <w:szCs w:val="18"/>
              </w:rPr>
              <w:t xml:space="preserve">1) </w:t>
            </w:r>
            <w:r w:rsidRPr="000A2F00">
              <w:rPr>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5070A6" w:rsidRDefault="00943942" w:rsidP="00943942">
            <w:pPr>
              <w:rPr>
                <w:sz w:val="18"/>
                <w:szCs w:val="18"/>
              </w:rPr>
            </w:pPr>
            <w:r w:rsidRPr="005070A6">
              <w:rPr>
                <w:sz w:val="18"/>
                <w:szCs w:val="18"/>
              </w:rPr>
              <w:t>2) ustala, we współpracy z nauczycielami, technologie informacyjno-komunikacyjne wykorzystywane przez nauczycieli do realizacji zajęć;</w:t>
            </w:r>
          </w:p>
          <w:p w14:paraId="4FAD8483" w14:textId="77777777" w:rsidR="00943942" w:rsidRPr="005070A6" w:rsidRDefault="00943942" w:rsidP="00943942">
            <w:pPr>
              <w:rPr>
                <w:sz w:val="18"/>
                <w:szCs w:val="18"/>
              </w:rPr>
            </w:pPr>
            <w:r w:rsidRPr="005070A6">
              <w:rPr>
                <w:sz w:val="18"/>
                <w:szCs w:val="18"/>
              </w:rPr>
              <w:t>3) określa zasady bezpiecznego uczestnictwa w zajęciach w odniesieniu do ustalonych technologii informacyjno-komunikacyjnych, o których mowa w pkt 2;</w:t>
            </w:r>
          </w:p>
          <w:p w14:paraId="4EC1628A" w14:textId="77777777" w:rsidR="00943942" w:rsidRPr="005070A6" w:rsidRDefault="00943942" w:rsidP="00943942">
            <w:pPr>
              <w:rPr>
                <w:sz w:val="18"/>
                <w:szCs w:val="18"/>
              </w:rPr>
            </w:pPr>
            <w:r w:rsidRPr="005070A6">
              <w:rPr>
                <w:sz w:val="18"/>
                <w:szCs w:val="18"/>
              </w:rPr>
              <w:t>4) ustala, we współpracy z nauczycielami, źródła i materiały niezbędne do realizacji zajęć, z których uczniowie mogą korzystać;</w:t>
            </w:r>
          </w:p>
          <w:p w14:paraId="6BEE36E0" w14:textId="77777777" w:rsidR="00943942" w:rsidRPr="005070A6" w:rsidRDefault="00943942" w:rsidP="00943942">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2CBC1B0C" w14:textId="77777777" w:rsidR="00943942" w:rsidRPr="005070A6" w:rsidRDefault="00943942" w:rsidP="00943942">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5070A6" w:rsidRDefault="00943942" w:rsidP="00943942">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5070A6" w:rsidRDefault="00943942" w:rsidP="00943942">
            <w:pPr>
              <w:rPr>
                <w:sz w:val="18"/>
                <w:szCs w:val="18"/>
              </w:rPr>
            </w:pPr>
            <w:r w:rsidRPr="005070A6">
              <w:rPr>
                <w:sz w:val="18"/>
                <w:szCs w:val="18"/>
              </w:rPr>
              <w:t>a) równomierne obciążenie uczniów w poszczególnych dniach tygodnia,</w:t>
            </w:r>
          </w:p>
          <w:p w14:paraId="489A5BD3" w14:textId="77777777" w:rsidR="00943942" w:rsidRPr="005070A6" w:rsidRDefault="00943942" w:rsidP="00943942">
            <w:pPr>
              <w:rPr>
                <w:sz w:val="18"/>
                <w:szCs w:val="18"/>
              </w:rPr>
            </w:pPr>
            <w:r w:rsidRPr="005070A6">
              <w:rPr>
                <w:sz w:val="18"/>
                <w:szCs w:val="18"/>
              </w:rPr>
              <w:t>b) zróżnicowanie zajęć w każdym dniu,</w:t>
            </w:r>
          </w:p>
          <w:p w14:paraId="64C17F9F" w14:textId="77777777" w:rsidR="00943942" w:rsidRPr="005070A6" w:rsidRDefault="00943942" w:rsidP="00943942">
            <w:pPr>
              <w:rPr>
                <w:sz w:val="18"/>
                <w:szCs w:val="18"/>
              </w:rPr>
            </w:pPr>
            <w:r w:rsidRPr="005070A6">
              <w:rPr>
                <w:sz w:val="18"/>
                <w:szCs w:val="18"/>
              </w:rPr>
              <w:t>c) możliwości psychofizyczne uczniów podejmowania intensywnego wysiłku umysłowego w ciągu dnia,</w:t>
            </w:r>
          </w:p>
          <w:p w14:paraId="6E49EC06" w14:textId="77777777" w:rsidR="00943942" w:rsidRPr="005070A6" w:rsidRDefault="00943942" w:rsidP="00943942">
            <w:pPr>
              <w:rPr>
                <w:sz w:val="18"/>
                <w:szCs w:val="18"/>
              </w:rPr>
            </w:pPr>
            <w:r w:rsidRPr="005070A6">
              <w:rPr>
                <w:sz w:val="18"/>
                <w:szCs w:val="18"/>
              </w:rPr>
              <w:t>d) łączenie przemienne kształcenia z użyciem monitorów ekranowych i bez ich użycia,</w:t>
            </w:r>
          </w:p>
          <w:p w14:paraId="24F08649" w14:textId="77777777" w:rsidR="00943942" w:rsidRPr="005070A6" w:rsidRDefault="00943942" w:rsidP="00943942">
            <w:pPr>
              <w:rPr>
                <w:sz w:val="18"/>
                <w:szCs w:val="18"/>
              </w:rPr>
            </w:pPr>
            <w:r w:rsidRPr="005070A6">
              <w:rPr>
                <w:sz w:val="18"/>
                <w:szCs w:val="18"/>
              </w:rPr>
              <w:t>e) ograniczenia wynikające ze specyfiki zajęć,</w:t>
            </w:r>
          </w:p>
          <w:p w14:paraId="3A5C6BC5" w14:textId="77777777" w:rsidR="00943942" w:rsidRPr="005070A6" w:rsidRDefault="00943942" w:rsidP="00943942">
            <w:pPr>
              <w:rPr>
                <w:sz w:val="18"/>
                <w:szCs w:val="18"/>
              </w:rPr>
            </w:pPr>
            <w:r w:rsidRPr="005070A6">
              <w:rPr>
                <w:sz w:val="18"/>
                <w:szCs w:val="18"/>
              </w:rPr>
              <w:t>f) konieczność zapewnienia bezpieczeństwa wynikającego ze specyfiki realizowanych zajęć;</w:t>
            </w:r>
          </w:p>
          <w:p w14:paraId="069F48D3" w14:textId="77777777" w:rsidR="00943942" w:rsidRPr="005070A6" w:rsidRDefault="00943942" w:rsidP="00943942">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5070A6" w:rsidRDefault="00943942" w:rsidP="00943942">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11C2D356" w14:textId="77777777" w:rsidR="00943942" w:rsidRPr="005070A6" w:rsidRDefault="00943942" w:rsidP="00943942">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5070A6" w:rsidRDefault="00943942" w:rsidP="00943942">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74C709E4" w14:textId="77777777" w:rsidR="00943942" w:rsidRPr="005070A6" w:rsidRDefault="00943942" w:rsidP="00943942">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5070A6" w:rsidRDefault="00943942" w:rsidP="00943942">
            <w:pPr>
              <w:rPr>
                <w:sz w:val="18"/>
                <w:szCs w:val="18"/>
              </w:rPr>
            </w:pPr>
            <w:r w:rsidRPr="005070A6">
              <w:rPr>
                <w:sz w:val="18"/>
                <w:szCs w:val="18"/>
              </w:rPr>
              <w:lastRenderedPageBreak/>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5070A6" w:rsidRDefault="00943942" w:rsidP="00943942">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5070A6" w:rsidRDefault="00943942" w:rsidP="00943942">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5070A6" w:rsidRDefault="00943942" w:rsidP="00943942">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7777777" w:rsidR="00943942" w:rsidRPr="005070A6" w:rsidRDefault="00943942" w:rsidP="00943942">
            <w:r w:rsidRPr="00621C42">
              <w:rPr>
                <w:b/>
                <w:highlight w:val="yellow"/>
                <w:u w:val="single"/>
              </w:rPr>
              <w:t>PONADTO NALEŻY UWZGLĘDNIĆ:</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023F639C" w14:textId="77777777" w:rsidR="00943942" w:rsidRDefault="00943942" w:rsidP="00943942">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br/>
            </w:r>
            <w:r w:rsidRPr="00B02AF0">
              <w:t xml:space="preserve">- </w:t>
            </w:r>
            <w:r w:rsidRPr="00B02AF0">
              <w:rPr>
                <w:b/>
              </w:rPr>
              <w:t>§ 7</w:t>
            </w:r>
            <w:r>
              <w:t xml:space="preserve"> </w:t>
            </w:r>
            <w:r w:rsidRPr="00B02AF0">
              <w:t>ust. 3 i 5 (zobowiązanie nauczyciela do realizacji zajęć…),</w:t>
            </w:r>
          </w:p>
          <w:p w14:paraId="54DD12DD" w14:textId="77777777" w:rsidR="00943942" w:rsidRPr="00EB3F5C" w:rsidRDefault="00943942" w:rsidP="00943942">
            <w:r w:rsidRPr="00D20D49">
              <w:t xml:space="preserve">- </w:t>
            </w:r>
            <w:r w:rsidRPr="00D20D49">
              <w:rPr>
                <w:b/>
              </w:rPr>
              <w:t>§ 10</w:t>
            </w:r>
            <w:r w:rsidRPr="00D20D49">
              <w:t xml:space="preserve"> </w:t>
            </w:r>
            <w:r w:rsidRPr="00DC7707">
              <w:rPr>
                <w:b/>
                <w:i/>
                <w:color w:val="0070C0"/>
              </w:rPr>
              <w:t>(dot. ustalania kwoty dotacji – LM)</w:t>
            </w:r>
            <w:r w:rsidRPr="00DC7707">
              <w:rPr>
                <w:b/>
                <w:i/>
                <w:color w:val="0070C0"/>
              </w:rPr>
              <w:br/>
            </w:r>
            <w:r w:rsidRPr="00EB3F5C">
              <w:t xml:space="preserve">- </w:t>
            </w:r>
            <w:r w:rsidRPr="00EB3F5C">
              <w:rPr>
                <w:b/>
              </w:rPr>
              <w:t>§ 10b.</w:t>
            </w:r>
            <w:r w:rsidRPr="00EB3F5C">
              <w:t xml:space="preserve"> Ilekroć w § 10c i § 10d jest mowa o jednostkach systemu oświaty – należy przez to rozumieć:</w:t>
            </w:r>
          </w:p>
          <w:p w14:paraId="40299529" w14:textId="77777777" w:rsidR="00943942" w:rsidRPr="0049733C" w:rsidRDefault="00943942" w:rsidP="00943942">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Pr="0049733C">
              <w:rPr>
                <w:b/>
                <w:bCs/>
                <w:i/>
                <w:color w:val="0070C0"/>
              </w:rPr>
              <w:t>(z pominięciem punktu 1) tj. „Art. 2. System oświaty obejmuje:</w:t>
            </w:r>
          </w:p>
          <w:p w14:paraId="164C0D74" w14:textId="77777777" w:rsidR="00943942" w:rsidRPr="0049733C" w:rsidRDefault="00943942" w:rsidP="00943942">
            <w:pPr>
              <w:pStyle w:val="Bezodstpw"/>
              <w:rPr>
                <w:b/>
                <w:bCs/>
                <w:i/>
                <w:color w:val="0070C0"/>
              </w:rPr>
            </w:pPr>
            <w:r w:rsidRPr="0049733C">
              <w:rPr>
                <w:b/>
                <w:bCs/>
                <w:i/>
                <w:color w:val="0070C0"/>
              </w:rPr>
              <w:t>1) przedszkola, w tym: specjalne, integracyjne, z oddziałami specjalnymi lub integracyjnymi, a także inne formy wychowania przedszkolnego;” – LM)</w:t>
            </w:r>
          </w:p>
          <w:p w14:paraId="7EACE085" w14:textId="77777777" w:rsidR="00943942" w:rsidRPr="00EB3F5C" w:rsidRDefault="00943942" w:rsidP="00943942">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492E5629" w14:textId="77777777" w:rsidR="00943942" w:rsidRPr="00CC79FF" w:rsidRDefault="00943942" w:rsidP="00943942">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11AC48E0" w14:textId="77777777" w:rsidR="00943942" w:rsidRPr="00CC79FF" w:rsidRDefault="00943942" w:rsidP="00943942">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CC79FF" w:rsidRDefault="00943942" w:rsidP="00943942">
            <w:pPr>
              <w:pStyle w:val="Bezodstpw"/>
              <w:rPr>
                <w:b/>
                <w:sz w:val="16"/>
                <w:szCs w:val="16"/>
              </w:rPr>
            </w:pPr>
            <w:r w:rsidRPr="00CC79FF">
              <w:rPr>
                <w:sz w:val="16"/>
                <w:szCs w:val="16"/>
              </w:rPr>
              <w:t>………………..</w:t>
            </w:r>
          </w:p>
          <w:p w14:paraId="23BA0AC6" w14:textId="77777777" w:rsidR="00943942" w:rsidRPr="00CC79FF" w:rsidRDefault="00943942" w:rsidP="00943942">
            <w:pPr>
              <w:pStyle w:val="Bezodstpw"/>
              <w:rPr>
                <w:sz w:val="16"/>
                <w:szCs w:val="16"/>
              </w:rPr>
            </w:pPr>
            <w:r w:rsidRPr="00CC79FF">
              <w:rPr>
                <w:sz w:val="16"/>
                <w:szCs w:val="16"/>
              </w:rPr>
              <w:lastRenderedPageBreak/>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33C0C1F" w14:textId="77777777" w:rsidR="00943942" w:rsidRPr="00CC79FF" w:rsidRDefault="00943942" w:rsidP="00943942">
            <w:pPr>
              <w:pStyle w:val="Bezodstpw"/>
              <w:rPr>
                <w:bCs/>
                <w:sz w:val="16"/>
                <w:szCs w:val="16"/>
              </w:rPr>
            </w:pPr>
            <w:r w:rsidRPr="00CC79FF">
              <w:rPr>
                <w:sz w:val="16"/>
                <w:szCs w:val="16"/>
              </w:rPr>
              <w:t>………………..</w:t>
            </w:r>
          </w:p>
          <w:p w14:paraId="21A9D1F6" w14:textId="77777777" w:rsidR="00943942" w:rsidRPr="00CC79FF" w:rsidRDefault="00943942" w:rsidP="00943942">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Pr="00CC79FF">
              <w:rPr>
                <w:b/>
                <w:sz w:val="16"/>
                <w:szCs w:val="16"/>
              </w:rPr>
              <w:t xml:space="preserve"> </w:t>
            </w:r>
            <w:r w:rsidRPr="00CC79FF">
              <w:rPr>
                <w:b/>
                <w:color w:val="00B050"/>
                <w:sz w:val="16"/>
                <w:szCs w:val="16"/>
              </w:rPr>
              <w:t xml:space="preserve">– </w:t>
            </w:r>
            <w:r w:rsidRPr="00CC79FF">
              <w:rPr>
                <w:b/>
                <w:i/>
                <w:color w:val="0070C0"/>
                <w:sz w:val="16"/>
                <w:szCs w:val="16"/>
              </w:rPr>
              <w:t>„Wzór wniosku do pobrania na stronie internetowej Ministerstwa Edukacji Narodowej i kuratoriów oświaty.” -</w:t>
            </w:r>
            <w:r w:rsidRPr="00CC79FF">
              <w:rPr>
                <w:i/>
                <w:color w:val="0070C0"/>
                <w:sz w:val="16"/>
                <w:szCs w:val="16"/>
              </w:rPr>
              <w:t xml:space="preserve"> </w:t>
            </w:r>
            <w:hyperlink r:id="rId17" w:history="1">
              <w:r w:rsidRPr="00CC79FF">
                <w:rPr>
                  <w:rStyle w:val="Hipercze"/>
                  <w:b/>
                  <w:sz w:val="16"/>
                  <w:szCs w:val="16"/>
                </w:rPr>
                <w:t>LINK</w:t>
              </w:r>
            </w:hyperlink>
          </w:p>
          <w:p w14:paraId="0AE895E6" w14:textId="77777777" w:rsidR="00943942" w:rsidRPr="005070A6" w:rsidRDefault="00943942" w:rsidP="00943942">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77777777" w:rsidR="00943942" w:rsidRDefault="00943942" w:rsidP="00943942">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br/>
            </w:r>
            <w:r w:rsidRPr="005070A6">
              <w:rPr>
                <w:highlight w:val="yellow"/>
              </w:rPr>
              <w:t>w szczególności w zakresie składania wniosków i innych dokumentów.</w:t>
            </w:r>
          </w:p>
          <w:p w14:paraId="6DBA9A5E" w14:textId="77777777" w:rsidR="00943942" w:rsidRDefault="00943942" w:rsidP="009439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2AC101E9" w14:textId="77777777" w:rsidR="00943942" w:rsidRDefault="00943942" w:rsidP="009439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49730190" w14:textId="06839707" w:rsidR="00943942" w:rsidRDefault="00943942" w:rsidP="009439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91392F">
              <w:t xml:space="preserve">art. 142 ust. 2 lub 3 </w:t>
            </w:r>
            <w:r>
              <w:t xml:space="preserve">ustawy z dnia 14 grudnia 2016 r. - </w:t>
            </w:r>
            <w:r>
              <w:lastRenderedPageBreak/>
              <w:t>Prawo oświatowe, w terminie określonym przez dyrektora tej szkoły artystycznej lub placówki artystycznej.</w:t>
            </w:r>
          </w:p>
          <w:p w14:paraId="5C0FDACF" w14:textId="77777777" w:rsidR="00943942" w:rsidRDefault="00943942" w:rsidP="00943942">
            <w:r>
              <w:t>4. W postępowaniu rekrutacyjnym i uzupełniającym na rok szkolny 2021/2022 do publicznych szkół, o których mowa w ust. 1 i 2, termin, o którym mowa odpowiednio w:</w:t>
            </w:r>
          </w:p>
          <w:p w14:paraId="674A2DCF" w14:textId="77777777" w:rsidR="00943942" w:rsidRDefault="00943942" w:rsidP="00943942">
            <w:r>
              <w:t>1) art. 150 ust. 7 ustawy z dnia 14 grudnia 2016 r. - Prawo oświatowe - wynosi 5 dni;</w:t>
            </w:r>
          </w:p>
          <w:p w14:paraId="23CC4CA5" w14:textId="77777777" w:rsidR="00943942" w:rsidRDefault="00943942" w:rsidP="00943942">
            <w:r>
              <w:t>2) art. 158 ust. 6-9 ustawy z dnia 14 grudnia 2016 r. - Prawo oświatowe - wynosi 3 dni.</w:t>
            </w:r>
          </w:p>
          <w:p w14:paraId="6FA525BD" w14:textId="01458F8F" w:rsidR="00943942" w:rsidRDefault="00943942" w:rsidP="00943942">
            <w:r>
              <w:t xml:space="preserve">5. </w:t>
            </w:r>
            <w:r w:rsidRPr="0091392F">
              <w:t xml:space="preserve">Przepisu ust. 4 </w:t>
            </w:r>
            <w:r>
              <w:t>nie stosuje się do publicznych szkół, w których zajęcia dydaktyczno-wychowawcze rozpoczynają się w dniu 1 lutego 2022 r.</w:t>
            </w:r>
          </w:p>
          <w:p w14:paraId="2DA5AEA9" w14:textId="77777777" w:rsidR="00943942" w:rsidRDefault="00943942" w:rsidP="009439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82A4B8E" w14:textId="77777777" w:rsidR="00943942" w:rsidRPr="0091392F" w:rsidRDefault="00943942" w:rsidP="009439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91392F" w:rsidRDefault="00943942" w:rsidP="009439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61390D88" w14:textId="77777777" w:rsidR="00943942" w:rsidRPr="0091392F" w:rsidRDefault="00943942" w:rsidP="00943942">
            <w:r w:rsidRPr="0091392F">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91392F" w:rsidRDefault="00943942" w:rsidP="009439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CC79FF" w:rsidRDefault="00943942" w:rsidP="00943942">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o których mowa w przepisach wydanych na podstawie: ………….</w:t>
            </w:r>
          </w:p>
          <w:p w14:paraId="1E074D1E" w14:textId="77777777" w:rsidR="00943942" w:rsidRPr="00CC79FF" w:rsidRDefault="00943942" w:rsidP="00943942">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1926484D" w14:textId="77777777" w:rsidR="00943942" w:rsidRPr="006A2C80" w:rsidRDefault="00943942" w:rsidP="00943942">
            <w:pPr>
              <w:rPr>
                <w:color w:val="000000" w:themeColor="text1"/>
              </w:rPr>
            </w:pPr>
            <w:r w:rsidRPr="006A2C80">
              <w:rPr>
                <w:b/>
                <w:color w:val="000000" w:themeColor="text1"/>
              </w:rPr>
              <w:lastRenderedPageBreak/>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Pr>
                <w:color w:val="000000" w:themeColor="text1"/>
              </w:rPr>
              <w:t xml:space="preserve"> ………..</w:t>
            </w:r>
            <w:r w:rsidRPr="006A2C80">
              <w:rPr>
                <w:color w:val="000000" w:themeColor="text1"/>
              </w:rPr>
              <w:t xml:space="preserve"> </w:t>
            </w:r>
          </w:p>
          <w:p w14:paraId="6CB061A0" w14:textId="77777777" w:rsidR="00943942" w:rsidRPr="006A2C80" w:rsidRDefault="00943942" w:rsidP="00943942">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459E250B" w14:textId="77777777" w:rsidR="00943942" w:rsidRPr="006A2C80" w:rsidRDefault="00943942" w:rsidP="00943942">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5F0002D1" w14:textId="77777777" w:rsidR="00943942" w:rsidRDefault="00943942" w:rsidP="00943942">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1E78F461" w14:textId="77777777" w:rsidR="00943942" w:rsidRPr="00CC79FF" w:rsidRDefault="00943942" w:rsidP="00943942">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Pr="00CC79FF">
              <w:rPr>
                <w:sz w:val="16"/>
                <w:szCs w:val="16"/>
              </w:rPr>
              <w:b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2143E8A9" w14:textId="77777777" w:rsidR="00943942" w:rsidRDefault="00943942" w:rsidP="00943942">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45415072" w14:textId="77777777" w:rsidR="00943942" w:rsidRPr="006D0935" w:rsidRDefault="00943942" w:rsidP="00943942">
            <w:pPr>
              <w:rPr>
                <w:sz w:val="16"/>
                <w:szCs w:val="16"/>
              </w:rPr>
            </w:pPr>
            <w:r w:rsidRPr="006D0935">
              <w:rPr>
                <w:sz w:val="16"/>
                <w:szCs w:val="16"/>
              </w:rPr>
              <w:t xml:space="preserve">§ 11gh. W roku szkolnym 2020/2021 </w:t>
            </w:r>
            <w:r w:rsidRPr="006D0935">
              <w:rPr>
                <w:b/>
                <w:sz w:val="16"/>
                <w:szCs w:val="16"/>
                <w:highlight w:val="yellow"/>
                <w:u w:val="single"/>
              </w:rPr>
              <w:t>w czasie wiosennej przerwy świątecznej</w:t>
            </w:r>
            <w:r w:rsidRPr="006D0935">
              <w:rPr>
                <w:sz w:val="16"/>
                <w:szCs w:val="16"/>
              </w:rPr>
              <w:t xml:space="preserve">, o której mowa w przepisach wydanych na podstawie: </w:t>
            </w:r>
          </w:p>
          <w:p w14:paraId="75B7EFF7" w14:textId="77777777" w:rsidR="00943942" w:rsidRPr="006D0935" w:rsidRDefault="00943942" w:rsidP="00943942">
            <w:pPr>
              <w:rPr>
                <w:sz w:val="16"/>
                <w:szCs w:val="16"/>
              </w:rPr>
            </w:pPr>
            <w:r w:rsidRPr="006D0935">
              <w:rPr>
                <w:sz w:val="16"/>
                <w:szCs w:val="16"/>
              </w:rPr>
              <w:t xml:space="preserve">1) art. 47 ust. 1 pkt 6 ustawy z dnia 14 grudnia 2016 r. – Prawo oświatowe, </w:t>
            </w:r>
          </w:p>
          <w:p w14:paraId="2C7DCCAB" w14:textId="77777777" w:rsidR="00943942" w:rsidRPr="006D0935" w:rsidRDefault="00943942" w:rsidP="00943942">
            <w:pPr>
              <w:rPr>
                <w:sz w:val="16"/>
                <w:szCs w:val="16"/>
              </w:rPr>
            </w:pPr>
            <w:r w:rsidRPr="006D0935">
              <w:rPr>
                <w:sz w:val="16"/>
                <w:szCs w:val="16"/>
              </w:rPr>
              <w:t xml:space="preserve">2) art. 53 ust. 5 i art. 47 ust. 1 pkt 6 ustawy z dnia 14 grudnia 2016 r. – Prawo oświatowe, </w:t>
            </w:r>
          </w:p>
          <w:p w14:paraId="7121925C" w14:textId="77777777" w:rsidR="00943942" w:rsidRPr="006D0935" w:rsidRDefault="00943942" w:rsidP="00943942">
            <w:pPr>
              <w:rPr>
                <w:sz w:val="16"/>
                <w:szCs w:val="16"/>
              </w:rPr>
            </w:pPr>
            <w:r w:rsidRPr="006D0935">
              <w:rPr>
                <w:sz w:val="16"/>
                <w:szCs w:val="16"/>
              </w:rPr>
              <w:t xml:space="preserve">3) art. 22 ust. 2 pkt 7 ustawy z dnia 7 września 1991 r. o systemie oświaty, w brzmieniu obowiązującym przed dniem 1 września 2017 r., </w:t>
            </w:r>
          </w:p>
          <w:p w14:paraId="2FF8D63F" w14:textId="77777777" w:rsidR="00943942" w:rsidRPr="006D0935" w:rsidRDefault="00943942" w:rsidP="00943942">
            <w:pPr>
              <w:rPr>
                <w:sz w:val="16"/>
                <w:szCs w:val="16"/>
              </w:rPr>
            </w:pPr>
            <w:r w:rsidRPr="006D0935">
              <w:rPr>
                <w:sz w:val="16"/>
                <w:szCs w:val="16"/>
              </w:rPr>
              <w:t xml:space="preserve">4) art. 32a ust. 4 i art. 22 ust. 2 pkt 7 ustawy z dnia 7 września 1991 r. o systemie oświaty, w brzmieniu obowiązującym przed dniem 1 września 2017 r. </w:t>
            </w:r>
          </w:p>
          <w:p w14:paraId="78400E6B" w14:textId="77777777" w:rsidR="00943942" w:rsidRPr="006D0935" w:rsidRDefault="00943942" w:rsidP="00943942">
            <w:pPr>
              <w:rPr>
                <w:sz w:val="16"/>
                <w:szCs w:val="16"/>
              </w:rPr>
            </w:pPr>
            <w:r w:rsidRPr="006D0935">
              <w:rPr>
                <w:sz w:val="16"/>
                <w:szCs w:val="16"/>
              </w:rPr>
              <w:t xml:space="preserve">– </w:t>
            </w:r>
            <w:r w:rsidRPr="006D0935">
              <w:rPr>
                <w:sz w:val="16"/>
                <w:szCs w:val="16"/>
                <w:highlight w:val="yellow"/>
              </w:rPr>
              <w:t>nie organizuje się wypoczynku</w:t>
            </w:r>
            <w:r w:rsidRPr="006D0935">
              <w:rPr>
                <w:sz w:val="16"/>
                <w:szCs w:val="16"/>
              </w:rPr>
              <w:t xml:space="preserve">, o którym mowa w art. 92a–92t i art. 96a ustawy z dnia 7 września 1991 r. o systemie oświaty. </w:t>
            </w:r>
          </w:p>
          <w:p w14:paraId="4C760F6A" w14:textId="77777777" w:rsidR="00943942" w:rsidRPr="00CC79FF" w:rsidRDefault="00943942" w:rsidP="00943942">
            <w:pPr>
              <w:rPr>
                <w:sz w:val="16"/>
                <w:szCs w:val="16"/>
              </w:rPr>
            </w:pPr>
            <w:r w:rsidRPr="00CC79FF">
              <w:rPr>
                <w:sz w:val="16"/>
                <w:szCs w:val="16"/>
              </w:rPr>
              <w:t>………………………….</w:t>
            </w:r>
          </w:p>
          <w:p w14:paraId="683A28C0" w14:textId="77777777" w:rsidR="00943942" w:rsidRDefault="00943942" w:rsidP="00943942">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18" w:history="1">
              <w:r w:rsidRPr="006565D5">
                <w:rPr>
                  <w:rStyle w:val="Hipercze"/>
                  <w:b/>
                </w:rPr>
                <w:t>LINK</w:t>
              </w:r>
            </w:hyperlink>
          </w:p>
          <w:p w14:paraId="1A3A4663" w14:textId="77777777" w:rsidR="00943942" w:rsidRDefault="00943942" w:rsidP="00943942">
            <w:pPr>
              <w:rPr>
                <w:b/>
                <w:sz w:val="18"/>
                <w:szCs w:val="18"/>
              </w:rPr>
            </w:pPr>
            <w:r>
              <w:rPr>
                <w:b/>
                <w:sz w:val="18"/>
                <w:szCs w:val="18"/>
              </w:rPr>
              <w:t>…………..</w:t>
            </w:r>
          </w:p>
          <w:p w14:paraId="48AB0860" w14:textId="77777777" w:rsidR="00943942" w:rsidRPr="008E2321" w:rsidRDefault="00943942" w:rsidP="00943942">
            <w:pPr>
              <w:rPr>
                <w:sz w:val="18"/>
                <w:szCs w:val="18"/>
              </w:rPr>
            </w:pPr>
            <w:r w:rsidRPr="008E2321">
              <w:rPr>
                <w:b/>
                <w:sz w:val="18"/>
                <w:szCs w:val="18"/>
              </w:rPr>
              <w:t>§ 11h.</w:t>
            </w:r>
            <w:r w:rsidRPr="008E2321">
              <w:rPr>
                <w:sz w:val="18"/>
                <w:szCs w:val="18"/>
              </w:rPr>
              <w:t xml:space="preserve"> 1. (uchylony).</w:t>
            </w:r>
          </w:p>
          <w:p w14:paraId="646D1E7E" w14:textId="77777777" w:rsidR="00943942" w:rsidRPr="008E2321" w:rsidRDefault="00943942" w:rsidP="00943942">
            <w:pPr>
              <w:rPr>
                <w:sz w:val="18"/>
                <w:szCs w:val="18"/>
              </w:rPr>
            </w:pPr>
            <w:r w:rsidRPr="008E2321">
              <w:rPr>
                <w:sz w:val="18"/>
                <w:szCs w:val="18"/>
              </w:rPr>
              <w:t xml:space="preserve">1a. W przypadku konieczności obsadzenia stanowiska dyrektora jednostki systemu oświaty </w:t>
            </w:r>
            <w:r w:rsidRPr="006D0935">
              <w:rPr>
                <w:b/>
                <w:sz w:val="18"/>
                <w:szCs w:val="18"/>
                <w:u w:val="single"/>
              </w:rPr>
              <w:t xml:space="preserve">przed dniem 2 września 2020 r. </w:t>
            </w:r>
            <w:r w:rsidRPr="008E2321">
              <w:rPr>
                <w:sz w:val="18"/>
                <w:szCs w:val="18"/>
              </w:rPr>
              <w:t>organ prowadzący może:</w:t>
            </w:r>
          </w:p>
          <w:p w14:paraId="4937BCE3" w14:textId="77777777" w:rsidR="00943942" w:rsidRPr="008E2321" w:rsidRDefault="00943942" w:rsidP="00943942">
            <w:pPr>
              <w:rPr>
                <w:sz w:val="18"/>
                <w:szCs w:val="18"/>
              </w:rPr>
            </w:pPr>
            <w:r w:rsidRPr="008E2321">
              <w:rPr>
                <w:sz w:val="18"/>
                <w:szCs w:val="18"/>
              </w:rPr>
              <w:t>1) przedłużyć powierzenie stanowiska dyrektorowi jednostki systemu oświaty na okres nie dłuższy niż do dnia 31 sierpnia 2021 r. albo</w:t>
            </w:r>
          </w:p>
          <w:p w14:paraId="7A5626A1" w14:textId="77777777" w:rsidR="00943942" w:rsidRPr="008E2321" w:rsidRDefault="00943942" w:rsidP="00943942">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8E2321" w:rsidRDefault="00943942" w:rsidP="00943942">
            <w:pPr>
              <w:rPr>
                <w:sz w:val="18"/>
                <w:szCs w:val="18"/>
              </w:rPr>
            </w:pPr>
            <w:r w:rsidRPr="008E2321">
              <w:rPr>
                <w:sz w:val="18"/>
                <w:szCs w:val="18"/>
              </w:rPr>
              <w:t>3) przedłużyć powierzenie pełnienia obowiązków dyrektora jednostki systemu oświaty, jednak nie dłużej niż do dnia 31 sierpnia 2021 r.</w:t>
            </w:r>
          </w:p>
          <w:p w14:paraId="7B6F158C" w14:textId="77777777" w:rsidR="00943942" w:rsidRPr="008E2321" w:rsidRDefault="00943942" w:rsidP="00943942">
            <w:pPr>
              <w:rPr>
                <w:sz w:val="18"/>
                <w:szCs w:val="18"/>
              </w:rPr>
            </w:pPr>
            <w:r w:rsidRPr="008E2321">
              <w:rPr>
                <w:sz w:val="18"/>
                <w:szCs w:val="18"/>
              </w:rPr>
              <w:t>1b. Przepis ust. 1a stosuje się odpowiednio do osoby, o której mowa w art. 62 ust. 2 ustawy z dnia 14 grudnia 2016 r. - Prawo oświatowe.</w:t>
            </w:r>
          </w:p>
          <w:p w14:paraId="6F9A850E" w14:textId="77777777" w:rsidR="00943942" w:rsidRPr="008E2321" w:rsidRDefault="00943942" w:rsidP="00943942">
            <w:pPr>
              <w:rPr>
                <w:sz w:val="18"/>
                <w:szCs w:val="18"/>
              </w:rPr>
            </w:pPr>
            <w:r w:rsidRPr="008E2321">
              <w:rPr>
                <w:sz w:val="18"/>
                <w:szCs w:val="18"/>
              </w:rPr>
              <w:lastRenderedPageBreak/>
              <w:t>1c. W przypadkach, o których mowa w ust. 1a pkt 2 i 3, łączny okres pełnienia obowiązków dyrektora jednostki systemu oświaty może być dłuższy niż 10 miesięcy.</w:t>
            </w:r>
          </w:p>
          <w:p w14:paraId="15EF6B31" w14:textId="77777777" w:rsidR="00943942" w:rsidRPr="008E2321" w:rsidRDefault="00943942" w:rsidP="00943942">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8E2321" w:rsidRDefault="00943942" w:rsidP="00943942">
            <w:pPr>
              <w:rPr>
                <w:sz w:val="18"/>
                <w:szCs w:val="18"/>
              </w:rPr>
            </w:pPr>
            <w:r w:rsidRPr="008E2321">
              <w:rPr>
                <w:sz w:val="18"/>
                <w:szCs w:val="18"/>
              </w:rPr>
              <w:t>2. (uchylony).</w:t>
            </w:r>
          </w:p>
          <w:p w14:paraId="3ACD7989" w14:textId="77777777" w:rsidR="00943942" w:rsidRPr="008E2321" w:rsidRDefault="00943942" w:rsidP="00943942">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88437F" w:rsidRDefault="00943942" w:rsidP="00943942">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71C7ADC2" w14:textId="77777777" w:rsidR="00943942" w:rsidRPr="0099158E" w:rsidRDefault="00943942" w:rsidP="00943942">
            <w:pPr>
              <w:rPr>
                <w:b/>
              </w:rPr>
            </w:pPr>
            <w:r w:rsidRPr="00877614">
              <w:t xml:space="preserve">1) przedłużyć powierzenie stanowiska dyrektorowi jednostki systemu oświaty, po uzyskaniu pozytywnej opinii organu sprawującego nadzór pedagogiczny oraz </w:t>
            </w:r>
            <w:r w:rsidRPr="00877614">
              <w:rPr>
                <w:highlight w:val="yellow"/>
              </w:rPr>
              <w:t>po zasięgnięciu opinii</w:t>
            </w:r>
            <w:r w:rsidRPr="00877614">
              <w:t xml:space="preserve"> rady pedagogicznej i rady szkoły lub placówki </w:t>
            </w:r>
            <w:r w:rsidRPr="00877614">
              <w:rPr>
                <w:highlight w:val="yellow"/>
              </w:rPr>
              <w:t>oraz zakładowych organizacji związkowych</w:t>
            </w:r>
            <w:r w:rsidRPr="00877614">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w:t>
            </w:r>
            <w:r w:rsidRPr="0099158E">
              <w:rPr>
                <w:b/>
              </w:rPr>
              <w:t xml:space="preserve"> </w:t>
            </w:r>
            <w:r w:rsidRPr="0099158E">
              <w:rPr>
                <w:b/>
                <w:highlight w:val="yellow"/>
              </w:rPr>
              <w:t>albo</w:t>
            </w:r>
            <w:r w:rsidRPr="0099158E">
              <w:rPr>
                <w:b/>
              </w:rPr>
              <w:t xml:space="preserve"> </w:t>
            </w:r>
          </w:p>
          <w:p w14:paraId="1461CE3C" w14:textId="77777777" w:rsidR="00943942" w:rsidRPr="0088437F" w:rsidRDefault="00943942" w:rsidP="00943942">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77614">
              <w:rPr>
                <w:b/>
                <w:highlight w:val="yellow"/>
              </w:rPr>
              <w:t>albo</w:t>
            </w:r>
            <w:r w:rsidRPr="0088437F">
              <w:t xml:space="preserve"> </w:t>
            </w:r>
          </w:p>
          <w:p w14:paraId="073196DD" w14:textId="77777777" w:rsidR="00943942" w:rsidRDefault="00943942" w:rsidP="00943942">
            <w:r w:rsidRPr="0088437F">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99158E" w:rsidRDefault="00943942" w:rsidP="00943942">
            <w:pPr>
              <w:rPr>
                <w:b/>
              </w:rPr>
            </w:pPr>
            <w:r w:rsidRPr="0099158E">
              <w:rPr>
                <w:b/>
              </w:rPr>
              <w:t>1a. Opinia zakładowej organizacji związkowej, o której mowa w ust. 1 pkt 1, jest wydawana w terminie 14 dni od dnia otrzymania wystąpienia organu prowadzącego o wydanie tej opinii.</w:t>
            </w:r>
            <w:r w:rsidR="00C035F2">
              <w:rPr>
                <w:b/>
              </w:rPr>
              <w:t xml:space="preserve"> ……………….</w:t>
            </w:r>
          </w:p>
          <w:p w14:paraId="71067A17" w14:textId="77777777" w:rsidR="00943942" w:rsidRPr="00877614" w:rsidRDefault="00943942" w:rsidP="00943942">
            <w:pPr>
              <w:spacing w:after="175"/>
            </w:pPr>
            <w:r w:rsidRPr="00B039E7">
              <w:rPr>
                <w:color w:val="0070C0"/>
              </w:rPr>
              <w:t>§ 2. Rozp. MEiN z dnia 23 marca 2021 r.</w:t>
            </w:r>
            <w:r w:rsidRPr="00B039E7">
              <w:rPr>
                <w:i/>
                <w:color w:val="0070C0"/>
              </w:rPr>
              <w:t xml:space="preserve"> zmieniającego rozporządzenie w sprawie szczególnych rozwiązań w okresie czasowego ograniczenia funkcjonowania jednostek systemu oświaty w </w:t>
            </w:r>
            <w:r w:rsidRPr="00B039E7">
              <w:rPr>
                <w:i/>
                <w:color w:val="0070C0"/>
              </w:rPr>
              <w:lastRenderedPageBreak/>
              <w:t>związku z zapobieganiem, przeciwdziałaniem i zwalczaniem COVID-19</w:t>
            </w:r>
            <w:r>
              <w:rPr>
                <w:i/>
                <w:color w:val="0070C0"/>
              </w:rPr>
              <w:t xml:space="preserve"> – LM.</w:t>
            </w:r>
            <w:r>
              <w:rPr>
                <w:b/>
                <w:color w:val="0070C0"/>
              </w:rPr>
              <w:br/>
            </w:r>
            <w:r w:rsidRPr="0099158E">
              <w:rPr>
                <w:b/>
              </w:rPr>
              <w:t xml:space="preserve">§ 2. </w:t>
            </w:r>
            <w:r w:rsidRPr="00877614">
              <w:t xml:space="preserve">Do przedłużenia powierzenia stanowiska dyrektorowi jednostki systemu oświaty, w przypadku </w:t>
            </w:r>
            <w:r w:rsidRPr="00877614">
              <w:rPr>
                <w:highlight w:val="yellow"/>
              </w:rPr>
              <w:t>gdy przed dniem wejścia w życie niniejszego rozporządzenia organ prowadzący wystąpił do organu sprawującego nadzór pedagogiczny o wydanie opinii</w:t>
            </w:r>
            <w:r w:rsidRPr="00877614">
              <w:t xml:space="preserve">, o której mowa w § 11ha ust. 1 pkt 1 rozporządzenia zmienianego w § 1, w brzmieniu obowiązującym przed dniem wejścia w życie niniejszego rozporządzenia, </w:t>
            </w:r>
            <w:r w:rsidRPr="00877614">
              <w:rPr>
                <w:highlight w:val="yellow"/>
              </w:rPr>
              <w:t>stosuje się przepisy dotychczasowe.</w:t>
            </w:r>
          </w:p>
          <w:p w14:paraId="2086BA25" w14:textId="77777777" w:rsidR="00943942" w:rsidRPr="0088437F" w:rsidRDefault="00943942" w:rsidP="00943942">
            <w:pPr>
              <w:spacing w:after="175"/>
            </w:pPr>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6B9FE598" w14:textId="77777777" w:rsidR="00943942" w:rsidRPr="0088437F" w:rsidRDefault="00943942" w:rsidP="00943942">
            <w:r w:rsidRPr="0088437F">
              <w:t xml:space="preserve">3. W przypadku powierzenia stanowiska dyrektora jednostki systemu oświaty </w:t>
            </w:r>
            <w:r w:rsidRPr="0088437F">
              <w:rPr>
                <w:b/>
              </w:rPr>
              <w:t>na podstawie</w:t>
            </w:r>
            <w:r w:rsidRPr="0088437F">
              <w:t xml:space="preserve"> </w:t>
            </w:r>
            <w:r w:rsidRPr="0088437F">
              <w:rPr>
                <w:b/>
              </w:rPr>
              <w:b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7037F559" w14:textId="77777777" w:rsidR="00943942" w:rsidRPr="0088437F" w:rsidRDefault="00943942" w:rsidP="00943942">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DCC3E5C" w14:textId="77777777" w:rsidR="00943942" w:rsidRPr="0088437F" w:rsidRDefault="00943942" w:rsidP="00943942">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0F811FF9" w14:textId="77777777" w:rsidR="00943942" w:rsidRPr="0088437F" w:rsidRDefault="00943942" w:rsidP="00943942">
            <w:r w:rsidRPr="0088437F">
              <w:t xml:space="preserve">6. Przepisy ust. 1–5 </w:t>
            </w:r>
            <w:r w:rsidRPr="0088437F">
              <w:rPr>
                <w:b/>
              </w:rPr>
              <w:t>stosuje się odpowiednio do osoby</w:t>
            </w:r>
            <w:r w:rsidRPr="0088437F">
              <w:t>, o której mowa w art. 62 ust. 2 ustawy z dnia 14 grudnia 2016 r. – Prawo oświatowe.</w:t>
            </w:r>
          </w:p>
          <w:p w14:paraId="67B4510C" w14:textId="77777777" w:rsidR="00943942" w:rsidRPr="00037326" w:rsidRDefault="00943942" w:rsidP="00943942">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19"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0B961F0A" w14:textId="77777777" w:rsidR="00943942" w:rsidRPr="00037326" w:rsidRDefault="00943942" w:rsidP="00943942">
            <w:pPr>
              <w:rPr>
                <w:sz w:val="16"/>
                <w:szCs w:val="16"/>
              </w:rPr>
            </w:pPr>
            <w:r w:rsidRPr="00037326">
              <w:rPr>
                <w:sz w:val="16"/>
                <w:szCs w:val="16"/>
              </w:rPr>
              <w:t>.......</w:t>
            </w:r>
          </w:p>
          <w:p w14:paraId="193188C5" w14:textId="77777777" w:rsidR="00943942" w:rsidRPr="00037326" w:rsidRDefault="00943942" w:rsidP="00943942">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1C58A1A5" w14:textId="77777777" w:rsidR="00943942" w:rsidRPr="00037326" w:rsidRDefault="00943942" w:rsidP="00943942">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0F3DF3A3" w14:textId="77777777" w:rsidR="00943942" w:rsidRPr="00037326" w:rsidRDefault="00943942" w:rsidP="00943942">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56B86CA3" w14:textId="77777777" w:rsidR="00943942" w:rsidRPr="00037326" w:rsidRDefault="00943942" w:rsidP="00943942">
            <w:pPr>
              <w:rPr>
                <w:sz w:val="16"/>
                <w:szCs w:val="16"/>
              </w:rPr>
            </w:pPr>
            <w:r w:rsidRPr="00037326">
              <w:rPr>
                <w:sz w:val="16"/>
                <w:szCs w:val="16"/>
              </w:rPr>
              <w:t>.............</w:t>
            </w:r>
          </w:p>
          <w:p w14:paraId="7C2C7A6F" w14:textId="77777777" w:rsidR="00943942" w:rsidRPr="00037326" w:rsidRDefault="00943942" w:rsidP="00943942">
            <w:pPr>
              <w:rPr>
                <w:sz w:val="16"/>
                <w:szCs w:val="16"/>
                <w:u w:val="single"/>
              </w:rPr>
            </w:pPr>
            <w:r w:rsidRPr="00037326">
              <w:rPr>
                <w:b/>
                <w:sz w:val="16"/>
                <w:szCs w:val="16"/>
              </w:rPr>
              <w:lastRenderedPageBreak/>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161F0A1" w14:textId="77777777" w:rsidR="00943942" w:rsidRPr="00037326" w:rsidRDefault="00943942" w:rsidP="00943942">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35593784" w14:textId="77777777" w:rsidR="00943942" w:rsidRPr="00037326" w:rsidRDefault="00943942" w:rsidP="00943942">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3AB3936D" w14:textId="77777777" w:rsidR="00943942" w:rsidRPr="00037326" w:rsidRDefault="00943942" w:rsidP="0094394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0"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162B9996" w14:textId="77777777" w:rsidR="00943942" w:rsidRPr="00037326" w:rsidRDefault="00943942" w:rsidP="0094394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21AFD2EE" w14:textId="77777777" w:rsidR="00943942" w:rsidRPr="00037326" w:rsidRDefault="00943942" w:rsidP="0094394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037326" w:rsidRDefault="00943942" w:rsidP="0094394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1B63D44E" w14:textId="77777777" w:rsidR="00943942" w:rsidRPr="00037326" w:rsidRDefault="00943942" w:rsidP="0094394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5FD485C8" w14:textId="77777777" w:rsidR="00943942" w:rsidRPr="00037326" w:rsidRDefault="00943942" w:rsidP="00943942">
            <w:pPr>
              <w:rPr>
                <w:sz w:val="16"/>
                <w:szCs w:val="16"/>
              </w:rPr>
            </w:pPr>
            <w:r w:rsidRPr="00037326">
              <w:rPr>
                <w:sz w:val="16"/>
                <w:szCs w:val="16"/>
              </w:rPr>
              <w:t xml:space="preserve">3) wymagań określonych w podstawie programowej kształcenia ogólnego dla zakresu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771D3480" w14:textId="77777777" w:rsidR="00943942" w:rsidRPr="00037326" w:rsidRDefault="00943942" w:rsidP="00943942">
            <w:pPr>
              <w:rPr>
                <w:sz w:val="16"/>
                <w:szCs w:val="16"/>
              </w:rPr>
            </w:pPr>
            <w:r w:rsidRPr="00037326">
              <w:rPr>
                <w:sz w:val="16"/>
                <w:szCs w:val="16"/>
              </w:rPr>
              <w:t xml:space="preserve">4) wymagań określonych w podstawie programowej kształcenia ogólnego dla zakresu 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 i rozszerzonego</w:t>
            </w:r>
            <w:r w:rsidRPr="00037326">
              <w:rPr>
                <w:sz w:val="16"/>
                <w:szCs w:val="16"/>
              </w:rPr>
              <w:t>;</w:t>
            </w:r>
          </w:p>
          <w:p w14:paraId="36741374" w14:textId="77777777" w:rsidR="00943942" w:rsidRDefault="00943942" w:rsidP="0094394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1E1B13D9" w14:textId="77777777" w:rsidR="00943942" w:rsidRPr="009921FA" w:rsidRDefault="00943942" w:rsidP="0094394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Pr="009921FA">
              <w:rPr>
                <w:rStyle w:val="Hipercze"/>
                <w:b/>
              </w:rPr>
              <w:t>https://cke.gov.pl/egzamin-maturalny/zasady-przeprowadzania-egzaminu-maturalnego-w-2021-r-pytania-i-odpowiedzi/</w:t>
            </w:r>
          </w:p>
          <w:p w14:paraId="0FD522FC" w14:textId="1CD6DB92" w:rsidR="00943942" w:rsidRPr="00037326" w:rsidRDefault="00943942" w:rsidP="00943942">
            <w:r w:rsidRPr="009921FA">
              <w:rPr>
                <w:b/>
              </w:rPr>
              <w:fldChar w:fldCharType="end"/>
            </w:r>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14:paraId="7EABC508" w14:textId="77777777" w:rsidR="00943942" w:rsidRPr="00037326" w:rsidRDefault="00943942" w:rsidP="0094394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1EB2B98C" w14:textId="77777777" w:rsidR="00943942" w:rsidRPr="00037326" w:rsidRDefault="00943942" w:rsidP="0094394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4984EA3A" w14:textId="77777777" w:rsidR="00943942" w:rsidRPr="00037326" w:rsidRDefault="00943942" w:rsidP="0094394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0B1AA005" w14:textId="77777777" w:rsidR="00943942" w:rsidRPr="00037326" w:rsidRDefault="00943942" w:rsidP="00943942">
            <w:pPr>
              <w:rPr>
                <w:sz w:val="16"/>
                <w:szCs w:val="16"/>
              </w:rPr>
            </w:pPr>
            <w:r w:rsidRPr="00037326">
              <w:rPr>
                <w:b/>
                <w:sz w:val="16"/>
                <w:szCs w:val="16"/>
              </w:rPr>
              <w:lastRenderedPageBreak/>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17799757"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037326" w:rsidRDefault="00943942" w:rsidP="0094394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24D6E7DC" w14:textId="77777777" w:rsidR="00943942" w:rsidRPr="00037326" w:rsidRDefault="00943942" w:rsidP="00943942">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 </w:t>
            </w:r>
            <w:r w:rsidRPr="00037326">
              <w:rPr>
                <w:sz w:val="16"/>
                <w:szCs w:val="16"/>
                <w:highlight w:val="yellow"/>
              </w:rPr>
              <w:t>który złożył wstępną deklarację</w:t>
            </w:r>
            <w:r w:rsidRPr="00037326">
              <w:rPr>
                <w:sz w:val="16"/>
                <w:szCs w:val="16"/>
              </w:rPr>
              <w:t xml:space="preserve">: </w:t>
            </w:r>
          </w:p>
          <w:p w14:paraId="63899F03"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31A629DB" w14:textId="77777777" w:rsidR="00943942" w:rsidRPr="00037326" w:rsidRDefault="00943942" w:rsidP="00943942">
            <w:pPr>
              <w:rPr>
                <w:sz w:val="16"/>
                <w:szCs w:val="16"/>
              </w:rPr>
            </w:pPr>
            <w:r w:rsidRPr="00037326">
              <w:rPr>
                <w:sz w:val="16"/>
                <w:szCs w:val="16"/>
              </w:rPr>
              <w:t>2) przekazuje informację ....;</w:t>
            </w:r>
          </w:p>
          <w:p w14:paraId="4EA08263" w14:textId="77777777" w:rsidR="00943942" w:rsidRPr="00037326" w:rsidRDefault="00943942" w:rsidP="00943942">
            <w:pPr>
              <w:rPr>
                <w:sz w:val="16"/>
                <w:szCs w:val="16"/>
              </w:rPr>
            </w:pPr>
            <w:r w:rsidRPr="00037326">
              <w:rPr>
                <w:sz w:val="16"/>
                <w:szCs w:val="16"/>
              </w:rPr>
              <w:t>3) przekazuje informację .... i dołącza do tej informacji oświadczenie …</w:t>
            </w:r>
          </w:p>
          <w:p w14:paraId="7EB6E2E8" w14:textId="77777777" w:rsidR="00943942" w:rsidRPr="00037326" w:rsidRDefault="00943942" w:rsidP="00943942">
            <w:pPr>
              <w:rPr>
                <w:sz w:val="16"/>
                <w:szCs w:val="16"/>
              </w:rPr>
            </w:pPr>
            <w:r w:rsidRPr="00037326">
              <w:rPr>
                <w:sz w:val="16"/>
                <w:szCs w:val="16"/>
              </w:rPr>
              <w:t>2. W przypadku …. wstępna deklaracja staje się ostateczną deklaracją …</w:t>
            </w:r>
          </w:p>
          <w:p w14:paraId="492BE168" w14:textId="77777777" w:rsidR="00943942" w:rsidRPr="00037326" w:rsidRDefault="00943942" w:rsidP="00943942">
            <w:pPr>
              <w:rPr>
                <w:sz w:val="16"/>
                <w:szCs w:val="16"/>
              </w:rPr>
            </w:pPr>
            <w:r w:rsidRPr="00037326">
              <w:rPr>
                <w:sz w:val="16"/>
                <w:szCs w:val="16"/>
              </w:rPr>
              <w:t>3. W przypadku …. wstępna deklaracja staje się ostateczną deklaracją …</w:t>
            </w:r>
          </w:p>
          <w:p w14:paraId="337327D3" w14:textId="77777777" w:rsidR="00943942" w:rsidRPr="00037326" w:rsidRDefault="00943942" w:rsidP="00943942">
            <w:pPr>
              <w:rPr>
                <w:b/>
                <w:sz w:val="16"/>
                <w:szCs w:val="16"/>
              </w:rPr>
            </w:pPr>
            <w:r w:rsidRPr="00037326">
              <w:rPr>
                <w:b/>
                <w:sz w:val="16"/>
                <w:szCs w:val="16"/>
              </w:rPr>
              <w:t>…………………………………………………………..</w:t>
            </w:r>
          </w:p>
          <w:p w14:paraId="63CBA9B5" w14:textId="77777777" w:rsidR="00943942" w:rsidRPr="00037326" w:rsidRDefault="00943942" w:rsidP="00943942">
            <w:pPr>
              <w:rPr>
                <w:sz w:val="16"/>
                <w:szCs w:val="16"/>
              </w:rPr>
            </w:pPr>
            <w:r w:rsidRPr="00037326">
              <w:rPr>
                <w:b/>
              </w:rPr>
              <w:t>§ 11kzf.</w:t>
            </w:r>
            <w:r w:rsidRPr="00037326">
              <w:t xml:space="preserve"> Wykaz, o którym mowa w ..... </w:t>
            </w:r>
            <w:r w:rsidRPr="00037326">
              <w:rPr>
                <w:b/>
                <w:highlight w:val="yellow"/>
              </w:rPr>
              <w:t>dyrektor szkoły sporządza</w:t>
            </w:r>
            <w:r w:rsidRPr="00037326">
              <w:t xml:space="preserve"> na podstawie złożonych deklaracji oraz informacji i oświadczeń....... </w:t>
            </w:r>
            <w:r w:rsidRPr="00037326">
              <w:rPr>
                <w:b/>
                <w:sz w:val="16"/>
                <w:szCs w:val="16"/>
              </w:rPr>
              <w:t>………………..</w:t>
            </w:r>
          </w:p>
          <w:p w14:paraId="173A7FB7" w14:textId="77777777" w:rsidR="00943942" w:rsidRPr="00037326" w:rsidRDefault="00943942" w:rsidP="0094394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Pr>
                <w:sz w:val="16"/>
                <w:szCs w:val="16"/>
              </w:rPr>
              <w:t xml:space="preserve"> </w:t>
            </w:r>
            <w:r w:rsidRPr="00037326">
              <w:rPr>
                <w:b/>
                <w:sz w:val="16"/>
                <w:szCs w:val="16"/>
              </w:rPr>
              <w:t>………………</w:t>
            </w:r>
          </w:p>
          <w:p w14:paraId="3A4245BB" w14:textId="77777777" w:rsidR="00943942" w:rsidRPr="00037326" w:rsidRDefault="00943942" w:rsidP="0094394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1B79DDE5" w14:textId="77777777" w:rsidR="00943942" w:rsidRPr="00037326" w:rsidRDefault="00943942" w:rsidP="00943942">
            <w:pPr>
              <w:rPr>
                <w:sz w:val="16"/>
                <w:szCs w:val="16"/>
              </w:rPr>
            </w:pPr>
            <w:r w:rsidRPr="00037326">
              <w:rPr>
                <w:sz w:val="16"/>
                <w:szCs w:val="16"/>
              </w:rPr>
              <w:t>2. Absolwentowi, o którym mowa w ust. 1, na świadectwie dojrzałości w części przeznaczonej na wpisanie: ...........</w:t>
            </w:r>
          </w:p>
          <w:p w14:paraId="2D424E31" w14:textId="77777777" w:rsidR="00943942" w:rsidRPr="00037326" w:rsidRDefault="00943942" w:rsidP="0094394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037326" w:rsidRDefault="00943942" w:rsidP="00943942">
            <w:pPr>
              <w:rPr>
                <w:sz w:val="16"/>
                <w:szCs w:val="16"/>
              </w:rPr>
            </w:pPr>
            <w:r w:rsidRPr="00037326">
              <w:rPr>
                <w:sz w:val="16"/>
                <w:szCs w:val="16"/>
              </w:rPr>
              <w:t xml:space="preserve">2. Absolwentowi, o którym mowa w ust. 1, na świadectwie dojrzałości w części przeznaczonej na wpisanie: ........ </w:t>
            </w:r>
          </w:p>
          <w:p w14:paraId="1FBCAC5F" w14:textId="77777777" w:rsidR="00943942" w:rsidRPr="00037326" w:rsidRDefault="00943942" w:rsidP="0094394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242D895D" w14:textId="77777777" w:rsidR="00943942" w:rsidRPr="00037326" w:rsidRDefault="00943942" w:rsidP="0094394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01FB67E4" w14:textId="77777777" w:rsidR="00943942" w:rsidRPr="00037326" w:rsidRDefault="00943942" w:rsidP="0094394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24CD44A9" w14:textId="77777777" w:rsidR="00943942" w:rsidRPr="00037326" w:rsidRDefault="00943942" w:rsidP="00943942">
            <w:pPr>
              <w:rPr>
                <w:sz w:val="16"/>
                <w:szCs w:val="16"/>
              </w:rPr>
            </w:pPr>
            <w:r w:rsidRPr="00037326">
              <w:rPr>
                <w:sz w:val="16"/>
                <w:szCs w:val="16"/>
              </w:rPr>
              <w:t>1) części pisemnej egzaminu maturalnego z przedmiotu dodatkowego lub przedmiotów dodatkowych lub</w:t>
            </w:r>
          </w:p>
          <w:p w14:paraId="71CFCF07" w14:textId="77777777" w:rsidR="00943942" w:rsidRPr="00037326" w:rsidRDefault="00943942" w:rsidP="0094394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037326" w:rsidRDefault="00943942" w:rsidP="0094394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Pr>
                <w:sz w:val="16"/>
                <w:szCs w:val="16"/>
              </w:rPr>
              <w:t xml:space="preserve"> </w:t>
            </w:r>
            <w:r w:rsidRPr="00037326">
              <w:rPr>
                <w:b/>
                <w:sz w:val="16"/>
                <w:szCs w:val="16"/>
              </w:rPr>
              <w:t>…………………………………</w:t>
            </w:r>
          </w:p>
          <w:p w14:paraId="39B5A600" w14:textId="77777777" w:rsidR="00943942" w:rsidRPr="00037326" w:rsidRDefault="00943942" w:rsidP="0094394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08AE1CAE" w14:textId="77777777" w:rsidR="00943942" w:rsidRPr="00476A44" w:rsidRDefault="00943942" w:rsidP="00943942">
            <w:pPr>
              <w:rPr>
                <w:b/>
                <w:color w:val="00B050"/>
              </w:rPr>
            </w:pPr>
            <w:r w:rsidRPr="0069722F">
              <w:rPr>
                <w:b/>
              </w:rPr>
              <w:t>ANEKSY DO INFORMATORÓW</w:t>
            </w:r>
            <w:r w:rsidRPr="0069722F">
              <w:t xml:space="preserve"> </w:t>
            </w:r>
            <w:hyperlink r:id="rId21" w:history="1">
              <w:r w:rsidRPr="00476A44">
                <w:rPr>
                  <w:rStyle w:val="Hipercze"/>
                  <w:b/>
                </w:rPr>
                <w:t>https://cke.gov.pl/egzamin-osmoklasisty/informatory/</w:t>
              </w:r>
            </w:hyperlink>
          </w:p>
          <w:p w14:paraId="1A8EE80D" w14:textId="77777777" w:rsidR="00943942" w:rsidRPr="00476A44" w:rsidRDefault="0053391E" w:rsidP="00943942">
            <w:pPr>
              <w:rPr>
                <w:b/>
                <w:color w:val="00B050"/>
              </w:rPr>
            </w:pPr>
            <w:hyperlink r:id="rId22" w:history="1">
              <w:r w:rsidR="00943942" w:rsidRPr="00476A44">
                <w:rPr>
                  <w:rStyle w:val="Hipercze"/>
                  <w:b/>
                </w:rPr>
                <w:t>https://cke.gov.pl/egzamin-maturalny/egzamin-w-nowej-formule/informatory/</w:t>
              </w:r>
            </w:hyperlink>
          </w:p>
          <w:p w14:paraId="7768EDF8" w14:textId="77777777" w:rsidR="00943942" w:rsidRPr="00037326" w:rsidRDefault="00943942" w:rsidP="00943942">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 ..........</w:t>
            </w:r>
          </w:p>
          <w:p w14:paraId="0F7E4C97" w14:textId="77777777" w:rsidR="00943942" w:rsidRPr="007A314E" w:rsidRDefault="00943942" w:rsidP="00943942">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Pr="007A314E">
              <w:rPr>
                <w:b/>
                <w:i/>
                <w:color w:val="0070C0"/>
                <w:sz w:val="18"/>
                <w:szCs w:val="18"/>
              </w:rPr>
              <w:t xml:space="preserve">(dot. osób uczestniczących w kwalifikacyjnym kursie zawodowym oraz podmiotów prowadzących ten kurs - LM) </w:t>
            </w:r>
          </w:p>
          <w:p w14:paraId="7B4CFC51" w14:textId="77777777" w:rsidR="00943942" w:rsidRPr="006D0935" w:rsidRDefault="00943942" w:rsidP="00943942">
            <w:pPr>
              <w:rPr>
                <w:b/>
                <w:i/>
                <w:color w:val="0070C0"/>
              </w:rPr>
            </w:pPr>
            <w:r w:rsidRPr="00037326">
              <w:rPr>
                <w:b/>
              </w:rPr>
              <w:t>§ 13b.</w:t>
            </w:r>
            <w:r w:rsidRPr="00037326">
              <w:t xml:space="preserve"> </w:t>
            </w:r>
            <w:r w:rsidRPr="006D0935">
              <w:rPr>
                <w:b/>
                <w:i/>
                <w:color w:val="0070C0"/>
              </w:rPr>
              <w:t>(</w:t>
            </w:r>
            <w:r w:rsidRPr="00D1744F">
              <w:rPr>
                <w:b/>
                <w:i/>
                <w:color w:val="0070C0"/>
                <w:highlight w:val="yellow"/>
              </w:rPr>
              <w:t>PRZEPISY WYŁĄCZAJĄCE</w:t>
            </w:r>
            <w:r w:rsidRPr="006D0935">
              <w:rPr>
                <w:b/>
                <w:i/>
                <w:color w:val="0070C0"/>
              </w:rPr>
              <w:t xml:space="preserve"> – LM)</w:t>
            </w:r>
          </w:p>
          <w:p w14:paraId="5378A9DC" w14:textId="77777777" w:rsidR="00943942" w:rsidRPr="0012622F" w:rsidRDefault="00943942" w:rsidP="00943942">
            <w:pPr>
              <w:rPr>
                <w:b/>
                <w:i/>
                <w:color w:val="00B050"/>
              </w:rPr>
            </w:pPr>
            <w:r w:rsidRPr="0012622F">
              <w:rPr>
                <w:b/>
                <w:i/>
                <w:color w:val="00B050"/>
              </w:rPr>
              <w:t>……………………………………</w:t>
            </w:r>
          </w:p>
          <w:p w14:paraId="57192F44" w14:textId="77777777" w:rsidR="00943942" w:rsidRPr="00B05A65" w:rsidRDefault="00943942" w:rsidP="00943942">
            <w:pPr>
              <w:rPr>
                <w:sz w:val="16"/>
                <w:szCs w:val="16"/>
              </w:rPr>
            </w:pPr>
            <w:r w:rsidRPr="00B05A65">
              <w:rPr>
                <w:sz w:val="16"/>
                <w:szCs w:val="16"/>
              </w:rPr>
              <w:t xml:space="preserve">§ 13b. 5b. W roku szkolnym 2020/2021 </w:t>
            </w:r>
            <w:r w:rsidRPr="00B05A65">
              <w:rPr>
                <w:sz w:val="16"/>
                <w:szCs w:val="16"/>
                <w:highlight w:val="yellow"/>
              </w:rPr>
              <w:t>w czasie wiosennej przerwy świątecznej nie stosuje się przepisów</w:t>
            </w:r>
            <w:r w:rsidRPr="00B05A65">
              <w:rPr>
                <w:sz w:val="16"/>
                <w:szCs w:val="16"/>
              </w:rPr>
              <w:t xml:space="preserve"> art. 92a–92t i art. 96a ustawy z dnia 7 września 1991 r. o systemie oświaty oraz przepisów rozporządzenia Ministra Edukacji Narodowej z dnia 30 marca 2016 r. </w:t>
            </w:r>
            <w:r w:rsidRPr="00B05A65">
              <w:rPr>
                <w:sz w:val="16"/>
                <w:szCs w:val="16"/>
                <w:highlight w:val="yellow"/>
              </w:rPr>
              <w:t>w sprawie wypoczynku dzieci i młodzieży.</w:t>
            </w:r>
            <w:r w:rsidRPr="00B05A65">
              <w:rPr>
                <w:sz w:val="16"/>
                <w:szCs w:val="16"/>
              </w:rPr>
              <w:t xml:space="preserve"> </w:t>
            </w:r>
          </w:p>
          <w:p w14:paraId="7C373571" w14:textId="77777777" w:rsidR="00943942" w:rsidRDefault="00943942" w:rsidP="00943942">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6D0A25E9" w14:textId="77777777" w:rsidR="00943942" w:rsidRDefault="00943942" w:rsidP="00943942">
            <w:r>
              <w:t xml:space="preserve">7. </w:t>
            </w:r>
            <w:r w:rsidRPr="009E69C2">
              <w:rPr>
                <w:highlight w:val="yellow"/>
              </w:rPr>
              <w:t>Do postępowania rekrutacyjnego na rok szkolny 2021/2022 nie stosuje się przepisów</w:t>
            </w:r>
            <w:r>
              <w:t>:</w:t>
            </w:r>
          </w:p>
          <w:p w14:paraId="395D5135" w14:textId="64A11446" w:rsidR="00943942" w:rsidRPr="0091392F" w:rsidRDefault="00943942" w:rsidP="00943942">
            <w:r>
              <w:t xml:space="preserve">1) </w:t>
            </w:r>
            <w:r w:rsidRPr="0091392F">
              <w:t>art. 150 ust. 2 pkt 4 lit. f–fd i art. 154 ust. 1 pkt 2 ustawy z dnia 14 grudnia 2016 r. – Prawo oświatowe;</w:t>
            </w:r>
          </w:p>
          <w:p w14:paraId="4C0137F1" w14:textId="1293AB88" w:rsidR="00943942" w:rsidRDefault="00943942" w:rsidP="0094394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5CC02A6" w14:textId="77777777" w:rsidR="00943942" w:rsidRDefault="00943942" w:rsidP="00943942">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Pr="005070A6">
              <w:rPr>
                <w:b/>
              </w:rPr>
              <w:t>§ 13c.</w:t>
            </w:r>
            <w:r w:rsidRPr="005070A6">
              <w:t xml:space="preserve"> </w:t>
            </w:r>
            <w:r w:rsidRPr="005070A6">
              <w:rPr>
                <w:highlight w:val="yellow"/>
              </w:rPr>
              <w:t xml:space="preserve">Dyrektor jednostki systemu oświaty </w:t>
            </w:r>
            <w:r w:rsidRPr="006048D7">
              <w:rPr>
                <w:b/>
                <w:highlight w:val="yellow"/>
              </w:rPr>
              <w:t xml:space="preserve">uwzględnia </w:t>
            </w:r>
            <w:r w:rsidRPr="005070A6">
              <w:t xml:space="preserve">w funkcjonowaniu jednostki przepisy odrębne dotyczące ograniczeń, nakazów i zakazów w związku z wystąpieniem stanu epidemii oraz wytycznych ministra właściwego do spraw zdrowia, Głównego Inspektora Sanitarnego </w:t>
            </w:r>
            <w:r w:rsidRPr="005070A6">
              <w:lastRenderedPageBreak/>
              <w:t>oraz ministra właściwego do spraw oświaty i wychowania. (</w:t>
            </w:r>
            <w:r w:rsidRPr="005070A6">
              <w:rPr>
                <w:b/>
                <w:highlight w:val="yellow"/>
              </w:rPr>
              <w:t>PATRZ PROCEDURY BEZPIECZEŃSTWA</w:t>
            </w:r>
            <w:r w:rsidRPr="005070A6">
              <w:t>)</w:t>
            </w:r>
          </w:p>
          <w:p w14:paraId="46A5CA8F" w14:textId="5E8E7BEF" w:rsidR="00943942" w:rsidRPr="00202474" w:rsidRDefault="00943942" w:rsidP="00943942">
            <w:pPr>
              <w:pStyle w:val="Bezodstpw"/>
              <w:rPr>
                <w:rFonts w:cstheme="minorHAnsi"/>
                <w:b/>
              </w:rPr>
            </w:pPr>
            <w:r w:rsidRPr="00037326">
              <w:rPr>
                <w:b/>
              </w:rPr>
              <w:t>Dodaje się załącznik nr 1 do rozporządzenia. Dodaje się załącznik nr 2 do rozporządzenia – LINK DO DZ. U.</w:t>
            </w:r>
            <w:r w:rsidRPr="00037326">
              <w:t xml:space="preserve"> </w:t>
            </w:r>
            <w:hyperlink r:id="rId23" w:history="1">
              <w:r w:rsidRPr="009B66A1">
                <w:rPr>
                  <w:rStyle w:val="Hipercze"/>
                  <w:b/>
                </w:rPr>
                <w:t>poz. 2314</w:t>
              </w:r>
            </w:hyperlink>
          </w:p>
        </w:tc>
        <w:tc>
          <w:tcPr>
            <w:tcW w:w="1984" w:type="dxa"/>
          </w:tcPr>
          <w:p w14:paraId="3B47A5B9" w14:textId="77777777" w:rsidR="00943942" w:rsidRPr="00EB30AB" w:rsidRDefault="00943942" w:rsidP="00943942">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 …</w:t>
            </w:r>
            <w:r w:rsidRPr="00EB30AB">
              <w:rPr>
                <w:color w:val="FF0000"/>
                <w:highlight w:val="yellow"/>
              </w:rPr>
              <w:t xml:space="preserve">, w tym zarządzenia wprowadzające określone </w:t>
            </w:r>
            <w:r w:rsidRPr="00EB30AB">
              <w:rPr>
                <w:color w:val="FF0000"/>
                <w:highlight w:val="yellow"/>
              </w:rPr>
              <w:lastRenderedPageBreak/>
              <w:t>procedury postępowania</w:t>
            </w:r>
          </w:p>
          <w:p w14:paraId="46AD88FE" w14:textId="77777777" w:rsidR="00943942" w:rsidRPr="00EB30AB" w:rsidRDefault="00943942" w:rsidP="00943942">
            <w:pPr>
              <w:rPr>
                <w:highlight w:val="yellow"/>
              </w:rPr>
            </w:pPr>
          </w:p>
          <w:p w14:paraId="0A6D4980" w14:textId="77777777" w:rsidR="00943942" w:rsidRDefault="00943942" w:rsidP="00943942">
            <w:pPr>
              <w:rPr>
                <w:color w:val="FF0000"/>
              </w:rPr>
            </w:pPr>
            <w:r w:rsidRPr="00EB30AB">
              <w:rPr>
                <w:color w:val="FF0000"/>
                <w:highlight w:val="yellow"/>
              </w:rPr>
              <w:t>Decyzje kierownicze</w:t>
            </w:r>
            <w:r>
              <w:rPr>
                <w:color w:val="FF0000"/>
              </w:rPr>
              <w:t xml:space="preserve"> </w:t>
            </w:r>
          </w:p>
          <w:p w14:paraId="1DA96315" w14:textId="77777777" w:rsidR="00943942" w:rsidRDefault="00943942" w:rsidP="00943942">
            <w:pPr>
              <w:rPr>
                <w:color w:val="FF0000"/>
              </w:rPr>
            </w:pPr>
          </w:p>
          <w:p w14:paraId="064ADD39" w14:textId="5744EB3C" w:rsidR="00943942" w:rsidRDefault="0053391E" w:rsidP="00943942">
            <w:hyperlink r:id="rId24" w:history="1">
              <w:r w:rsidR="00943942" w:rsidRPr="00613F26">
                <w:rPr>
                  <w:rStyle w:val="Hipercze"/>
                  <w:b/>
                </w:rPr>
                <w:t>MATERIAŁ POMOCNICZY</w:t>
              </w:r>
            </w:hyperlink>
            <w:r w:rsidR="00943942" w:rsidRPr="006604C2">
              <w:rPr>
                <w:color w:val="00B050"/>
              </w:rPr>
              <w:t xml:space="preserve"> </w:t>
            </w:r>
            <w:r w:rsidR="00943942" w:rsidRPr="00FB68FB">
              <w:t xml:space="preserve">do opracowania regulaminu i zasad funkcjonowania jednostek systemu oświaty ZE STRONY PODKARPACKIEGO KURATORA OŚWIATY, </w:t>
            </w:r>
            <w:r w:rsidR="00943942" w:rsidRPr="00FB68FB">
              <w:br/>
              <w:t>16 października 2020</w:t>
            </w:r>
            <w:r w:rsidR="00297F29">
              <w:t xml:space="preserve"> r.</w:t>
            </w:r>
            <w:r w:rsidR="00943942" w:rsidRPr="00FB68FB">
              <w:t xml:space="preserve"> </w:t>
            </w:r>
          </w:p>
          <w:p w14:paraId="011576DA" w14:textId="77777777" w:rsidR="00943942" w:rsidRDefault="00943942" w:rsidP="00943942"/>
          <w:p w14:paraId="2F7D43F1" w14:textId="77777777" w:rsidR="00943942" w:rsidRDefault="00943942" w:rsidP="00943942">
            <w:pPr>
              <w:rPr>
                <w:b/>
                <w:color w:val="00B050"/>
              </w:rPr>
            </w:pPr>
          </w:p>
          <w:p w14:paraId="73A4379C" w14:textId="77777777" w:rsidR="00943942" w:rsidRDefault="00943942" w:rsidP="00943942">
            <w:pPr>
              <w:rPr>
                <w:b/>
                <w:color w:val="00B050"/>
              </w:rPr>
            </w:pPr>
          </w:p>
          <w:p w14:paraId="7DF656D0" w14:textId="77777777" w:rsidR="00943942" w:rsidRDefault="00943942" w:rsidP="00943942">
            <w:pPr>
              <w:rPr>
                <w:b/>
                <w:color w:val="00B050"/>
              </w:rPr>
            </w:pPr>
          </w:p>
          <w:p w14:paraId="6E6D6AD0" w14:textId="77777777" w:rsidR="00943942" w:rsidRDefault="00943942" w:rsidP="00943942">
            <w:pPr>
              <w:rPr>
                <w:b/>
                <w:color w:val="00B050"/>
              </w:rPr>
            </w:pPr>
          </w:p>
          <w:p w14:paraId="76A79423" w14:textId="77777777" w:rsidR="00943942" w:rsidRDefault="00943942" w:rsidP="00943942">
            <w:pPr>
              <w:rPr>
                <w:b/>
                <w:color w:val="00B050"/>
              </w:rPr>
            </w:pPr>
          </w:p>
          <w:p w14:paraId="15EAF62F" w14:textId="77777777" w:rsidR="00943942" w:rsidRDefault="00943942" w:rsidP="00943942">
            <w:pPr>
              <w:rPr>
                <w:b/>
                <w:color w:val="00B050"/>
              </w:rPr>
            </w:pPr>
          </w:p>
          <w:p w14:paraId="71F3191A" w14:textId="77777777" w:rsidR="00943942" w:rsidRDefault="00943942" w:rsidP="00943942">
            <w:pPr>
              <w:rPr>
                <w:b/>
                <w:color w:val="00B050"/>
              </w:rPr>
            </w:pPr>
          </w:p>
          <w:p w14:paraId="1616E4D9" w14:textId="77777777" w:rsidR="00943942" w:rsidRDefault="00943942" w:rsidP="00943942">
            <w:pPr>
              <w:rPr>
                <w:b/>
                <w:color w:val="00B050"/>
              </w:rPr>
            </w:pPr>
          </w:p>
          <w:p w14:paraId="0756099D" w14:textId="77777777" w:rsidR="00943942" w:rsidRDefault="00943942" w:rsidP="00943942">
            <w:pPr>
              <w:rPr>
                <w:b/>
                <w:color w:val="00B050"/>
              </w:rPr>
            </w:pPr>
          </w:p>
          <w:p w14:paraId="0ABB8908" w14:textId="77777777" w:rsidR="00943942" w:rsidRDefault="00943942" w:rsidP="00943942">
            <w:pPr>
              <w:rPr>
                <w:b/>
                <w:color w:val="00B050"/>
              </w:rPr>
            </w:pPr>
          </w:p>
          <w:p w14:paraId="5784A5D6" w14:textId="77777777" w:rsidR="00943942" w:rsidRDefault="00943942" w:rsidP="00943942">
            <w:pPr>
              <w:rPr>
                <w:b/>
                <w:color w:val="00B050"/>
              </w:rPr>
            </w:pPr>
          </w:p>
          <w:p w14:paraId="16DAE9D9" w14:textId="77777777" w:rsidR="00943942" w:rsidRDefault="00943942" w:rsidP="00943942">
            <w:pPr>
              <w:rPr>
                <w:b/>
                <w:color w:val="00B050"/>
              </w:rPr>
            </w:pPr>
          </w:p>
          <w:p w14:paraId="6749DAE8" w14:textId="77777777" w:rsidR="00943942" w:rsidRDefault="00943942" w:rsidP="00943942">
            <w:pPr>
              <w:rPr>
                <w:b/>
                <w:color w:val="00B050"/>
              </w:rPr>
            </w:pPr>
          </w:p>
          <w:p w14:paraId="175FF583" w14:textId="77777777" w:rsidR="00943942" w:rsidRDefault="00943942" w:rsidP="00943942">
            <w:pPr>
              <w:rPr>
                <w:b/>
                <w:color w:val="00B050"/>
              </w:rPr>
            </w:pPr>
          </w:p>
          <w:p w14:paraId="575A6666" w14:textId="77777777" w:rsidR="00943942" w:rsidRDefault="00943942" w:rsidP="00943942">
            <w:pPr>
              <w:rPr>
                <w:b/>
                <w:color w:val="00B050"/>
              </w:rPr>
            </w:pPr>
          </w:p>
          <w:p w14:paraId="42173FA8" w14:textId="77777777" w:rsidR="00943942" w:rsidRDefault="00943942" w:rsidP="00943942">
            <w:pPr>
              <w:rPr>
                <w:b/>
                <w:color w:val="00B050"/>
              </w:rPr>
            </w:pPr>
          </w:p>
          <w:p w14:paraId="10F1D964" w14:textId="77777777" w:rsidR="00943942" w:rsidRDefault="00943942" w:rsidP="00943942">
            <w:pPr>
              <w:rPr>
                <w:b/>
                <w:color w:val="00B050"/>
              </w:rPr>
            </w:pPr>
          </w:p>
          <w:p w14:paraId="292D7E23" w14:textId="77777777" w:rsidR="00943942" w:rsidRDefault="00943942" w:rsidP="00943942">
            <w:pPr>
              <w:rPr>
                <w:b/>
                <w:color w:val="00B050"/>
              </w:rPr>
            </w:pPr>
          </w:p>
          <w:p w14:paraId="514CD004" w14:textId="77777777" w:rsidR="00943942" w:rsidRDefault="00943942" w:rsidP="00943942">
            <w:pPr>
              <w:rPr>
                <w:b/>
                <w:color w:val="00B050"/>
              </w:rPr>
            </w:pPr>
          </w:p>
          <w:p w14:paraId="0AD5185A" w14:textId="77777777" w:rsidR="00943942" w:rsidRDefault="00943942" w:rsidP="00943942">
            <w:pPr>
              <w:rPr>
                <w:b/>
                <w:color w:val="00B050"/>
              </w:rPr>
            </w:pPr>
          </w:p>
          <w:p w14:paraId="2C13E194" w14:textId="77777777" w:rsidR="00943942" w:rsidRDefault="00943942" w:rsidP="00943942">
            <w:pPr>
              <w:rPr>
                <w:b/>
                <w:color w:val="00B050"/>
              </w:rPr>
            </w:pPr>
          </w:p>
          <w:p w14:paraId="11C1BD0A" w14:textId="77777777" w:rsidR="00943942" w:rsidRDefault="00943942" w:rsidP="00943942">
            <w:pPr>
              <w:rPr>
                <w:b/>
                <w:color w:val="00B050"/>
              </w:rPr>
            </w:pPr>
          </w:p>
          <w:p w14:paraId="507DED0B" w14:textId="77777777" w:rsidR="00943942" w:rsidRDefault="00943942" w:rsidP="00943942">
            <w:pPr>
              <w:rPr>
                <w:b/>
                <w:color w:val="00B050"/>
              </w:rPr>
            </w:pPr>
          </w:p>
          <w:p w14:paraId="09FB929F" w14:textId="77777777" w:rsidR="00943942" w:rsidRDefault="00943942" w:rsidP="00943942">
            <w:pPr>
              <w:rPr>
                <w:b/>
                <w:color w:val="00B050"/>
              </w:rPr>
            </w:pPr>
          </w:p>
          <w:p w14:paraId="13348627" w14:textId="77777777" w:rsidR="00943942" w:rsidRDefault="00943942" w:rsidP="00943942">
            <w:pPr>
              <w:rPr>
                <w:b/>
                <w:color w:val="00B050"/>
              </w:rPr>
            </w:pPr>
          </w:p>
          <w:p w14:paraId="610B35F8" w14:textId="77777777" w:rsidR="00943942" w:rsidRDefault="00943942" w:rsidP="00943942">
            <w:pPr>
              <w:rPr>
                <w:b/>
                <w:color w:val="00B050"/>
              </w:rPr>
            </w:pPr>
          </w:p>
          <w:p w14:paraId="062266F4" w14:textId="77777777" w:rsidR="00943942" w:rsidRDefault="00943942" w:rsidP="00943942">
            <w:pPr>
              <w:rPr>
                <w:b/>
                <w:color w:val="00B050"/>
              </w:rPr>
            </w:pPr>
          </w:p>
          <w:p w14:paraId="70D45BC8" w14:textId="77777777" w:rsidR="00943942" w:rsidRDefault="00943942" w:rsidP="00943942">
            <w:pPr>
              <w:rPr>
                <w:b/>
                <w:color w:val="00B050"/>
              </w:rPr>
            </w:pPr>
          </w:p>
          <w:p w14:paraId="1DD1E9E4" w14:textId="77777777" w:rsidR="00943942" w:rsidRDefault="00943942" w:rsidP="00943942">
            <w:pPr>
              <w:rPr>
                <w:b/>
                <w:color w:val="00B050"/>
              </w:rPr>
            </w:pPr>
          </w:p>
          <w:p w14:paraId="19068867" w14:textId="77777777" w:rsidR="00943942" w:rsidRDefault="00943942" w:rsidP="00943942">
            <w:pPr>
              <w:rPr>
                <w:b/>
              </w:rPr>
            </w:pPr>
            <w:r w:rsidRPr="0049733C">
              <w:rPr>
                <w:b/>
              </w:rPr>
              <w:t>PYTANIA I ODPOWIEDZI -</w:t>
            </w:r>
            <w:r w:rsidRPr="0049733C">
              <w:t xml:space="preserve"> </w:t>
            </w:r>
            <w:r>
              <w:rPr>
                <w:color w:val="00B050"/>
              </w:rPr>
              <w:br/>
            </w:r>
            <w:hyperlink r:id="rId25" w:history="1">
              <w:r w:rsidRPr="001305BD">
                <w:rPr>
                  <w:rStyle w:val="Hipercze"/>
                  <w:b/>
                </w:rPr>
                <w:t>https://www.gov.pl/web/edukacja/pytania-i-odpowiedzi-dotyczace-rzadowego-wsparcia-500-zl-dla-nauczycieli</w:t>
              </w:r>
            </w:hyperlink>
          </w:p>
          <w:p w14:paraId="2AAB9037" w14:textId="77777777" w:rsidR="00943942" w:rsidRDefault="00943942" w:rsidP="00943942"/>
          <w:p w14:paraId="6158A31E" w14:textId="77777777" w:rsidR="00943942" w:rsidRPr="00D85489" w:rsidRDefault="00943942" w:rsidP="00943942">
            <w:pPr>
              <w:rPr>
                <w:highlight w:val="yellow"/>
              </w:rPr>
            </w:pPr>
          </w:p>
        </w:tc>
      </w:tr>
      <w:tr w:rsidR="00943942" w:rsidRPr="00C47A01" w14:paraId="1482114B" w14:textId="77777777" w:rsidTr="00592597">
        <w:tc>
          <w:tcPr>
            <w:tcW w:w="3539" w:type="dxa"/>
          </w:tcPr>
          <w:p w14:paraId="7C62C258" w14:textId="185ECF86" w:rsidR="004F37F7" w:rsidRPr="001D7BD0" w:rsidRDefault="00943942" w:rsidP="00943942">
            <w:pPr>
              <w:pStyle w:val="Bezodstpw"/>
            </w:pPr>
            <w:r w:rsidRPr="007A126E">
              <w:rPr>
                <w:b/>
              </w:rPr>
              <w:lastRenderedPageBreak/>
              <w:t xml:space="preserve">ROZPORZĄDZENIE RADY MINISTRÓW </w:t>
            </w:r>
            <w:r w:rsidRPr="004F37F7">
              <w:rPr>
                <w:b/>
              </w:rPr>
              <w:t xml:space="preserve">z </w:t>
            </w:r>
            <w:r w:rsidR="004F37F7" w:rsidRPr="004F37F7">
              <w:rPr>
                <w:b/>
              </w:rPr>
              <w:t>6 maja 2021 r.</w:t>
            </w:r>
            <w:r w:rsidR="004F37F7" w:rsidRPr="004F37F7">
              <w:rPr>
                <w:i/>
              </w:rPr>
              <w:t xml:space="preserve"> w sprawie ustanowienia określonych ograniczeń, nakazów i zakazów w związku z wystąpieniem stanu epidemii</w:t>
            </w:r>
            <w:r w:rsidR="004F37F7" w:rsidRPr="004F37F7">
              <w:rPr>
                <w:b/>
              </w:rPr>
              <w:t xml:space="preserve"> </w:t>
            </w:r>
            <w:r w:rsidR="004F37F7" w:rsidRPr="001D7BD0">
              <w:t>(Dz. U. poz. 861, 879</w:t>
            </w:r>
            <w:r w:rsidR="002B5655">
              <w:t>, 905</w:t>
            </w:r>
            <w:r w:rsidR="004F37F7" w:rsidRPr="001D7BD0">
              <w:t xml:space="preserve"> i </w:t>
            </w:r>
            <w:r w:rsidR="004F37F7" w:rsidRPr="00F72FA9">
              <w:rPr>
                <w:b/>
                <w:color w:val="00B050"/>
              </w:rPr>
              <w:t>9</w:t>
            </w:r>
            <w:r w:rsidR="00320795">
              <w:rPr>
                <w:b/>
                <w:color w:val="00B050"/>
              </w:rPr>
              <w:t>57</w:t>
            </w:r>
            <w:r w:rsidR="001D7BD0">
              <w:t>)</w:t>
            </w:r>
          </w:p>
          <w:p w14:paraId="79ADB148" w14:textId="4A143F23" w:rsidR="00943942" w:rsidRPr="00F1633F" w:rsidRDefault="00943942" w:rsidP="00943942">
            <w:pPr>
              <w:pStyle w:val="Bezodstpw"/>
              <w:rPr>
                <w:b/>
                <w:color w:val="00B050"/>
              </w:rPr>
            </w:pPr>
            <w:r w:rsidRPr="004C56A9">
              <w:rPr>
                <w:b/>
                <w:color w:val="00B050"/>
              </w:rPr>
              <w:t xml:space="preserve">wchodzi w życie z </w:t>
            </w:r>
            <w:r w:rsidRPr="00F1633F">
              <w:rPr>
                <w:b/>
                <w:color w:val="00B050"/>
              </w:rPr>
              <w:t xml:space="preserve">dniem </w:t>
            </w:r>
            <w:r w:rsidR="00320795">
              <w:rPr>
                <w:b/>
                <w:color w:val="00B050"/>
              </w:rPr>
              <w:t>26</w:t>
            </w:r>
            <w:r w:rsidR="00CC54FC" w:rsidRPr="00F1633F">
              <w:rPr>
                <w:b/>
                <w:color w:val="00B050"/>
              </w:rPr>
              <w:t xml:space="preserve"> maja </w:t>
            </w:r>
            <w:r w:rsidRPr="00F1633F">
              <w:rPr>
                <w:b/>
                <w:color w:val="00B050"/>
              </w:rPr>
              <w:t>2021 r.</w:t>
            </w:r>
          </w:p>
          <w:p w14:paraId="6D63913C" w14:textId="78F0FBB8" w:rsidR="001D7BD0" w:rsidRPr="004C318D" w:rsidRDefault="000E1947" w:rsidP="00F1633F">
            <w:pPr>
              <w:pStyle w:val="dd"/>
              <w:rPr>
                <w:rFonts w:asciiTheme="minorHAnsi" w:hAnsiTheme="minorHAnsi" w:cstheme="minorHAnsi"/>
                <w:color w:val="FF0000"/>
                <w:sz w:val="18"/>
                <w:szCs w:val="18"/>
              </w:rPr>
            </w:pPr>
            <w:r w:rsidRPr="00E15E3E">
              <w:rPr>
                <w:rFonts w:asciiTheme="minorHAnsi" w:hAnsiTheme="minorHAnsi" w:cstheme="minorHAnsi"/>
                <w:b/>
                <w:sz w:val="22"/>
                <w:szCs w:val="22"/>
              </w:rPr>
              <w:t xml:space="preserve">ROZPORZĄDZENIE RADY MINISTRÓW z 6 maja 2021 r. </w:t>
            </w:r>
            <w:r w:rsidR="001D7BD0" w:rsidRPr="004C318D">
              <w:rPr>
                <w:rFonts w:asciiTheme="minorHAnsi" w:hAnsiTheme="minorHAnsi" w:cstheme="minorHAnsi"/>
                <w:b/>
                <w:color w:val="FF0000"/>
                <w:sz w:val="18"/>
                <w:szCs w:val="18"/>
              </w:rPr>
              <w:t xml:space="preserve">zastąpiło ROZPORZĄDZENIE RADY MINISTRÓW z </w:t>
            </w:r>
            <w:r w:rsidR="001D7BD0" w:rsidRPr="004C318D">
              <w:rPr>
                <w:rFonts w:asciiTheme="minorHAnsi" w:hAnsiTheme="minorHAnsi" w:cstheme="minorHAnsi"/>
                <w:color w:val="FF0000"/>
                <w:sz w:val="18"/>
                <w:szCs w:val="18"/>
              </w:rPr>
              <w:t>19 marca 2021 r.</w:t>
            </w:r>
            <w:r w:rsidR="00F1633F" w:rsidRPr="004C318D">
              <w:rPr>
                <w:rFonts w:asciiTheme="minorHAnsi" w:hAnsiTheme="minorHAnsi" w:cstheme="minorHAnsi"/>
                <w:color w:val="FF0000"/>
                <w:sz w:val="18"/>
                <w:szCs w:val="18"/>
              </w:rPr>
              <w:t xml:space="preserve"> </w:t>
            </w:r>
            <w:r w:rsidR="001D7BD0" w:rsidRPr="004C318D">
              <w:rPr>
                <w:rFonts w:asciiTheme="minorHAnsi" w:hAnsiTheme="minorHAnsi" w:cstheme="minorHAnsi"/>
                <w:color w:val="FF0000"/>
                <w:sz w:val="18"/>
                <w:szCs w:val="18"/>
              </w:rPr>
              <w:t>w sprawie ustanowienia określonych ograniczeń, nakazów i zakazów w związku z wystąpieniem stanu epidemii</w:t>
            </w:r>
            <w:r w:rsidR="00F1633F" w:rsidRPr="004C318D">
              <w:rPr>
                <w:rFonts w:asciiTheme="minorHAnsi" w:hAnsiTheme="minorHAnsi" w:cstheme="minorHAnsi"/>
                <w:color w:val="FF0000"/>
                <w:sz w:val="18"/>
                <w:szCs w:val="18"/>
              </w:rPr>
              <w:t xml:space="preserve"> </w:t>
            </w:r>
            <w:r w:rsidR="001D7BD0" w:rsidRPr="004C318D">
              <w:rPr>
                <w:rFonts w:asciiTheme="minorHAnsi" w:hAnsiTheme="minorHAnsi" w:cstheme="minorHAnsi"/>
                <w:color w:val="FF0000"/>
                <w:sz w:val="18"/>
                <w:szCs w:val="18"/>
              </w:rPr>
              <w:t>(Dz. U. poz. 512, 546, 574, 617, 654, 683, 700, 729, 748, 814 i 852)</w:t>
            </w:r>
          </w:p>
          <w:p w14:paraId="221E84D1" w14:textId="604A3ACA" w:rsidR="00943942" w:rsidRDefault="0053391E" w:rsidP="00943942">
            <w:pPr>
              <w:pStyle w:val="Bezodstpw"/>
            </w:pPr>
            <w:hyperlink r:id="rId26" w:history="1">
              <w:r w:rsidR="00943942" w:rsidRPr="00896BF9">
                <w:rPr>
                  <w:rStyle w:val="Hipercze"/>
                  <w:b/>
                </w:rPr>
                <w:t>TEKST UJEDNOLICONY</w:t>
              </w:r>
            </w:hyperlink>
            <w:r w:rsidR="00943942" w:rsidRPr="00074D88">
              <w:t xml:space="preserve"> ze strony Rządowego Centrum Legislacji – </w:t>
            </w:r>
            <w:r w:rsidR="00943942">
              <w:t>poz. 9.</w:t>
            </w:r>
            <w:r w:rsidR="001D7BD0">
              <w:t>8</w:t>
            </w:r>
          </w:p>
          <w:p w14:paraId="0641F510" w14:textId="2B630E4D" w:rsidR="003117B1" w:rsidRDefault="003117B1" w:rsidP="00943942">
            <w:pPr>
              <w:pStyle w:val="Bezodstpw"/>
            </w:pPr>
          </w:p>
          <w:p w14:paraId="338C7077" w14:textId="77777777" w:rsidR="00943942" w:rsidRDefault="00943942" w:rsidP="00943942">
            <w:pPr>
              <w:pStyle w:val="Bezodstpw"/>
              <w:rPr>
                <w:b/>
                <w:color w:val="00B050"/>
              </w:rPr>
            </w:pPr>
          </w:p>
          <w:p w14:paraId="422DBE25" w14:textId="11206471" w:rsidR="00943942" w:rsidRPr="00B46C96" w:rsidRDefault="00943942" w:rsidP="00F02776">
            <w:pPr>
              <w:pStyle w:val="Bezodstpw"/>
              <w:rPr>
                <w:b/>
                <w:color w:val="00B050"/>
              </w:rPr>
            </w:pPr>
          </w:p>
        </w:tc>
        <w:tc>
          <w:tcPr>
            <w:tcW w:w="8647" w:type="dxa"/>
          </w:tcPr>
          <w:p w14:paraId="1F796A92" w14:textId="77777777" w:rsidR="004F37F7" w:rsidRPr="004F37F7" w:rsidRDefault="004F37F7" w:rsidP="004F37F7">
            <w:pPr>
              <w:pStyle w:val="Bezodstpw"/>
            </w:pPr>
            <w:r w:rsidRPr="00132AE3">
              <w:rPr>
                <w:b/>
              </w:rPr>
              <w:t>§ 1.</w:t>
            </w:r>
            <w:r w:rsidRPr="004F37F7">
              <w:t xml:space="preserve"> Ustala się, że obszarem, na którym wystąpił stan epidemii wywołany zakażeniami wirusem SARS-CoV-2, jest terytorium Rzeczypospolitej Polskiej. </w:t>
            </w:r>
          </w:p>
          <w:p w14:paraId="0FFA1C5D" w14:textId="77777777" w:rsidR="004F37F7" w:rsidRPr="004F37F7" w:rsidRDefault="004F37F7" w:rsidP="004F37F7">
            <w:pPr>
              <w:pStyle w:val="Bezodstpw"/>
            </w:pPr>
            <w:r w:rsidRPr="00132AE3">
              <w:rPr>
                <w:b/>
              </w:rPr>
              <w:t>§ 3.</w:t>
            </w:r>
            <w:r w:rsidRPr="004F37F7">
              <w:t xml:space="preserve"> 2. Obowiązku, o którym mowa w § 2 ust. 2 </w:t>
            </w:r>
            <w:r w:rsidRPr="00132AE3">
              <w:rPr>
                <w:i/>
                <w:color w:val="0070C0"/>
              </w:rPr>
              <w:t>(kwarantanny – LM)</w:t>
            </w:r>
            <w:r w:rsidRPr="004F37F7">
              <w:t>, nie stosuje się w przypadku przekraczania granicy Rzeczypospolitej Polskiej: ……………..</w:t>
            </w:r>
          </w:p>
          <w:p w14:paraId="091ECD8B" w14:textId="77777777" w:rsidR="004F37F7" w:rsidRPr="004F37F7" w:rsidRDefault="004F37F7" w:rsidP="004F37F7">
            <w:pPr>
              <w:pStyle w:val="Bezodstpw"/>
            </w:pPr>
            <w:r w:rsidRPr="004F37F7">
              <w:t xml:space="preserve">1) </w:t>
            </w:r>
            <w:r w:rsidRPr="00132AE3">
              <w:rPr>
                <w:highlight w:val="yellow"/>
              </w:rPr>
              <w:t>przez uczniów</w:t>
            </w:r>
            <w:r w:rsidRPr="004F37F7">
              <w:t xml:space="preserve"> pobierających naukę w Rzeczypospolitej Polskiej lub w państwie sąsiadującym i ich opiekunów, którzy przekraczają granicę wraz z uczniami w celu umożliwienia tej nauki; </w:t>
            </w:r>
          </w:p>
          <w:p w14:paraId="7DBFF1FC" w14:textId="77777777" w:rsidR="004F37F7" w:rsidRPr="004F37F7" w:rsidRDefault="004F37F7" w:rsidP="004F37F7">
            <w:pPr>
              <w:pStyle w:val="Bezodstpw"/>
            </w:pPr>
            <w:r w:rsidRPr="004F37F7">
              <w:t xml:space="preserve">2) </w:t>
            </w:r>
            <w:r w:rsidRPr="00132AE3">
              <w:rPr>
                <w:highlight w:val="yellow"/>
              </w:rPr>
              <w:t>przez dzieci objęte wychowaniem przedszkolnym</w:t>
            </w:r>
            <w:r w:rsidRPr="004F37F7">
              <w:t xml:space="preserve"> w Rzeczypospolitej Polskiej lub w państwie sąsiadującym i ich opiekunów, którzy przekraczają granicę wraz z dziećmi w celu ich objęcia tym wychowaniem; </w:t>
            </w:r>
          </w:p>
          <w:p w14:paraId="47B33BFE" w14:textId="77777777" w:rsidR="004F37F7" w:rsidRPr="004F37F7" w:rsidRDefault="004F37F7" w:rsidP="004F37F7">
            <w:pPr>
              <w:pStyle w:val="Bezodstpw"/>
            </w:pPr>
            <w:r w:rsidRPr="004F37F7">
              <w:t xml:space="preserve">3) </w:t>
            </w:r>
            <w:r w:rsidRPr="00132AE3">
              <w:rPr>
                <w:highlight w:val="yellow"/>
              </w:rPr>
              <w:t>przez osoby, którym wystawiono zaświadczenie o wykonaniu szczepienia ochronnego</w:t>
            </w:r>
            <w:r w:rsidRPr="004F37F7">
              <w:t xml:space="preserve"> przeciwko COVID-19 szczepionką, która została dopuszczona do obrotu w Unii Europejskiej, zwane dalej „osobami zaszczepionymi przeciwko COVID-19”; </w:t>
            </w:r>
          </w:p>
          <w:p w14:paraId="42116B65" w14:textId="0B1F4F1A" w:rsidR="004F37F7" w:rsidRPr="004F37F7" w:rsidRDefault="004F37F7" w:rsidP="004F37F7">
            <w:pPr>
              <w:pStyle w:val="Bezodstpw"/>
            </w:pPr>
            <w:r w:rsidRPr="004F37F7">
              <w:t xml:space="preserve">4) </w:t>
            </w:r>
            <w:r w:rsidRPr="00132AE3">
              <w:rPr>
                <w:highlight w:val="yellow"/>
              </w:rPr>
              <w:t>przez osoby, które przystępują do egzaminu</w:t>
            </w:r>
            <w:r w:rsidRPr="004F37F7">
              <w:t xml:space="preserve"> ósmoklasisty, egzaminu maturalnego, egzaminu potwierdzającego kwalifikacje w zawodzie lub egzaminu zawodowego, przeprowadzanych przez okręgowe komisje egzaminacyjne, oraz opiekunów tych osób. </w:t>
            </w:r>
            <w:r w:rsidR="00320795">
              <w:t>………..</w:t>
            </w:r>
          </w:p>
          <w:p w14:paraId="3151DFA7" w14:textId="77777777" w:rsidR="004F37F7" w:rsidRPr="004F37F7" w:rsidRDefault="004F37F7" w:rsidP="004F37F7">
            <w:pPr>
              <w:pStyle w:val="Bezodstpw"/>
            </w:pPr>
            <w:r w:rsidRPr="004F37F7">
              <w:t xml:space="preserve">3. Przekraczając granicę Rzeczypospolitej Polskiej, osoby, o których mowa w ust. 2: </w:t>
            </w:r>
          </w:p>
          <w:p w14:paraId="2CFDDAF7" w14:textId="77777777" w:rsidR="004F37F7" w:rsidRPr="004F37F7" w:rsidRDefault="004F37F7" w:rsidP="004F37F7">
            <w:pPr>
              <w:pStyle w:val="Bezodstpw"/>
            </w:pPr>
            <w:r w:rsidRPr="004F37F7">
              <w:t>1) pkt 5 i 6 – są obowiązane udokumentować funkcjonariuszowi Straży Granicznej pobieranie nauki albo objęcie wychowaniem przedszkolnym w Rzeczypospolitej Polskiej lub w państwie sąsiadującym;</w:t>
            </w:r>
          </w:p>
          <w:p w14:paraId="21C612A5" w14:textId="77777777" w:rsidR="004F37F7" w:rsidRPr="004F37F7" w:rsidRDefault="004F37F7" w:rsidP="004F37F7">
            <w:pPr>
              <w:pStyle w:val="Bezodstpw"/>
            </w:pPr>
            <w:r w:rsidRPr="004F37F7">
              <w:t xml:space="preserve">2) pkt 14 – są obowiązane udokumentować funkcjonariuszowi Straży Granicznej szczepienie przeciwko COVID-19 zaświadczeniem o wykonaniu tego szczepienia wystawionym w języku polskim albo w języku angielskim; </w:t>
            </w:r>
          </w:p>
          <w:p w14:paraId="46C60069" w14:textId="0D30A625" w:rsidR="004F37F7" w:rsidRPr="004F37F7" w:rsidRDefault="004F37F7" w:rsidP="004F37F7">
            <w:pPr>
              <w:pStyle w:val="Bezodstpw"/>
            </w:pPr>
            <w:r w:rsidRPr="004F37F7">
              <w:t xml:space="preserve">3) pkt 20 – są obowiązane udokumentować funkcjonariuszowi Straży Granicznej dokumentem wystawionym przez dyrektora szkoły lub placówki oświatowej lub komisję egzaminacyjną przystąpienie do egzaminu ósmoklasisty, egzaminu maturalnego, egzaminu potwierdzającego kwalifikacje w zawodzie lub egzaminu zawodowego. </w:t>
            </w:r>
            <w:r w:rsidR="00320795">
              <w:t>………</w:t>
            </w:r>
          </w:p>
          <w:p w14:paraId="350A8606" w14:textId="77777777" w:rsidR="004F37F7" w:rsidRPr="004F37F7" w:rsidRDefault="004F37F7" w:rsidP="004F37F7">
            <w:pPr>
              <w:pStyle w:val="Bezodstpw"/>
            </w:pPr>
            <w:r w:rsidRPr="00F1633F">
              <w:rPr>
                <w:b/>
              </w:rPr>
              <w:t>§ 9.</w:t>
            </w:r>
            <w:r w:rsidRPr="004F37F7">
              <w:t xml:space="preserve"> 29. Do dnia 14 maja 2021 r. prowadzenie przez przedsiębiorców w rozumieniu przepisów ustawy z dnia 6 marca 2018 r. – Prawo przedsiębiorców oraz przez inne podmioty działalności </w:t>
            </w:r>
            <w:r w:rsidRPr="004F37F7">
              <w:lastRenderedPageBreak/>
              <w:t>związanej ze sportem, rozrywkowej i rekreacyjnej (ujętej w Polskiej Klasyfikacji Działalności w dziale 93.0) jest dopuszczalne wyłącznie w przypadku: ……………..</w:t>
            </w:r>
          </w:p>
          <w:p w14:paraId="6FC471C3" w14:textId="77777777" w:rsidR="004F37F7" w:rsidRPr="004F37F7" w:rsidRDefault="004F37F7" w:rsidP="004F37F7">
            <w:pPr>
              <w:pStyle w:val="Bezodstpw"/>
            </w:pPr>
            <w:r w:rsidRPr="004F37F7">
              <w:t xml:space="preserve">8) basenów i obiektów sportowych zamkniętych w przypadku zajęć dla zorganizowanych grup dzieci i młodzieży do 18. roku życia, przy czym na basenie albo w obiekcie sportowym może przebywać nie więcej osób niż połowa obłożenia basenu albo obiektu </w:t>
            </w:r>
          </w:p>
          <w:p w14:paraId="5E4D4105" w14:textId="77777777" w:rsidR="004F37F7" w:rsidRPr="004F37F7" w:rsidRDefault="004F37F7" w:rsidP="004F37F7">
            <w:pPr>
              <w:pStyle w:val="Bezodstpw"/>
            </w:pPr>
            <w:r w:rsidRPr="004F37F7">
              <w:t xml:space="preserve">– pod warunkiem prowadzenia działalności bez udziału publiczności. </w:t>
            </w:r>
          </w:p>
          <w:p w14:paraId="54C44E55" w14:textId="77777777" w:rsidR="004F37F7" w:rsidRPr="004F37F7" w:rsidRDefault="004F37F7" w:rsidP="004F37F7">
            <w:pPr>
              <w:pStyle w:val="Bezodstpw"/>
            </w:pPr>
            <w:r w:rsidRPr="004F37F7">
              <w:t>30. Od dnia 15 maja do dnia 28 maja 2021 r.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6E80343A" w14:textId="295FB118" w:rsidR="004F37F7" w:rsidRPr="004F37F7" w:rsidRDefault="004F37F7" w:rsidP="004F37F7">
            <w:pPr>
              <w:pStyle w:val="Bezodstpw"/>
            </w:pPr>
            <w:r w:rsidRPr="004F37F7">
              <w:t>8) basenów i obiektów sportowych zamkniętych w przypadku zajęć dla zorganizowanych grup dzieci i młodzieży do 18. roku życia, przy czym na basenie albo w obiekcie sportowym może przebywać nie więcej osób niż połowa obłożenia basenu albo obiektu</w:t>
            </w:r>
            <w:r w:rsidR="00132AE3">
              <w:t>;</w:t>
            </w:r>
            <w:r w:rsidR="00320795">
              <w:t xml:space="preserve"> ……….</w:t>
            </w:r>
            <w:r w:rsidRPr="004F37F7">
              <w:t xml:space="preserve"> </w:t>
            </w:r>
          </w:p>
          <w:p w14:paraId="47608CF5" w14:textId="77777777" w:rsidR="004F37F7" w:rsidRPr="004F37F7" w:rsidRDefault="004F37F7" w:rsidP="004F37F7">
            <w:pPr>
              <w:pStyle w:val="Bezodstpw"/>
            </w:pPr>
            <w:r w:rsidRPr="00F1633F">
              <w:rPr>
                <w:b/>
              </w:rPr>
              <w:t>§ 10.</w:t>
            </w:r>
            <w:r w:rsidRPr="004F37F7">
              <w:t xml:space="preserve"> 3. Do dnia 5 czerwca 2021 r.: </w:t>
            </w:r>
          </w:p>
          <w:p w14:paraId="5E0C5E75" w14:textId="77777777" w:rsidR="004F37F7" w:rsidRPr="004F37F7" w:rsidRDefault="004F37F7" w:rsidP="004F37F7">
            <w:pPr>
              <w:pStyle w:val="Bezodstpw"/>
            </w:pPr>
            <w:r w:rsidRPr="004F37F7">
              <w:t xml:space="preserve">3) zakłady pracy są obowiązane zapewnić: </w:t>
            </w:r>
          </w:p>
          <w:p w14:paraId="1B9084F9" w14:textId="77777777" w:rsidR="004F37F7" w:rsidRPr="004F37F7" w:rsidRDefault="004F37F7" w:rsidP="004F37F7">
            <w:pPr>
              <w:pStyle w:val="Bezodstpw"/>
            </w:pPr>
            <w:r w:rsidRPr="004F37F7">
              <w:t xml:space="preserve">a) osobom zatrudnionym niezależnie od podstawy zatrudnienia rękawiczki jednorazowe lub środki do dezynfekcji rąk, </w:t>
            </w:r>
          </w:p>
          <w:p w14:paraId="124A0F77" w14:textId="77777777" w:rsidR="004F37F7" w:rsidRPr="004F37F7" w:rsidRDefault="004F37F7" w:rsidP="004F37F7">
            <w:pPr>
              <w:pStyle w:val="Bezodstpw"/>
            </w:pPr>
            <w:r w:rsidRPr="004F37F7">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3E3FF4E3" w14:textId="77777777" w:rsidR="004F37F7" w:rsidRPr="004F37F7" w:rsidRDefault="004F37F7" w:rsidP="004F37F7">
            <w:pPr>
              <w:pStyle w:val="Bezodstpw"/>
            </w:pPr>
            <w:r w:rsidRPr="00132AE3">
              <w:rPr>
                <w:b/>
              </w:rPr>
              <w:t>§ 22.</w:t>
            </w:r>
            <w:r w:rsidRPr="004F37F7">
              <w:t xml:space="preserve"> 1. Do dnia 5 czerwca 2021 r. w urzędach administracji publicznej lub jednostkach organizacyjnych wykonujących zadania o charakterze publicznym kierownicy urzędów administracji publicznej, dyrektorzy generalni urzędów lub kierujący jednostką organizacyjną polecają pracownikom wykonywanie pracy zdalnej,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p>
          <w:p w14:paraId="36A28C32" w14:textId="77777777" w:rsidR="004F37F7" w:rsidRPr="004F37F7" w:rsidRDefault="004F37F7" w:rsidP="004F37F7">
            <w:pPr>
              <w:pStyle w:val="Bezodstpw"/>
            </w:pPr>
            <w:r w:rsidRPr="004F37F7">
              <w:t xml:space="preserve">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p>
          <w:p w14:paraId="14E92AF1" w14:textId="77777777" w:rsidR="004F37F7" w:rsidRPr="004F37F7" w:rsidRDefault="004F37F7" w:rsidP="004F37F7">
            <w:pPr>
              <w:pStyle w:val="Bezodstpw"/>
            </w:pPr>
            <w:r w:rsidRPr="00132AE3">
              <w:rPr>
                <w:b/>
              </w:rPr>
              <w:lastRenderedPageBreak/>
              <w:t>§ 25.</w:t>
            </w:r>
            <w:r w:rsidRPr="004F37F7">
              <w:t xml:space="preserve"> 1. Do dnia 5 czerwca 2021 r. nakazuje się zakrywanie, przy pomocy maseczki, ust i nosa: </w:t>
            </w:r>
          </w:p>
          <w:p w14:paraId="50210BAF" w14:textId="77777777" w:rsidR="004F37F7" w:rsidRPr="004F37F7" w:rsidRDefault="004F37F7" w:rsidP="004F37F7">
            <w:pPr>
              <w:pStyle w:val="Bezodstpw"/>
            </w:pPr>
            <w:r w:rsidRPr="004F37F7">
              <w:t xml:space="preserve">2) w miejscach ogólnodostępnych, w tym: </w:t>
            </w:r>
          </w:p>
          <w:p w14:paraId="1ECA11E4" w14:textId="77777777" w:rsidR="004F37F7" w:rsidRPr="004F37F7" w:rsidRDefault="004F37F7" w:rsidP="004F37F7">
            <w:pPr>
              <w:pStyle w:val="Bezodstpw"/>
            </w:pPr>
            <w:r w:rsidRPr="004F37F7">
              <w:t xml:space="preserve">d) w budynkach użyteczności publicznej przeznaczonych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za budynek użyteczności publicznej uznaje się także budynek biurowy lub socjalny, </w:t>
            </w:r>
          </w:p>
          <w:p w14:paraId="491D1F16" w14:textId="29D2A585" w:rsidR="004F37F7" w:rsidRPr="004F37F7" w:rsidRDefault="004F37F7" w:rsidP="004F37F7">
            <w:pPr>
              <w:pStyle w:val="Bezodstpw"/>
            </w:pPr>
            <w:r w:rsidRPr="004F37F7">
              <w:t xml:space="preserve">2. Od dnia 15 maja 2021 r. do dnia 5 czerwca 2021 r. nakaz, o którym mowa w ust. 1, nie dotyczy miejsc na otwartym powietrzu. </w:t>
            </w:r>
            <w:r w:rsidR="00320795">
              <w:t>………</w:t>
            </w:r>
          </w:p>
          <w:p w14:paraId="7D3E5EDD" w14:textId="77777777" w:rsidR="004F37F7" w:rsidRPr="004F37F7" w:rsidRDefault="004F37F7" w:rsidP="004F37F7">
            <w:pPr>
              <w:pStyle w:val="Bezodstpw"/>
            </w:pPr>
            <w:r w:rsidRPr="004F37F7">
              <w:t xml:space="preserve">4. Nakazu określonego w ust. 1 i 3 (zakrywania ust i nosa - LM) nie stosuje się w przypadku: </w:t>
            </w:r>
          </w:p>
          <w:p w14:paraId="5CCA3640" w14:textId="77777777" w:rsidR="004F37F7" w:rsidRPr="004F37F7" w:rsidRDefault="004F37F7" w:rsidP="004F37F7">
            <w:pPr>
              <w:pStyle w:val="Bezodstpw"/>
            </w:pPr>
            <w:r w:rsidRPr="004F37F7">
              <w:t xml:space="preserve">1) dziecka do ukończenia 5. roku życia; </w:t>
            </w:r>
          </w:p>
          <w:p w14:paraId="549019BA" w14:textId="77777777" w:rsidR="004F37F7" w:rsidRPr="004F37F7" w:rsidRDefault="004F37F7" w:rsidP="004F37F7">
            <w:pPr>
              <w:pStyle w:val="Bezodstpw"/>
            </w:pPr>
            <w:r w:rsidRPr="004F37F7">
              <w:t xml:space="preserve">2) uczniów i dzieci objętych wychowaniem przedszkolnym oraz osób zatrudnionych w przedszkolu, innej formie wychowania przedszkolnego, szkole lub placówce oświatowej oraz w ramach form opieki nad dziećmi w wieku do lat 3 – na ich terenie, chyba że kierujący takim podmiotem lub formą wychowania lub opieki postanowi inaczej; </w:t>
            </w:r>
          </w:p>
          <w:p w14:paraId="3737E4AA" w14:textId="7DDEB09A" w:rsidR="004F37F7" w:rsidRPr="004F37F7" w:rsidRDefault="004F37F7" w:rsidP="004F37F7">
            <w:pPr>
              <w:pStyle w:val="Bezodstpw"/>
            </w:pPr>
            <w:r w:rsidRPr="004F37F7">
              <w:t xml:space="preserve">3) zdających oraz innych osób uczestniczących w przeprowadzaniu egzaminu ósmoklasisty, egzaminu maturalnego, egzaminu potwierdzającego kwalifikacje w zawodzie lub egzaminu zawodowego, jeżeli w trakcie egzaminu odległość pomiędzy poszczególnymi osobami wynosi co najmniej 1,5 m; </w:t>
            </w:r>
            <w:r w:rsidR="00320795">
              <w:t>…….</w:t>
            </w:r>
          </w:p>
          <w:p w14:paraId="74081602" w14:textId="406A5AA1" w:rsidR="00F1633F" w:rsidRPr="00F72FA9" w:rsidRDefault="004F37F7" w:rsidP="00F1633F">
            <w:pPr>
              <w:pStyle w:val="Bezodstpw"/>
            </w:pPr>
            <w:r w:rsidRPr="00F1633F">
              <w:rPr>
                <w:b/>
              </w:rPr>
              <w:t>§ 26.</w:t>
            </w:r>
            <w:r w:rsidRPr="004F37F7">
              <w:t xml:space="preserve"> </w:t>
            </w:r>
            <w:r w:rsidR="00F1633F">
              <w:t xml:space="preserve">1. </w:t>
            </w:r>
            <w:r w:rsidR="00F1633F" w:rsidRPr="00F72FA9">
              <w:t>Do dnia 28 maja 2021 r. zakazuje się organizowania lub udziału w zgromadzeniach w rozumieniu art. 3 ustawy z dnia 24 lipca 2015 r. – Prawo o zgromadzeniach (Dz. U. z 2019 r. poz. 631), z wyłączeniem zgromadzeń organizowanych na podstawie zawiadomienia, o którym mowa w art. 7 ust. 1, art. 22 ust. 1, albo decyzji, o której mowa w art. 26b ust. 1 tej ustawy, przy czym:</w:t>
            </w:r>
          </w:p>
          <w:p w14:paraId="75413E57" w14:textId="77777777" w:rsidR="00F1633F" w:rsidRPr="00F72FA9" w:rsidRDefault="00F1633F" w:rsidP="00F1633F">
            <w:pPr>
              <w:pStyle w:val="Bezodstpw"/>
            </w:pPr>
            <w:r w:rsidRPr="00F72FA9">
              <w:t>1) maksymalna liczba uczestników nie może być większa niż 25;</w:t>
            </w:r>
          </w:p>
          <w:p w14:paraId="7CEF3A00" w14:textId="77777777" w:rsidR="00F1633F" w:rsidRPr="00F72FA9" w:rsidRDefault="00F1633F" w:rsidP="00F1633F">
            <w:pPr>
              <w:pStyle w:val="Bezodstpw"/>
            </w:pPr>
            <w:r w:rsidRPr="00F72FA9">
              <w:t xml:space="preserve">2) odległość pomiędzy zgromadzeniami nie może być mniejsza niż 100 m. </w:t>
            </w:r>
          </w:p>
          <w:p w14:paraId="4D45B3C3" w14:textId="77777777" w:rsidR="00F1633F" w:rsidRPr="00F72FA9" w:rsidRDefault="00F1633F" w:rsidP="00F1633F">
            <w:pPr>
              <w:pStyle w:val="Bezodstpw"/>
            </w:pPr>
            <w:r w:rsidRPr="00F72FA9">
              <w:t>1a. Od dnia 29 maja 2021 r. do dnia 5 czerwca 2021 r. zakazuje się organizowania lub udziału w zgromadzeniach w rozumieniu art. 3 ustawy z dnia 24 lipca 2015 r. – Prawo o zgromadzeniach, z wyłączeniem zgromadzeń organizowanych na podstawie zawiadomienia, o którym mowa w art. 7 ust. 1, art. 22 ust. 1, albo decyzji, o której mowa w art. 26b ust. 1 tej ustawy, przy czym:</w:t>
            </w:r>
          </w:p>
          <w:p w14:paraId="060E0F31" w14:textId="77777777" w:rsidR="00F1633F" w:rsidRPr="00F72FA9" w:rsidRDefault="00F1633F" w:rsidP="00F1633F">
            <w:pPr>
              <w:pStyle w:val="Bezodstpw"/>
            </w:pPr>
            <w:r w:rsidRPr="00F72FA9">
              <w:lastRenderedPageBreak/>
              <w:t>1) maksymalna liczba uczestników nie może być większa niż 50;</w:t>
            </w:r>
          </w:p>
          <w:p w14:paraId="332FADC1" w14:textId="0D58E6D7" w:rsidR="004F37F7" w:rsidRPr="004F37F7" w:rsidRDefault="00F1633F" w:rsidP="00F1633F">
            <w:pPr>
              <w:pStyle w:val="Bezodstpw"/>
            </w:pPr>
            <w:r w:rsidRPr="00F72FA9">
              <w:t xml:space="preserve">2) odległość pomiędzy zgromadzeniami nie może być mniejsza niż 100 m. </w:t>
            </w:r>
            <w:r w:rsidR="004F37F7" w:rsidRPr="004F37F7">
              <w:t xml:space="preserve">…………………….. </w:t>
            </w:r>
          </w:p>
          <w:p w14:paraId="47299B35" w14:textId="77777777" w:rsidR="004F37F7" w:rsidRPr="00F1633F" w:rsidRDefault="004F37F7" w:rsidP="004F37F7">
            <w:pPr>
              <w:pStyle w:val="Bezodstpw"/>
              <w:rPr>
                <w:b/>
              </w:rPr>
            </w:pPr>
            <w:r w:rsidRPr="004F37F7">
              <w:t xml:space="preserve">17. Zakazu, o którym mowa w ust. 14 i 15 </w:t>
            </w:r>
            <w:r w:rsidRPr="00F1633F">
              <w:rPr>
                <w:i/>
                <w:color w:val="0070C0"/>
              </w:rPr>
              <w:t>(zgromadzeń – LM)</w:t>
            </w:r>
            <w:r w:rsidRPr="004F37F7">
              <w:t xml:space="preserve">, </w:t>
            </w:r>
            <w:r w:rsidRPr="00F1633F">
              <w:rPr>
                <w:b/>
              </w:rPr>
              <w:t xml:space="preserve">nie stosuje się w przypadku przeprowadzania: </w:t>
            </w:r>
          </w:p>
          <w:p w14:paraId="22340EC8" w14:textId="77777777" w:rsidR="004F37F7" w:rsidRPr="004F37F7" w:rsidRDefault="004F37F7" w:rsidP="004F37F7">
            <w:pPr>
              <w:pStyle w:val="Bezodstpw"/>
            </w:pPr>
            <w:r w:rsidRPr="004F37F7">
              <w:t xml:space="preserve">1) </w:t>
            </w:r>
            <w:r w:rsidRPr="00F1633F">
              <w:rPr>
                <w:highlight w:val="yellow"/>
              </w:rPr>
              <w:t>egzaminu ósmoklasisty, egzaminu maturalnego, egzaminu</w:t>
            </w:r>
            <w:r w:rsidRPr="004F37F7">
              <w:t xml:space="preserve"> potwierdzającego kwalifikacje w zawodzie i egzaminu zawodowego, w tym egzaminu potwierdzającego kwalifikacje w zawodzie oraz egzaminu zawodowego przeprowadzanego w ośrodkach egzaminacyjnych zlokalizowanych u pracodawców; </w:t>
            </w:r>
          </w:p>
          <w:p w14:paraId="4227CFEB" w14:textId="77777777" w:rsidR="004F37F7" w:rsidRPr="004F37F7" w:rsidRDefault="004F37F7" w:rsidP="004F37F7">
            <w:pPr>
              <w:pStyle w:val="Bezodstpw"/>
            </w:pPr>
            <w:r w:rsidRPr="004F37F7">
              <w:t xml:space="preserve">2) </w:t>
            </w:r>
            <w:r w:rsidRPr="00F1633F">
              <w:rPr>
                <w:highlight w:val="yellow"/>
              </w:rPr>
              <w:t>szkoleń dla egzaminatorów</w:t>
            </w:r>
            <w:r w:rsidRPr="004F37F7">
              <w:t xml:space="preserve">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 </w:t>
            </w:r>
          </w:p>
          <w:p w14:paraId="0C604C3B" w14:textId="77777777" w:rsidR="004F37F7" w:rsidRPr="004F37F7" w:rsidRDefault="004F37F7" w:rsidP="004F37F7">
            <w:pPr>
              <w:pStyle w:val="Bezodstpw"/>
            </w:pPr>
            <w:r w:rsidRPr="004F37F7">
              <w:t xml:space="preserve">3) </w:t>
            </w:r>
            <w:r w:rsidRPr="00132AE3">
              <w:rPr>
                <w:highlight w:val="yellow"/>
              </w:rPr>
              <w:t>konkursów, olimpiad i turniejów</w:t>
            </w:r>
            <w:r w:rsidRPr="004F37F7">
              <w:t xml:space="preserve">, o których mowa w przepisach wydanych na podstawie art. 22 ust. 2 pkt 8 i ust. 6 ustawy z dnia 7 września 1991 r. o systemie oświaty; </w:t>
            </w:r>
          </w:p>
          <w:p w14:paraId="65592F73" w14:textId="77777777" w:rsidR="004F37F7" w:rsidRPr="004F37F7" w:rsidRDefault="004F37F7" w:rsidP="004F37F7">
            <w:pPr>
              <w:pStyle w:val="Bezodstpw"/>
            </w:pPr>
            <w:r w:rsidRPr="004F37F7">
              <w:t xml:space="preserve">4) </w:t>
            </w:r>
            <w:r w:rsidRPr="00132AE3">
              <w:rPr>
                <w:highlight w:val="yellow"/>
              </w:rPr>
              <w:t>próbnego zastosowania materiałów egzaminacyjnych</w:t>
            </w:r>
            <w:r w:rsidRPr="004F37F7">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p>
          <w:p w14:paraId="297E3B93" w14:textId="77777777" w:rsidR="004F37F7" w:rsidRPr="004F37F7" w:rsidRDefault="004F37F7" w:rsidP="004F37F7">
            <w:pPr>
              <w:pStyle w:val="Bezodstpw"/>
            </w:pPr>
            <w:r w:rsidRPr="004F37F7">
              <w:t xml:space="preserve">5) </w:t>
            </w:r>
            <w:r w:rsidRPr="00132AE3">
              <w:rPr>
                <w:highlight w:val="yellow"/>
              </w:rPr>
              <w:t>badań edukacyjnych</w:t>
            </w:r>
            <w:r w:rsidRPr="004F37F7">
              <w:t xml:space="preserve">, których realizacja wynika z krajowych lub międzynarodowych zobowiązań ministra właściwego do spraw oświaty i wychowania; </w:t>
            </w:r>
          </w:p>
          <w:p w14:paraId="6AC04659" w14:textId="77777777" w:rsidR="004F37F7" w:rsidRPr="004F37F7" w:rsidRDefault="004F37F7" w:rsidP="004F37F7">
            <w:pPr>
              <w:pStyle w:val="Bezodstpw"/>
            </w:pPr>
            <w:r w:rsidRPr="004F37F7">
              <w:t xml:space="preserve">6) egzaminu dyplomowego w szkole artystycznej, o którym mowa w art. 44zn ustawy z dnia 7 września 1991 r. o systemie oświaty; </w:t>
            </w:r>
          </w:p>
          <w:p w14:paraId="6D57BD44" w14:textId="00820AD1" w:rsidR="004F37F7" w:rsidRDefault="004F37F7" w:rsidP="004F37F7">
            <w:pPr>
              <w:pStyle w:val="Bezodstpw"/>
            </w:pPr>
            <w:r w:rsidRPr="004F37F7">
              <w:t xml:space="preserve">7) badania przydatności, egzaminu wstępnego, egzaminu kwalifikacyjnego przeprowadzanych w publicznej szkole artystycznej oraz sprawdzianu uzdolnień, predyspozycji lub praktycznych umiejętności, przeprowadzanego w niepublicznej szkole artystycznej o uprawnieniach publicznej szkoły artystycznej, o których mowa odpowiednio w art. 14 ust. 4 pkt 3 oraz art. 142 ust. 4 i 7 ustawy z dnia 14 grudnia 2016 r. – Prawo oświatowe; </w:t>
            </w:r>
            <w:r w:rsidR="00320795">
              <w:t>……….</w:t>
            </w:r>
          </w:p>
          <w:p w14:paraId="17E5AD66" w14:textId="58DC57A5" w:rsidR="00320795" w:rsidRPr="00320795" w:rsidRDefault="00320795" w:rsidP="004F37F7">
            <w:pPr>
              <w:pStyle w:val="Bezodstpw"/>
              <w:rPr>
                <w:color w:val="00B050"/>
              </w:rPr>
            </w:pPr>
            <w:r w:rsidRPr="00320795">
              <w:rPr>
                <w:color w:val="00B050"/>
              </w:rPr>
              <w:t>42) zajęć szkoleniowych dla nauczycieli związanych z zapobieganiem wśród dzieci i młodzieży negatywnym skutkom pandemii wywołanej zakażeniami wirusem SARS-CoV-2, prowadzonych na podstawie programów i przedsięwzięć ustanawianych przez Ministra Edukacji i Nauki lub zadań zleconych przez Ministra Edukacji i Nauki na podstawie przepisów ustawy z dnia 20 lipca 2018 r. – Prawo o szkolnictwie wyższym i nauce.</w:t>
            </w:r>
          </w:p>
          <w:p w14:paraId="3372967B" w14:textId="5D9CEC43" w:rsidR="004F37F7" w:rsidRPr="004F37F7" w:rsidRDefault="004F37F7" w:rsidP="004F37F7">
            <w:pPr>
              <w:pStyle w:val="Bezodstpw"/>
            </w:pPr>
            <w:r w:rsidRPr="00F1633F">
              <w:rPr>
                <w:b/>
              </w:rPr>
              <w:lastRenderedPageBreak/>
              <w:t>§ 27.</w:t>
            </w:r>
            <w:r w:rsidRPr="004F37F7">
              <w:t xml:space="preserve"> 1. Podmioty przeprowadzające szczepienia ochronne przeciwko COVID-19 mają obowiązek stosowania tych szczepień w następującej kolejności: </w:t>
            </w:r>
            <w:r w:rsidR="00F1633F">
              <w:br/>
            </w:r>
            <w:r w:rsidRPr="004F37F7">
              <w:t xml:space="preserve">.......... </w:t>
            </w:r>
          </w:p>
          <w:p w14:paraId="4E03B0A5" w14:textId="77777777" w:rsidR="004F37F7" w:rsidRPr="004F37F7" w:rsidRDefault="004F37F7" w:rsidP="004F37F7">
            <w:pPr>
              <w:pStyle w:val="Bezodstpw"/>
            </w:pPr>
            <w:r w:rsidRPr="004F37F7">
              <w:t xml:space="preserve">11) osoby urodzone: </w:t>
            </w:r>
          </w:p>
          <w:p w14:paraId="7E9C911D" w14:textId="77777777" w:rsidR="004F37F7" w:rsidRPr="004F37F7" w:rsidRDefault="004F37F7" w:rsidP="004F37F7">
            <w:pPr>
              <w:pStyle w:val="Bezodstpw"/>
            </w:pPr>
            <w:r w:rsidRPr="004F37F7">
              <w:t>a) nie później niż w 1941 r.,</w:t>
            </w:r>
          </w:p>
          <w:p w14:paraId="57780A4F" w14:textId="77777777" w:rsidR="004F37F7" w:rsidRPr="004F37F7" w:rsidRDefault="004F37F7" w:rsidP="004F37F7">
            <w:pPr>
              <w:pStyle w:val="Bezodstpw"/>
            </w:pPr>
            <w:r w:rsidRPr="004F37F7">
              <w:t xml:space="preserve">b) w latach 1942–1951 lub osoby powyżej 18. roku życia urodzone po 1951 r. z następującymi stanami zwiększającymi ryzyko ciężkiego przebiegu COVID-19: </w:t>
            </w:r>
          </w:p>
          <w:p w14:paraId="33304D72" w14:textId="77777777" w:rsidR="004F37F7" w:rsidRPr="004F37F7" w:rsidRDefault="004F37F7" w:rsidP="004F37F7">
            <w:pPr>
              <w:pStyle w:val="Bezodstpw"/>
            </w:pPr>
            <w:r w:rsidRPr="004F37F7">
              <w:t xml:space="preserve">– dializowane z powodu przewlekłej niewydolności nerek lub </w:t>
            </w:r>
          </w:p>
          <w:p w14:paraId="5F17D299" w14:textId="77777777" w:rsidR="004F37F7" w:rsidRPr="004F37F7" w:rsidRDefault="004F37F7" w:rsidP="004F37F7">
            <w:pPr>
              <w:pStyle w:val="Bezodstpw"/>
            </w:pPr>
            <w:r w:rsidRPr="004F37F7">
              <w:t xml:space="preserve">– z chorobą nowotworową, u których po dniu 31 grudnia 2019 r. prowadzono leczenie chemioterapią lub radioterapią, lub </w:t>
            </w:r>
          </w:p>
          <w:p w14:paraId="2FF71CA9" w14:textId="77777777" w:rsidR="004F37F7" w:rsidRPr="004F37F7" w:rsidRDefault="004F37F7" w:rsidP="004F37F7">
            <w:pPr>
              <w:pStyle w:val="Bezodstpw"/>
            </w:pPr>
            <w:r w:rsidRPr="004F37F7">
              <w:t xml:space="preserve">– poddawane przewlekłej wentylacji mechanicznej, lub </w:t>
            </w:r>
          </w:p>
          <w:p w14:paraId="36135A82" w14:textId="77777777" w:rsidR="004F37F7" w:rsidRPr="004F37F7" w:rsidRDefault="004F37F7" w:rsidP="004F37F7">
            <w:pPr>
              <w:pStyle w:val="Bezodstpw"/>
            </w:pPr>
            <w:r w:rsidRPr="004F37F7">
              <w:t xml:space="preserve">– po przeszczepach komórek, tkanek i narządów, u których prowadzono leczenie immunosupresyjne, lub </w:t>
            </w:r>
          </w:p>
          <w:p w14:paraId="1F840246" w14:textId="77777777" w:rsidR="004F37F7" w:rsidRPr="004F37F7" w:rsidRDefault="004F37F7" w:rsidP="004F37F7">
            <w:pPr>
              <w:pStyle w:val="Bezodstpw"/>
            </w:pPr>
            <w:r w:rsidRPr="004F37F7">
              <w:t xml:space="preserve">– u których zdiagnozowano chorobę nowotworową i zakwalifikowano do leczenia chemioterapią lub radioterapią, a nie rozpoczęto leczenia, lub </w:t>
            </w:r>
          </w:p>
          <w:p w14:paraId="2657F120" w14:textId="77777777" w:rsidR="004F37F7" w:rsidRPr="004F37F7" w:rsidRDefault="004F37F7" w:rsidP="004F37F7">
            <w:pPr>
              <w:pStyle w:val="Bezodstpw"/>
            </w:pPr>
            <w:r w:rsidRPr="004F37F7">
              <w:t xml:space="preserve">– oczekujące na przeszczepienie w rozumieniu art. 2 ust. 1 pkt 36 ustawy z dnia 1 lipca 2005 r. o pobieraniu, przechowywaniu i przeszczepianiu komórek, tkanek i narządów (Dz. U. z 2020 r. poz. 2134), c) w latach 1952–1961, </w:t>
            </w:r>
          </w:p>
          <w:p w14:paraId="16CA2D39" w14:textId="77777777" w:rsidR="004F37F7" w:rsidRPr="004F37F7" w:rsidRDefault="004F37F7" w:rsidP="004F37F7">
            <w:pPr>
              <w:pStyle w:val="Bezodstpw"/>
            </w:pPr>
            <w:r w:rsidRPr="004F37F7">
              <w:t xml:space="preserve">d) w latach 1962–1981, </w:t>
            </w:r>
          </w:p>
          <w:p w14:paraId="653599F4" w14:textId="77777777" w:rsidR="004F37F7" w:rsidRPr="004F37F7" w:rsidRDefault="004F37F7" w:rsidP="004F37F7">
            <w:pPr>
              <w:pStyle w:val="Bezodstpw"/>
            </w:pPr>
            <w:r w:rsidRPr="004F37F7">
              <w:t xml:space="preserve">e) w latach 1982–2002, </w:t>
            </w:r>
          </w:p>
          <w:p w14:paraId="09B1B74D" w14:textId="3687C2FE" w:rsidR="00132AE3" w:rsidRDefault="004F37F7" w:rsidP="00132AE3">
            <w:pPr>
              <w:pStyle w:val="Bezodstpw"/>
            </w:pPr>
            <w:r w:rsidRPr="004F37F7">
              <w:t xml:space="preserve">f) </w:t>
            </w:r>
            <w:r w:rsidR="00132AE3">
              <w:t>w latach 2003–2004,</w:t>
            </w:r>
          </w:p>
          <w:p w14:paraId="546012F6" w14:textId="4A588D6C" w:rsidR="004F37F7" w:rsidRPr="000E1947" w:rsidRDefault="00132AE3" w:rsidP="00132AE3">
            <w:pPr>
              <w:pStyle w:val="Bezodstpw"/>
            </w:pPr>
            <w:r w:rsidRPr="000E1947">
              <w:t>g) w roku 2005, które ukończyły 16. rok życia;</w:t>
            </w:r>
            <w:r w:rsidR="004F37F7" w:rsidRPr="000E1947">
              <w:t xml:space="preserve"> </w:t>
            </w:r>
          </w:p>
          <w:p w14:paraId="04C441BC" w14:textId="77777777" w:rsidR="004F37F7" w:rsidRPr="004F37F7" w:rsidRDefault="004F37F7" w:rsidP="004F37F7">
            <w:pPr>
              <w:pStyle w:val="Bezodstpw"/>
            </w:pPr>
            <w:r w:rsidRPr="004F37F7">
              <w:t xml:space="preserve">12) nauczyciele, wychowawcy i inni pracownicy pedagogiczni,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 </w:t>
            </w:r>
          </w:p>
          <w:p w14:paraId="781A7F04" w14:textId="77777777" w:rsidR="004F37F7" w:rsidRPr="004F37F7" w:rsidRDefault="004F37F7" w:rsidP="004F37F7">
            <w:pPr>
              <w:pStyle w:val="Bezodstpw"/>
            </w:pPr>
            <w:r w:rsidRPr="004F37F7">
              <w:t xml:space="preserve">– w ramach etapu „I”. </w:t>
            </w:r>
          </w:p>
          <w:p w14:paraId="2B87C5B9" w14:textId="3085589D" w:rsidR="004F37F7" w:rsidRPr="004F37F7" w:rsidRDefault="004F37F7" w:rsidP="004F37F7">
            <w:pPr>
              <w:pStyle w:val="Bezodstpw"/>
            </w:pPr>
            <w:r w:rsidRPr="004F37F7">
              <w:lastRenderedPageBreak/>
              <w:t xml:space="preserve">2. Osoby, które przebyły chorobę wywołaną zakażeniem wirusem SARS-CoV-2, są poddawane szczepieniu ochronnemu przeciwko COVID-19 w terminie nie wcześniejszym niż </w:t>
            </w:r>
            <w:r w:rsidRPr="00F72FA9">
              <w:rPr>
                <w:strike/>
                <w:color w:val="FF0000"/>
              </w:rPr>
              <w:t>3 miesiące</w:t>
            </w:r>
            <w:r w:rsidRPr="00F72FA9">
              <w:rPr>
                <w:color w:val="FF0000"/>
              </w:rPr>
              <w:t xml:space="preserve"> </w:t>
            </w:r>
            <w:r w:rsidR="00F72FA9" w:rsidRPr="000E1947">
              <w:rPr>
                <w:b/>
              </w:rPr>
              <w:t xml:space="preserve">30 dni </w:t>
            </w:r>
            <w:r w:rsidRPr="004F37F7">
              <w:t xml:space="preserve">od dnia uzyskania pozytywnego wyniku testu na obecność wirusa SARS-CoV-2. Warunek, o którym mowa w zdaniu pierwszym, nie dotyczy osób, o których mowa w ust. 1 pkt 11 lit. b. </w:t>
            </w:r>
          </w:p>
          <w:p w14:paraId="12B91B0F" w14:textId="64BAB13F" w:rsidR="004F37F7" w:rsidRPr="000E1947" w:rsidRDefault="004F37F7" w:rsidP="004F37F7">
            <w:pPr>
              <w:pStyle w:val="Bezodstpw"/>
              <w:rPr>
                <w:b/>
              </w:rPr>
            </w:pPr>
            <w:r w:rsidRPr="004F37F7">
              <w:t xml:space="preserve">3. W sytuacji ryzyka niewykorzystania szczepionki dopuszcza się szczepienie osób innych niż określone w ust. 1, które ukończyły </w:t>
            </w:r>
            <w:r w:rsidRPr="00F72FA9">
              <w:rPr>
                <w:strike/>
                <w:color w:val="FF0000"/>
              </w:rPr>
              <w:t>18 lat</w:t>
            </w:r>
            <w:r w:rsidR="00F72FA9" w:rsidRPr="00F72FA9">
              <w:rPr>
                <w:color w:val="FF0000"/>
              </w:rPr>
              <w:t xml:space="preserve"> </w:t>
            </w:r>
            <w:r w:rsidR="00F72FA9" w:rsidRPr="000E1947">
              <w:rPr>
                <w:b/>
              </w:rPr>
              <w:t>16 lat</w:t>
            </w:r>
            <w:r w:rsidRPr="000E1947">
              <w:rPr>
                <w:b/>
              </w:rPr>
              <w:t xml:space="preserve">. </w:t>
            </w:r>
          </w:p>
          <w:p w14:paraId="624FC18C" w14:textId="77777777" w:rsidR="004F37F7" w:rsidRPr="004F37F7" w:rsidRDefault="004F37F7" w:rsidP="004F37F7">
            <w:pPr>
              <w:pStyle w:val="Bezodstpw"/>
            </w:pPr>
            <w:r w:rsidRPr="004F37F7">
              <w:t xml:space="preserve">4. Minister właściwy do spraw zdrowia informuje podmioty, w których przebywają osoby, o których mowa w ust. 1 pkt 9, albo są zatrudnione lub pełnią służbę osoby, o których mowa w ust. 1 pkt 10 i 12–15, o możliwości wystawienia skierowania na szczepienie przeciwko COVID-19. </w:t>
            </w:r>
          </w:p>
          <w:p w14:paraId="28C1136B" w14:textId="77777777" w:rsidR="004F37F7" w:rsidRPr="004F37F7" w:rsidRDefault="004F37F7" w:rsidP="004F37F7">
            <w:pPr>
              <w:pStyle w:val="Bezodstpw"/>
            </w:pPr>
            <w:r w:rsidRPr="004F37F7">
              <w:t xml:space="preserve">5. Minister właściwy do spraw zdrowia, na wniosek Pełnomocnika Rządu do spraw narodowego programu szczepień ochronnych przeciwko wirusowi SARS-CoV-2, informuje podmioty, w których są zatrudnione, pełnią służbę lub wykonują czynności osoby, o których mowa w ust. 1 pkt 16, lub te osoby o możliwości wystawienia skierowania na szczepienie ochronne przeciwko COVID-19. </w:t>
            </w:r>
          </w:p>
          <w:p w14:paraId="1212B781" w14:textId="77777777" w:rsidR="004F37F7" w:rsidRPr="004F37F7" w:rsidRDefault="004F37F7" w:rsidP="004F37F7">
            <w:pPr>
              <w:pStyle w:val="Bezodstpw"/>
            </w:pPr>
            <w:r w:rsidRPr="004F37F7">
              <w:t xml:space="preserve">6. Minister właściwy do spraw zdrowia, na wniosek ministra właściwego do spraw kultury fizycznej, informuje osoby, o których mowa w ust. 1 pkt 17, o możliwości wystawienia skierowania na szczepienie ochronne przeciwko COVID-19. </w:t>
            </w:r>
          </w:p>
          <w:p w14:paraId="73169C36" w14:textId="77777777" w:rsidR="004F37F7" w:rsidRPr="004F37F7" w:rsidRDefault="004F37F7" w:rsidP="004F37F7">
            <w:pPr>
              <w:pStyle w:val="Bezodstpw"/>
            </w:pPr>
            <w:r w:rsidRPr="004F37F7">
              <w:t xml:space="preserve">7. Minister właściwy do spraw zdrowia podaje do publicznej wiadomości na stronie internetowej urzędu obsługującego tego ministra oraz w Biuletynie Informacji Publicznej na swojej stronie podmiotowej informację o dacie rozpoczęcia wystawiania skierowań na szczepienia osób wchodzących w skład grup, o których mowa w ust. 1. </w:t>
            </w:r>
          </w:p>
          <w:p w14:paraId="05B33B09" w14:textId="77777777" w:rsidR="004F37F7" w:rsidRPr="004F37F7" w:rsidRDefault="004F37F7" w:rsidP="004F37F7">
            <w:pPr>
              <w:pStyle w:val="Bezodstpw"/>
            </w:pPr>
            <w:r w:rsidRPr="00F1633F">
              <w:rPr>
                <w:b/>
              </w:rPr>
              <w:t>§ 28.</w:t>
            </w:r>
            <w:r w:rsidRPr="004F37F7">
              <w:t xml:space="preserve"> Osoby, które przed dniem wejścia w życie niniejszego rozporządzenia zostały zaszczepione pierwszą dawką szczepionki przeciwko COVID-19, a które nie zostały wymienione w § 27, są uprawnione do otrzymania drugiej dawki tej szczepionki. </w:t>
            </w:r>
          </w:p>
          <w:p w14:paraId="47EC875C" w14:textId="77777777" w:rsidR="004F37F7" w:rsidRPr="004F37F7" w:rsidRDefault="004F37F7" w:rsidP="004F37F7">
            <w:pPr>
              <w:pStyle w:val="Bezodstpw"/>
            </w:pPr>
            <w:r w:rsidRPr="004F37F7">
              <w:t xml:space="preserve"> </w:t>
            </w:r>
          </w:p>
          <w:p w14:paraId="1BDB5F2D" w14:textId="00C845C8" w:rsidR="00943942" w:rsidRPr="00C36D5E" w:rsidRDefault="00943942" w:rsidP="004F37F7">
            <w:pPr>
              <w:pStyle w:val="Bezodstpw"/>
            </w:pPr>
          </w:p>
        </w:tc>
        <w:tc>
          <w:tcPr>
            <w:tcW w:w="1984" w:type="dxa"/>
          </w:tcPr>
          <w:p w14:paraId="3D9C70AC" w14:textId="77777777" w:rsidR="00943942" w:rsidRDefault="00943942" w:rsidP="00943942">
            <w:pPr>
              <w:rPr>
                <w:i/>
                <w:color w:val="FF0000"/>
              </w:rPr>
            </w:pPr>
            <w:r w:rsidRPr="00330366">
              <w:rPr>
                <w:color w:val="FF0000"/>
                <w:highlight w:val="yellow"/>
              </w:rPr>
              <w:lastRenderedPageBreak/>
              <w:t xml:space="preserve">Zarządzenie dyrektora </w:t>
            </w:r>
            <w:r w:rsidRPr="001A674B">
              <w:rPr>
                <w:i/>
                <w:color w:val="FF0000"/>
                <w:highlight w:val="yellow"/>
              </w:rPr>
              <w:t>w sprawie</w:t>
            </w:r>
            <w:r>
              <w:rPr>
                <w:i/>
                <w:color w:val="FF0000"/>
                <w:highlight w:val="yellow"/>
              </w:rPr>
              <w:t xml:space="preserve"> obowiązku zakrywania ust i nosa</w:t>
            </w:r>
            <w:r w:rsidRPr="001A674B">
              <w:rPr>
                <w:i/>
                <w:color w:val="FF0000"/>
                <w:highlight w:val="yellow"/>
              </w:rPr>
              <w:t xml:space="preserve"> </w:t>
            </w:r>
          </w:p>
          <w:p w14:paraId="359B5C50" w14:textId="77777777" w:rsidR="00943942" w:rsidRDefault="00943942" w:rsidP="00943942">
            <w:pPr>
              <w:rPr>
                <w:i/>
                <w:color w:val="FF0000"/>
              </w:rPr>
            </w:pPr>
          </w:p>
          <w:p w14:paraId="01221B68" w14:textId="24313D22" w:rsidR="00943942" w:rsidRPr="00AC1EF2" w:rsidRDefault="00943942" w:rsidP="00943942">
            <w:r w:rsidRPr="00AC1EF2">
              <w:rPr>
                <w:color w:val="FF0000"/>
                <w:highlight w:val="yellow"/>
              </w:rPr>
              <w:t>Decyzje kierownicze</w:t>
            </w:r>
          </w:p>
        </w:tc>
      </w:tr>
    </w:tbl>
    <w:p w14:paraId="5CDE19AD" w14:textId="02882741"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0E1947" w:rsidRPr="000E1947">
        <w:rPr>
          <w:color w:val="00B050"/>
        </w:rPr>
        <w:t xml:space="preserve">26 maja </w:t>
      </w:r>
      <w:r w:rsidRPr="000E1947">
        <w:rPr>
          <w:color w:val="00B050"/>
        </w:rPr>
        <w:t>202</w:t>
      </w:r>
      <w:r w:rsidR="00B4579E" w:rsidRPr="000E1947">
        <w:rPr>
          <w:color w:val="00B050"/>
        </w:rPr>
        <w:t>1</w:t>
      </w:r>
      <w:r w:rsidRPr="000E1947">
        <w:rPr>
          <w:color w:val="00B050"/>
        </w:rPr>
        <w:t xml:space="preserve"> r.</w:t>
      </w:r>
      <w:r w:rsidR="008C715F" w:rsidRPr="000E1947">
        <w:rPr>
          <w:color w:val="00B050"/>
        </w:rPr>
        <w:t xml:space="preserve"> </w:t>
      </w:r>
      <w:r w:rsidR="000441E5" w:rsidRPr="000E1947">
        <w:rPr>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83625C" w14:textId="77777777" w:rsidR="0053391E" w:rsidRDefault="0053391E" w:rsidP="0039518A">
      <w:pPr>
        <w:spacing w:after="0" w:line="240" w:lineRule="auto"/>
      </w:pPr>
      <w:r>
        <w:separator/>
      </w:r>
    </w:p>
  </w:endnote>
  <w:endnote w:type="continuationSeparator" w:id="0">
    <w:p w14:paraId="3CB436C9" w14:textId="77777777" w:rsidR="0053391E" w:rsidRDefault="0053391E"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BA5A0" w14:textId="77777777" w:rsidR="0053391E" w:rsidRDefault="0053391E" w:rsidP="0039518A">
      <w:pPr>
        <w:spacing w:after="0" w:line="240" w:lineRule="auto"/>
      </w:pPr>
      <w:r>
        <w:separator/>
      </w:r>
    </w:p>
  </w:footnote>
  <w:footnote w:type="continuationSeparator" w:id="0">
    <w:p w14:paraId="4A16A700" w14:textId="77777777" w:rsidR="0053391E" w:rsidRDefault="0053391E"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AD4FB6"/>
    <w:multiLevelType w:val="hybridMultilevel"/>
    <w:tmpl w:val="95F8C216"/>
    <w:lvl w:ilvl="0" w:tplc="753E6CAC">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97D0A0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1C8A8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92285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0684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8F06A2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D6B16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859C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D22C0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2819AA"/>
    <w:multiLevelType w:val="hybridMultilevel"/>
    <w:tmpl w:val="811C803A"/>
    <w:lvl w:ilvl="0" w:tplc="D06E8F7E">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6ADA90DA">
      <w:start w:val="4"/>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94D754">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00A3B2">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E0A70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5A59E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769FB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673B4">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94A7FA">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10"/>
  </w:num>
  <w:num w:numId="4">
    <w:abstractNumId w:val="9"/>
  </w:num>
  <w:num w:numId="5">
    <w:abstractNumId w:val="1"/>
  </w:num>
  <w:num w:numId="6">
    <w:abstractNumId w:val="4"/>
  </w:num>
  <w:num w:numId="7">
    <w:abstractNumId w:val="3"/>
  </w:num>
  <w:num w:numId="8">
    <w:abstractNumId w:val="11"/>
  </w:num>
  <w:num w:numId="9">
    <w:abstractNumId w:val="0"/>
  </w:num>
  <w:num w:numId="10">
    <w:abstractNumId w:val="7"/>
  </w:num>
  <w:num w:numId="11">
    <w:abstractNumId w:val="6"/>
  </w:num>
  <w:num w:numId="12">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637B5"/>
    <w:rsid w:val="00064652"/>
    <w:rsid w:val="00074D88"/>
    <w:rsid w:val="00092730"/>
    <w:rsid w:val="000A2F00"/>
    <w:rsid w:val="000A48B5"/>
    <w:rsid w:val="000A6B05"/>
    <w:rsid w:val="000A744B"/>
    <w:rsid w:val="000D28BB"/>
    <w:rsid w:val="000D3F32"/>
    <w:rsid w:val="000D5F66"/>
    <w:rsid w:val="000E1947"/>
    <w:rsid w:val="000E3321"/>
    <w:rsid w:val="000E35A2"/>
    <w:rsid w:val="000E6031"/>
    <w:rsid w:val="001044AA"/>
    <w:rsid w:val="0010493C"/>
    <w:rsid w:val="001049FE"/>
    <w:rsid w:val="00105454"/>
    <w:rsid w:val="00110A2F"/>
    <w:rsid w:val="00111CE2"/>
    <w:rsid w:val="00112554"/>
    <w:rsid w:val="00112F58"/>
    <w:rsid w:val="0012536E"/>
    <w:rsid w:val="00132AE3"/>
    <w:rsid w:val="00137CC0"/>
    <w:rsid w:val="00140A10"/>
    <w:rsid w:val="00141B4F"/>
    <w:rsid w:val="00150374"/>
    <w:rsid w:val="00150C85"/>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2BB4"/>
    <w:rsid w:val="001B5CB9"/>
    <w:rsid w:val="001C4643"/>
    <w:rsid w:val="001D4C4B"/>
    <w:rsid w:val="001D7BD0"/>
    <w:rsid w:val="001D7CB0"/>
    <w:rsid w:val="001E4099"/>
    <w:rsid w:val="001E7010"/>
    <w:rsid w:val="001E7A5E"/>
    <w:rsid w:val="001F4613"/>
    <w:rsid w:val="00201AC2"/>
    <w:rsid w:val="00202474"/>
    <w:rsid w:val="00205233"/>
    <w:rsid w:val="00222547"/>
    <w:rsid w:val="00223062"/>
    <w:rsid w:val="00233EA8"/>
    <w:rsid w:val="00236A10"/>
    <w:rsid w:val="002370AD"/>
    <w:rsid w:val="00242510"/>
    <w:rsid w:val="00252DC8"/>
    <w:rsid w:val="002564DE"/>
    <w:rsid w:val="002625AF"/>
    <w:rsid w:val="00263872"/>
    <w:rsid w:val="00265110"/>
    <w:rsid w:val="00270983"/>
    <w:rsid w:val="00270C26"/>
    <w:rsid w:val="00270DDB"/>
    <w:rsid w:val="00281708"/>
    <w:rsid w:val="0028477C"/>
    <w:rsid w:val="00284CAE"/>
    <w:rsid w:val="0028554D"/>
    <w:rsid w:val="00291E7C"/>
    <w:rsid w:val="00292D03"/>
    <w:rsid w:val="002937D1"/>
    <w:rsid w:val="00297F29"/>
    <w:rsid w:val="002A4308"/>
    <w:rsid w:val="002B0CA6"/>
    <w:rsid w:val="002B1376"/>
    <w:rsid w:val="002B5655"/>
    <w:rsid w:val="002C284C"/>
    <w:rsid w:val="002C6642"/>
    <w:rsid w:val="002D0B36"/>
    <w:rsid w:val="002D5B1C"/>
    <w:rsid w:val="002E0539"/>
    <w:rsid w:val="002E09F6"/>
    <w:rsid w:val="002E2261"/>
    <w:rsid w:val="002F03B3"/>
    <w:rsid w:val="002F58BA"/>
    <w:rsid w:val="002F644B"/>
    <w:rsid w:val="002F73A8"/>
    <w:rsid w:val="0030027F"/>
    <w:rsid w:val="00302C49"/>
    <w:rsid w:val="00304B1A"/>
    <w:rsid w:val="00305793"/>
    <w:rsid w:val="003063C5"/>
    <w:rsid w:val="0030648A"/>
    <w:rsid w:val="003117B1"/>
    <w:rsid w:val="00311ADF"/>
    <w:rsid w:val="00312490"/>
    <w:rsid w:val="003202C6"/>
    <w:rsid w:val="00320795"/>
    <w:rsid w:val="00321B4B"/>
    <w:rsid w:val="00322387"/>
    <w:rsid w:val="00323714"/>
    <w:rsid w:val="00327561"/>
    <w:rsid w:val="00327745"/>
    <w:rsid w:val="00330366"/>
    <w:rsid w:val="00334C7C"/>
    <w:rsid w:val="003562EB"/>
    <w:rsid w:val="00357DCC"/>
    <w:rsid w:val="00365893"/>
    <w:rsid w:val="003669B3"/>
    <w:rsid w:val="00375D87"/>
    <w:rsid w:val="00391B30"/>
    <w:rsid w:val="0039518A"/>
    <w:rsid w:val="003955FD"/>
    <w:rsid w:val="003A5D02"/>
    <w:rsid w:val="003B59F9"/>
    <w:rsid w:val="003C4EBB"/>
    <w:rsid w:val="003D0F7F"/>
    <w:rsid w:val="003D38C5"/>
    <w:rsid w:val="003D5F30"/>
    <w:rsid w:val="003D6181"/>
    <w:rsid w:val="003D7EEC"/>
    <w:rsid w:val="003E5B47"/>
    <w:rsid w:val="003F1054"/>
    <w:rsid w:val="003F1FDB"/>
    <w:rsid w:val="003F4F20"/>
    <w:rsid w:val="003F7AD9"/>
    <w:rsid w:val="00416881"/>
    <w:rsid w:val="00416948"/>
    <w:rsid w:val="00416D6B"/>
    <w:rsid w:val="004206F5"/>
    <w:rsid w:val="00422453"/>
    <w:rsid w:val="004235D4"/>
    <w:rsid w:val="00424EDC"/>
    <w:rsid w:val="00425E0E"/>
    <w:rsid w:val="00441C41"/>
    <w:rsid w:val="0044707C"/>
    <w:rsid w:val="00456AFA"/>
    <w:rsid w:val="004574C4"/>
    <w:rsid w:val="00464BE4"/>
    <w:rsid w:val="00467F5C"/>
    <w:rsid w:val="00476A44"/>
    <w:rsid w:val="0048125B"/>
    <w:rsid w:val="004919A6"/>
    <w:rsid w:val="00492759"/>
    <w:rsid w:val="00496B5E"/>
    <w:rsid w:val="0049733C"/>
    <w:rsid w:val="004A2429"/>
    <w:rsid w:val="004A6C14"/>
    <w:rsid w:val="004B7DE4"/>
    <w:rsid w:val="004C318D"/>
    <w:rsid w:val="004C4535"/>
    <w:rsid w:val="004C56A9"/>
    <w:rsid w:val="004D1642"/>
    <w:rsid w:val="004D2705"/>
    <w:rsid w:val="004D7A9A"/>
    <w:rsid w:val="004E0D42"/>
    <w:rsid w:val="004F0676"/>
    <w:rsid w:val="004F37F7"/>
    <w:rsid w:val="005028D1"/>
    <w:rsid w:val="00505BFE"/>
    <w:rsid w:val="005070A6"/>
    <w:rsid w:val="005117AD"/>
    <w:rsid w:val="00521EC1"/>
    <w:rsid w:val="00525874"/>
    <w:rsid w:val="00527618"/>
    <w:rsid w:val="0053391E"/>
    <w:rsid w:val="00537355"/>
    <w:rsid w:val="005406F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3A36"/>
    <w:rsid w:val="006847C6"/>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0935"/>
    <w:rsid w:val="006D2B1C"/>
    <w:rsid w:val="006E6A47"/>
    <w:rsid w:val="006E7E70"/>
    <w:rsid w:val="006F2C90"/>
    <w:rsid w:val="00701C9A"/>
    <w:rsid w:val="007041FD"/>
    <w:rsid w:val="007043D3"/>
    <w:rsid w:val="0070681A"/>
    <w:rsid w:val="00710327"/>
    <w:rsid w:val="007200E1"/>
    <w:rsid w:val="007270EE"/>
    <w:rsid w:val="0073397D"/>
    <w:rsid w:val="007346F2"/>
    <w:rsid w:val="00741349"/>
    <w:rsid w:val="00742250"/>
    <w:rsid w:val="00742898"/>
    <w:rsid w:val="00772200"/>
    <w:rsid w:val="00774D1B"/>
    <w:rsid w:val="00782F30"/>
    <w:rsid w:val="00791AC8"/>
    <w:rsid w:val="0079304C"/>
    <w:rsid w:val="00794683"/>
    <w:rsid w:val="007A126E"/>
    <w:rsid w:val="007A314E"/>
    <w:rsid w:val="007A35B6"/>
    <w:rsid w:val="007A3FC8"/>
    <w:rsid w:val="007A68BB"/>
    <w:rsid w:val="007C2FA9"/>
    <w:rsid w:val="007C34E6"/>
    <w:rsid w:val="007C48C0"/>
    <w:rsid w:val="007D0574"/>
    <w:rsid w:val="007E0315"/>
    <w:rsid w:val="007E0852"/>
    <w:rsid w:val="007F1ED3"/>
    <w:rsid w:val="007F3F76"/>
    <w:rsid w:val="0080060F"/>
    <w:rsid w:val="00802E6F"/>
    <w:rsid w:val="0080395E"/>
    <w:rsid w:val="00807532"/>
    <w:rsid w:val="008077CC"/>
    <w:rsid w:val="008159BF"/>
    <w:rsid w:val="008173D4"/>
    <w:rsid w:val="00846827"/>
    <w:rsid w:val="00847900"/>
    <w:rsid w:val="00854B1C"/>
    <w:rsid w:val="0086379E"/>
    <w:rsid w:val="00866468"/>
    <w:rsid w:val="00870A15"/>
    <w:rsid w:val="00873BB0"/>
    <w:rsid w:val="00877614"/>
    <w:rsid w:val="0088437F"/>
    <w:rsid w:val="0088575C"/>
    <w:rsid w:val="00886907"/>
    <w:rsid w:val="00890BCA"/>
    <w:rsid w:val="008935D4"/>
    <w:rsid w:val="00896BF9"/>
    <w:rsid w:val="008A0E25"/>
    <w:rsid w:val="008A3AC1"/>
    <w:rsid w:val="008A6D21"/>
    <w:rsid w:val="008B154F"/>
    <w:rsid w:val="008B259E"/>
    <w:rsid w:val="008B3C27"/>
    <w:rsid w:val="008C10F6"/>
    <w:rsid w:val="008C42DC"/>
    <w:rsid w:val="008C447C"/>
    <w:rsid w:val="008C5F10"/>
    <w:rsid w:val="008C715F"/>
    <w:rsid w:val="008D31D7"/>
    <w:rsid w:val="008D7D1C"/>
    <w:rsid w:val="008E1DDE"/>
    <w:rsid w:val="008E2321"/>
    <w:rsid w:val="008E67A4"/>
    <w:rsid w:val="008F6A16"/>
    <w:rsid w:val="00905E0B"/>
    <w:rsid w:val="00911179"/>
    <w:rsid w:val="00911CD0"/>
    <w:rsid w:val="0091392F"/>
    <w:rsid w:val="0092148B"/>
    <w:rsid w:val="00927FBA"/>
    <w:rsid w:val="00933673"/>
    <w:rsid w:val="00937A28"/>
    <w:rsid w:val="00941056"/>
    <w:rsid w:val="00942BEB"/>
    <w:rsid w:val="00943942"/>
    <w:rsid w:val="00952913"/>
    <w:rsid w:val="00955485"/>
    <w:rsid w:val="00956B75"/>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1C12"/>
    <w:rsid w:val="009B66A1"/>
    <w:rsid w:val="009C2A54"/>
    <w:rsid w:val="009C6103"/>
    <w:rsid w:val="009D5FD2"/>
    <w:rsid w:val="009D6C83"/>
    <w:rsid w:val="009D7ADD"/>
    <w:rsid w:val="009E2465"/>
    <w:rsid w:val="009E28A7"/>
    <w:rsid w:val="009E69C2"/>
    <w:rsid w:val="009E6D86"/>
    <w:rsid w:val="009E75F5"/>
    <w:rsid w:val="009F412B"/>
    <w:rsid w:val="009F6291"/>
    <w:rsid w:val="009F6C2E"/>
    <w:rsid w:val="009F7AE8"/>
    <w:rsid w:val="00A115A7"/>
    <w:rsid w:val="00A24FE6"/>
    <w:rsid w:val="00A2501D"/>
    <w:rsid w:val="00A26101"/>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96A7B"/>
    <w:rsid w:val="00AA6A61"/>
    <w:rsid w:val="00AB0E1D"/>
    <w:rsid w:val="00AB3219"/>
    <w:rsid w:val="00AB37B4"/>
    <w:rsid w:val="00AC1EF2"/>
    <w:rsid w:val="00AC710B"/>
    <w:rsid w:val="00AD37A4"/>
    <w:rsid w:val="00AD381B"/>
    <w:rsid w:val="00AD742F"/>
    <w:rsid w:val="00AE22A4"/>
    <w:rsid w:val="00AE2D0A"/>
    <w:rsid w:val="00B02AF0"/>
    <w:rsid w:val="00B05A65"/>
    <w:rsid w:val="00B07C1E"/>
    <w:rsid w:val="00B10E29"/>
    <w:rsid w:val="00B126A5"/>
    <w:rsid w:val="00B142C9"/>
    <w:rsid w:val="00B14321"/>
    <w:rsid w:val="00B14E49"/>
    <w:rsid w:val="00B1534F"/>
    <w:rsid w:val="00B24A88"/>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72834"/>
    <w:rsid w:val="00C7450F"/>
    <w:rsid w:val="00C773DD"/>
    <w:rsid w:val="00C80C20"/>
    <w:rsid w:val="00C80EE3"/>
    <w:rsid w:val="00C81044"/>
    <w:rsid w:val="00C825E7"/>
    <w:rsid w:val="00C83836"/>
    <w:rsid w:val="00C844D4"/>
    <w:rsid w:val="00C924DD"/>
    <w:rsid w:val="00C97873"/>
    <w:rsid w:val="00CB2A50"/>
    <w:rsid w:val="00CB7436"/>
    <w:rsid w:val="00CC1F27"/>
    <w:rsid w:val="00CC3004"/>
    <w:rsid w:val="00CC54FC"/>
    <w:rsid w:val="00CC79FF"/>
    <w:rsid w:val="00CD076D"/>
    <w:rsid w:val="00CD561B"/>
    <w:rsid w:val="00CD702D"/>
    <w:rsid w:val="00CD7518"/>
    <w:rsid w:val="00CF05D0"/>
    <w:rsid w:val="00CF293F"/>
    <w:rsid w:val="00CF518C"/>
    <w:rsid w:val="00D07B56"/>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41BB"/>
    <w:rsid w:val="00D85489"/>
    <w:rsid w:val="00D90174"/>
    <w:rsid w:val="00D94812"/>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15E3E"/>
    <w:rsid w:val="00E35EE9"/>
    <w:rsid w:val="00E36908"/>
    <w:rsid w:val="00E464CC"/>
    <w:rsid w:val="00E57CF2"/>
    <w:rsid w:val="00E63096"/>
    <w:rsid w:val="00E64230"/>
    <w:rsid w:val="00E8040C"/>
    <w:rsid w:val="00E8546B"/>
    <w:rsid w:val="00E85EE0"/>
    <w:rsid w:val="00E862C0"/>
    <w:rsid w:val="00E929C2"/>
    <w:rsid w:val="00E93FA1"/>
    <w:rsid w:val="00E947E1"/>
    <w:rsid w:val="00EA3A83"/>
    <w:rsid w:val="00EA6C69"/>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220"/>
    <w:rsid w:val="00F006AA"/>
    <w:rsid w:val="00F02776"/>
    <w:rsid w:val="00F06395"/>
    <w:rsid w:val="00F1024B"/>
    <w:rsid w:val="00F12F9B"/>
    <w:rsid w:val="00F1633F"/>
    <w:rsid w:val="00F2480A"/>
    <w:rsid w:val="00F26A8B"/>
    <w:rsid w:val="00F27945"/>
    <w:rsid w:val="00F3154A"/>
    <w:rsid w:val="00F322D0"/>
    <w:rsid w:val="00F376BB"/>
    <w:rsid w:val="00F40EC8"/>
    <w:rsid w:val="00F4215C"/>
    <w:rsid w:val="00F430BC"/>
    <w:rsid w:val="00F45E5C"/>
    <w:rsid w:val="00F47588"/>
    <w:rsid w:val="00F52889"/>
    <w:rsid w:val="00F643E9"/>
    <w:rsid w:val="00F65D80"/>
    <w:rsid w:val="00F678F5"/>
    <w:rsid w:val="00F67E85"/>
    <w:rsid w:val="00F72FA9"/>
    <w:rsid w:val="00F839C9"/>
    <w:rsid w:val="00F9632C"/>
    <w:rsid w:val="00FA0842"/>
    <w:rsid w:val="00FA65D9"/>
    <w:rsid w:val="00FB4DB0"/>
    <w:rsid w:val="00FB68FB"/>
    <w:rsid w:val="00FB7347"/>
    <w:rsid w:val="00FC3EA7"/>
    <w:rsid w:val="00FC42CE"/>
    <w:rsid w:val="00FD673D"/>
    <w:rsid w:val="00FD6B69"/>
    <w:rsid w:val="00FE2AEF"/>
    <w:rsid w:val="00FE665F"/>
    <w:rsid w:val="00FF419D"/>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507863571">
      <w:bodyDiv w:val="1"/>
      <w:marLeft w:val="0"/>
      <w:marRight w:val="0"/>
      <w:marTop w:val="0"/>
      <w:marBottom w:val="0"/>
      <w:divBdr>
        <w:top w:val="none" w:sz="0" w:space="0" w:color="auto"/>
        <w:left w:val="none" w:sz="0" w:space="0" w:color="auto"/>
        <w:bottom w:val="none" w:sz="0" w:space="0" w:color="auto"/>
        <w:right w:val="none" w:sz="0" w:space="0" w:color="auto"/>
      </w:divBdr>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edukacja-i-nauka/qa-powrot-uczniow-do-szkol-i-placowek-1-wrzesnia-2020-r" TargetMode="External"/><Relationship Id="rId13" Type="http://schemas.openxmlformats.org/officeDocument/2006/relationships/hyperlink" Target="https://www.gov.pl/web/edukacja/qa-powrot-uczniow-do-szkol-i-placowek-1-wrzesnia-2020-r" TargetMode="External"/><Relationship Id="rId18" Type="http://schemas.openxmlformats.org/officeDocument/2006/relationships/hyperlink" Target="https://www.gov.pl/web/edukacja/wytyczne-polkolonie-w-szkole" TargetMode="External"/><Relationship Id="rId26" Type="http://schemas.openxmlformats.org/officeDocument/2006/relationships/hyperlink" Target="https://bip.rcl.gov.pl/rcl/legislacja/inne-projekty/13570,Zestawienie-aktow-prawnych-i-ujednoliconych-tekstow.html" TargetMode="External"/><Relationship Id="rId3" Type="http://schemas.openxmlformats.org/officeDocument/2006/relationships/styles" Target="styles.xml"/><Relationship Id="rId21" Type="http://schemas.openxmlformats.org/officeDocument/2006/relationships/hyperlink" Target="https://cke.gov.pl/egzamin-osmoklasisty/informatory/" TargetMode="External"/><Relationship Id="rId7" Type="http://schemas.openxmlformats.org/officeDocument/2006/relationships/endnotes" Target="endnotes.xml"/><Relationship Id="rId12"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17" Type="http://schemas.openxmlformats.org/officeDocument/2006/relationships/hyperlink" Target="https://www.gov.pl/web/edukacja/rzadowe-wsparcie-500-zl-dla-nauczycieli-na-zakup-sprzetu-do-nauki-zdalnej" TargetMode="External"/><Relationship Id="rId25" Type="http://schemas.openxmlformats.org/officeDocument/2006/relationships/hyperlink" Target="https://www.gov.pl/web/edukacja/pytania-i-odpowiedzi-dotyczace-rzadowego-wsparcia-500-zl-dla-nauczycieli" TargetMode="External"/><Relationship Id="rId2" Type="http://schemas.openxmlformats.org/officeDocument/2006/relationships/numbering" Target="numbering.xml"/><Relationship Id="rId16" Type="http://schemas.openxmlformats.org/officeDocument/2006/relationships/hyperlink" Target="https://www.gov.pl/web/edukacja-i-nauka/wytyczne-cke-mein-i-gis-dotyczace-organizowania-i-przeprowadzania-egzaminow-w-2021-r" TargetMode="External"/><Relationship Id="rId20" Type="http://schemas.openxmlformats.org/officeDocument/2006/relationships/hyperlink" Target="https://dziennikustaw.gov.pl/D20200002314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U/2021/824" TargetMode="External"/><Relationship Id="rId24" Type="http://schemas.openxmlformats.org/officeDocument/2006/relationships/hyperlink" Target="https://www.ko.rzeszow.pl/category/dla-dyrektora-i-nauczyciela/" TargetMode="External"/><Relationship Id="rId5" Type="http://schemas.openxmlformats.org/officeDocument/2006/relationships/webSettings" Target="webSettings.xml"/><Relationship Id="rId15" Type="http://schemas.openxmlformats.org/officeDocument/2006/relationships/hyperlink" Target="https://prawo.vulcan.edu.pl/przegladarka.asp?qindrodzaj=11&amp;qdatprz=14-04-2021&amp;qdatzmi=14-04-2021&amp;qindid=5300" TargetMode="External"/><Relationship Id="rId23" Type="http://schemas.openxmlformats.org/officeDocument/2006/relationships/hyperlink" Target="https://dziennikustaw.gov.pl/D2020000231401.pdf" TargetMode="External"/><Relationship Id="rId28" Type="http://schemas.openxmlformats.org/officeDocument/2006/relationships/theme" Target="theme/theme1.xml"/><Relationship Id="rId10" Type="http://schemas.openxmlformats.org/officeDocument/2006/relationships/hyperlink" Target="https://www.ko.rzeszow.pl/_wp/wp-content/uploads/2021/05/wytyczne_mein_mz_i_gis_20_maja.pdf" TargetMode="External"/><Relationship Id="rId19" Type="http://schemas.openxmlformats.org/officeDocument/2006/relationships/hyperlink" Target="https://dziennikustaw.gov.pl/D2020000231401.pdf" TargetMode="External"/><Relationship Id="rId4" Type="http://schemas.openxmlformats.org/officeDocument/2006/relationships/settings" Target="settings.xml"/><Relationship Id="rId9" Type="http://schemas.openxmlformats.org/officeDocument/2006/relationships/hyperlink" Target="https://www.gov.pl/web/edukacja-i-nauka/harmonogram-powrotu-uczniow-do-stacjonarnej-nauki-w-szkolach-i-placowkach" TargetMode="External"/><Relationship Id="rId14" Type="http://schemas.openxmlformats.org/officeDocument/2006/relationships/hyperlink" Target="https://bip.rcl.gov.pl/rcl/legislacja/inne-projekty/13570,Zestawienie-aktow-prawnych-i-ujednoliconych-tekstow.html" TargetMode="External"/><Relationship Id="rId22" Type="http://schemas.openxmlformats.org/officeDocument/2006/relationships/hyperlink" Target="https://cke.gov.pl/egzamin-maturalny/egzamin-w-nowej-formule/informatory/"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98EA8-2D84-4B44-A26D-5221C2B2D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19765</TotalTime>
  <Pages>1</Pages>
  <Words>9178</Words>
  <Characters>55074</Characters>
  <Application>Microsoft Office Word</Application>
  <DocSecurity>0</DocSecurity>
  <Lines>458</Lines>
  <Paragraphs>128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240</cp:revision>
  <dcterms:created xsi:type="dcterms:W3CDTF">2020-09-15T14:57:00Z</dcterms:created>
  <dcterms:modified xsi:type="dcterms:W3CDTF">2021-05-26T13:03:00Z</dcterms:modified>
</cp:coreProperties>
</file>