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B4" w:rsidRPr="007157B4" w:rsidRDefault="007157B4" w:rsidP="007157B4">
      <w:pPr>
        <w:rPr>
          <w:noProof/>
          <w:sz w:val="34"/>
          <w:szCs w:val="34"/>
          <w:lang w:eastAsia="pl-PL"/>
        </w:rPr>
      </w:pPr>
      <w:r w:rsidRPr="007157B4">
        <w:rPr>
          <w:noProof/>
          <w:sz w:val="34"/>
          <w:szCs w:val="34"/>
          <w:lang w:eastAsia="pl-PL"/>
        </w:rPr>
        <w:t>Szkolna Akademia Filmowa</w:t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</w:r>
      <w:r w:rsidR="0030725E">
        <w:rPr>
          <w:noProof/>
          <w:sz w:val="34"/>
          <w:szCs w:val="34"/>
          <w:lang w:eastAsia="pl-PL"/>
        </w:rPr>
        <w:tab/>
        <w:t>M</w:t>
      </w:r>
    </w:p>
    <w:p w:rsidR="007157B4" w:rsidRDefault="007157B4" w:rsidP="007157B4">
      <w:pPr>
        <w:jc w:val="center"/>
        <w:rPr>
          <w:sz w:val="34"/>
          <w:szCs w:val="34"/>
        </w:rPr>
      </w:pPr>
      <w:r w:rsidRPr="007157B4">
        <w:rPr>
          <w:sz w:val="34"/>
          <w:szCs w:val="34"/>
        </w:rPr>
        <w:t xml:space="preserve"> </w:t>
      </w:r>
      <w:r w:rsidRPr="007157B4">
        <w:rPr>
          <w:sz w:val="34"/>
          <w:szCs w:val="34"/>
        </w:rPr>
        <w:tab/>
      </w:r>
      <w:r w:rsidRPr="007157B4">
        <w:rPr>
          <w:sz w:val="34"/>
          <w:szCs w:val="34"/>
        </w:rPr>
        <w:tab/>
        <w:t>Szkoła Podstawowa</w:t>
      </w:r>
    </w:p>
    <w:p w:rsidR="00651937" w:rsidRPr="007157B4" w:rsidRDefault="00651937" w:rsidP="007157B4">
      <w:pPr>
        <w:jc w:val="center"/>
        <w:rPr>
          <w:sz w:val="34"/>
          <w:szCs w:val="34"/>
        </w:rPr>
      </w:pPr>
    </w:p>
    <w:p w:rsidR="00651937" w:rsidRPr="007157B4" w:rsidRDefault="008E3E08" w:rsidP="00651937">
      <w:pPr>
        <w:spacing w:after="80"/>
      </w:pPr>
      <w:r>
        <w:rPr>
          <w:noProof/>
          <w:lang w:eastAsia="pl-PL"/>
        </w:rPr>
        <w:pict>
          <v:rect id="_x0000_s1029" style="position:absolute;margin-left:-10.6pt;margin-top:5.15pt;width:537.95pt;height:706.45pt;z-index:251662336" filled="f" strokeweight=".25pt"/>
        </w:pict>
      </w:r>
    </w:p>
    <w:p w:rsidR="00651937" w:rsidRDefault="00651937" w:rsidP="00651937">
      <w:pPr>
        <w:spacing w:after="80"/>
        <w:jc w:val="center"/>
      </w:pPr>
    </w:p>
    <w:p w:rsidR="00651937" w:rsidRPr="007157B4" w:rsidRDefault="00651937" w:rsidP="00651937">
      <w:pPr>
        <w:spacing w:after="80"/>
        <w:jc w:val="center"/>
      </w:pPr>
      <w:r w:rsidRPr="007157B4">
        <w:rPr>
          <w:noProof/>
          <w:lang w:eastAsia="pl-PL"/>
        </w:rPr>
        <w:drawing>
          <wp:inline distT="0" distB="0" distL="0" distR="0">
            <wp:extent cx="2695930" cy="1512000"/>
            <wp:effectExtent l="19050" t="0" r="9170" b="0"/>
            <wp:docPr id="16" name="Obraz 3" descr="C:\Users\PCEN\Downloads\Kaktus-i-Mał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EN\Downloads\Kaktus-i-Mały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930" cy="15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536B">
        <w:t xml:space="preserve"> </w:t>
      </w:r>
      <w:r w:rsidRPr="007157B4">
        <w:rPr>
          <w:noProof/>
          <w:lang w:eastAsia="pl-PL"/>
        </w:rPr>
        <w:drawing>
          <wp:inline distT="0" distB="0" distL="0" distR="0">
            <wp:extent cx="2548118" cy="1512000"/>
            <wp:effectExtent l="19050" t="0" r="4582" b="0"/>
            <wp:docPr id="17" name="Obraz 6" descr="C:\Users\PCEN\Downloads\save-your-planet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EN\Downloads\save-your-planet-smal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118" cy="15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937" w:rsidRPr="007157B4" w:rsidRDefault="00651937" w:rsidP="00651937">
      <w:pPr>
        <w:pStyle w:val="Nagwek3"/>
        <w:spacing w:before="0" w:after="80"/>
        <w:rPr>
          <w:rFonts w:ascii="Times New Roman" w:hAnsi="Times New Roman" w:cs="Times New Roman"/>
          <w:color w:val="auto"/>
        </w:rPr>
      </w:pPr>
    </w:p>
    <w:p w:rsidR="00651937" w:rsidRPr="007157B4" w:rsidRDefault="00651937" w:rsidP="00651937">
      <w:pPr>
        <w:pStyle w:val="NormalnyWeb"/>
        <w:spacing w:before="0" w:beforeAutospacing="0" w:after="80" w:afterAutospacing="0"/>
        <w:jc w:val="center"/>
        <w:rPr>
          <w:b/>
          <w:sz w:val="28"/>
          <w:szCs w:val="28"/>
        </w:rPr>
      </w:pPr>
      <w:r w:rsidRPr="007157B4">
        <w:rPr>
          <w:b/>
          <w:sz w:val="28"/>
          <w:szCs w:val="28"/>
        </w:rPr>
        <w:t>Zestaw prezentuje zagadnienia</w:t>
      </w:r>
    </w:p>
    <w:p w:rsidR="00651937" w:rsidRPr="007157B4" w:rsidRDefault="00651937" w:rsidP="00651937">
      <w:pPr>
        <w:pStyle w:val="NormalnyWeb"/>
        <w:spacing w:before="0" w:beforeAutospacing="0" w:after="80" w:afterAutospacing="0"/>
        <w:jc w:val="center"/>
        <w:rPr>
          <w:b/>
          <w:sz w:val="28"/>
          <w:szCs w:val="28"/>
        </w:rPr>
      </w:pPr>
      <w:r w:rsidRPr="007157B4">
        <w:rPr>
          <w:b/>
          <w:sz w:val="28"/>
          <w:szCs w:val="28"/>
        </w:rPr>
        <w:t>z zakresu ekologii: zdrowa żywność, bakterie, segregacja śmieci.</w:t>
      </w:r>
    </w:p>
    <w:p w:rsidR="00651937" w:rsidRPr="007157B4" w:rsidRDefault="00651937" w:rsidP="00651937">
      <w:pPr>
        <w:pStyle w:val="NormalnyWeb"/>
        <w:spacing w:before="0" w:beforeAutospacing="0" w:after="80" w:afterAutospacing="0"/>
      </w:pP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rStyle w:val="Pogrubienie"/>
          <w:b w:val="0"/>
          <w:sz w:val="22"/>
          <w:szCs w:val="22"/>
        </w:rPr>
        <w:t>Zawartość: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odc. Dlaczego zwykłej krowie zawdzięczam zdrowie?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odc. Dlaczego grat parkował w lesie od lat?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odc. Dlaczego bakterie są czasem jak baterie?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Ocal naszą ziemię: PESTYCYDY</w:t>
      </w:r>
    </w:p>
    <w:p w:rsidR="00651937" w:rsidRPr="0030725E" w:rsidRDefault="00651937" w:rsidP="00651937">
      <w:pPr>
        <w:pStyle w:val="NormalnyWeb"/>
        <w:spacing w:before="0" w:beforeAutospacing="0" w:after="80" w:afterAutospacing="0"/>
        <w:rPr>
          <w:sz w:val="22"/>
          <w:szCs w:val="22"/>
        </w:rPr>
      </w:pPr>
      <w:r w:rsidRPr="00FD3324">
        <w:rPr>
          <w:b/>
          <w:sz w:val="22"/>
          <w:szCs w:val="22"/>
        </w:rPr>
        <w:t>- Ocal naszą ziemię: ŚMIECI</w:t>
      </w:r>
    </w:p>
    <w:p w:rsidR="00651937" w:rsidRDefault="00651937" w:rsidP="00651937">
      <w:pPr>
        <w:pStyle w:val="NormalnyWeb"/>
        <w:spacing w:before="0" w:beforeAutospacing="0" w:after="80" w:afterAutospacing="0"/>
        <w:jc w:val="right"/>
      </w:pPr>
    </w:p>
    <w:p w:rsidR="00651937" w:rsidRPr="007157B4" w:rsidRDefault="00651937" w:rsidP="00651937">
      <w:pPr>
        <w:pStyle w:val="NormalnyWeb"/>
        <w:spacing w:before="0" w:beforeAutospacing="0" w:after="80" w:afterAutospacing="0"/>
        <w:jc w:val="right"/>
      </w:pPr>
    </w:p>
    <w:p w:rsidR="00651937" w:rsidRPr="00651937" w:rsidRDefault="00651937" w:rsidP="00651937">
      <w:pPr>
        <w:pStyle w:val="NormalnyWeb"/>
        <w:spacing w:before="0" w:beforeAutospacing="0" w:after="80" w:afterAutospacing="0"/>
        <w:jc w:val="center"/>
        <w:rPr>
          <w:b/>
          <w:sz w:val="28"/>
          <w:szCs w:val="28"/>
        </w:rPr>
      </w:pPr>
      <w:r w:rsidRPr="00651937">
        <w:rPr>
          <w:b/>
          <w:sz w:val="28"/>
          <w:szCs w:val="28"/>
        </w:rPr>
        <w:t>Zestaw przybliża zagadnienia z zakresu ekologii: zachowanie się na łonie natury, oszczędzanie wody, dbanie o czystość lasu, segregację śmieci</w:t>
      </w:r>
    </w:p>
    <w:p w:rsidR="00651937" w:rsidRPr="007157B4" w:rsidRDefault="00651937" w:rsidP="00651937">
      <w:pPr>
        <w:spacing w:after="80"/>
      </w:pPr>
    </w:p>
    <w:p w:rsidR="00651937" w:rsidRPr="007157B4" w:rsidRDefault="00651937" w:rsidP="00FD3324">
      <w:pPr>
        <w:spacing w:after="80"/>
        <w:jc w:val="center"/>
      </w:pPr>
      <w:r w:rsidRPr="007157B4">
        <w:rPr>
          <w:noProof/>
          <w:lang w:eastAsia="pl-PL"/>
        </w:rPr>
        <w:drawing>
          <wp:inline distT="0" distB="0" distL="0" distR="0">
            <wp:extent cx="2830215" cy="1655535"/>
            <wp:effectExtent l="19050" t="0" r="8235" b="0"/>
            <wp:docPr id="18" name="Obraz 4" descr="C:\Users\PCEN\Downloads\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EN\Downloads\00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33" cy="165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rStyle w:val="Pogrubienie"/>
          <w:b w:val="0"/>
          <w:sz w:val="22"/>
          <w:szCs w:val="22"/>
        </w:rPr>
        <w:t>Zawartość: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odc. Czy wiecie dzieciaki w czym pomagają raki?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odc. Dlaczego nie ma zgody na marnowanie wody?</w:t>
      </w:r>
    </w:p>
    <w:p w:rsidR="00651937" w:rsidRPr="00FD3324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odc. Dlaczego przez puszki bolały nas nóżki?</w:t>
      </w:r>
    </w:p>
    <w:p w:rsidR="00651937" w:rsidRDefault="00651937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 xml:space="preserve">- Kaktus i Mały: odc. Jak kaktusa granie wsparło śmieci segregowanie? </w:t>
      </w:r>
    </w:p>
    <w:p w:rsidR="005064A4" w:rsidRPr="00FD3324" w:rsidRDefault="005064A4" w:rsidP="00651937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</w:p>
    <w:p w:rsidR="005064A4" w:rsidRDefault="005064A4" w:rsidP="005064A4">
      <w:pPr>
        <w:pStyle w:val="NormalnyWeb"/>
        <w:spacing w:before="0" w:beforeAutospacing="0" w:after="80" w:afterAutospacing="0"/>
        <w:jc w:val="right"/>
        <w:rPr>
          <w:rStyle w:val="Pogrubienie"/>
          <w:b w:val="0"/>
          <w:sz w:val="22"/>
          <w:szCs w:val="22"/>
        </w:rPr>
      </w:pPr>
    </w:p>
    <w:p w:rsidR="00651937" w:rsidRDefault="00651937" w:rsidP="005064A4">
      <w:pPr>
        <w:pStyle w:val="NormalnyWeb"/>
        <w:spacing w:before="0" w:beforeAutospacing="0" w:after="80" w:afterAutospacing="0"/>
        <w:jc w:val="right"/>
        <w:rPr>
          <w:sz w:val="22"/>
          <w:szCs w:val="22"/>
        </w:rPr>
      </w:pPr>
      <w:r w:rsidRPr="0030725E">
        <w:rPr>
          <w:rStyle w:val="Pogrubienie"/>
          <w:b w:val="0"/>
          <w:sz w:val="22"/>
          <w:szCs w:val="22"/>
        </w:rPr>
        <w:t xml:space="preserve">Długość </w:t>
      </w:r>
      <w:r w:rsidR="005064A4" w:rsidRPr="0030725E">
        <w:rPr>
          <w:rStyle w:val="Pogrubienie"/>
          <w:b w:val="0"/>
          <w:sz w:val="22"/>
          <w:szCs w:val="22"/>
        </w:rPr>
        <w:t>zestawu:</w:t>
      </w:r>
      <w:r w:rsidR="005064A4" w:rsidRPr="00FD3324">
        <w:rPr>
          <w:sz w:val="22"/>
          <w:szCs w:val="22"/>
        </w:rPr>
        <w:t xml:space="preserve"> </w:t>
      </w:r>
      <w:r w:rsidRPr="0030725E">
        <w:rPr>
          <w:sz w:val="22"/>
          <w:szCs w:val="22"/>
        </w:rPr>
        <w:t>21’30</w:t>
      </w:r>
      <w:r w:rsidR="005064A4">
        <w:rPr>
          <w:sz w:val="22"/>
          <w:szCs w:val="22"/>
        </w:rPr>
        <w:t xml:space="preserve"> </w:t>
      </w:r>
      <w:r w:rsidR="005064A4">
        <w:rPr>
          <w:rStyle w:val="Pogrubienie"/>
          <w:b w:val="0"/>
          <w:sz w:val="22"/>
          <w:szCs w:val="22"/>
        </w:rPr>
        <w:t>+</w:t>
      </w:r>
      <w:r w:rsidR="006B536B">
        <w:rPr>
          <w:rStyle w:val="Pogrubienie"/>
          <w:b w:val="0"/>
          <w:sz w:val="22"/>
          <w:szCs w:val="22"/>
        </w:rPr>
        <w:t xml:space="preserve"> </w:t>
      </w:r>
      <w:r w:rsidR="005064A4">
        <w:rPr>
          <w:sz w:val="22"/>
          <w:szCs w:val="22"/>
        </w:rPr>
        <w:t>21</w:t>
      </w:r>
      <w:r w:rsidRPr="0030725E">
        <w:rPr>
          <w:sz w:val="22"/>
          <w:szCs w:val="22"/>
        </w:rPr>
        <w:t>'</w:t>
      </w:r>
    </w:p>
    <w:p w:rsidR="005064A4" w:rsidRDefault="005064A4" w:rsidP="005064A4">
      <w:pPr>
        <w:pStyle w:val="NormalnyWeb"/>
        <w:spacing w:before="0" w:beforeAutospacing="0" w:after="80" w:afterAutospacing="0"/>
        <w:jc w:val="right"/>
        <w:rPr>
          <w:sz w:val="22"/>
          <w:szCs w:val="22"/>
        </w:rPr>
      </w:pPr>
    </w:p>
    <w:p w:rsidR="005064A4" w:rsidRPr="005064A4" w:rsidRDefault="005064A4" w:rsidP="005064A4">
      <w:pPr>
        <w:pStyle w:val="NormalnyWeb"/>
        <w:spacing w:before="0" w:beforeAutospacing="0" w:after="80" w:afterAutospacing="0"/>
        <w:jc w:val="right"/>
        <w:rPr>
          <w:sz w:val="22"/>
          <w:szCs w:val="22"/>
        </w:rPr>
      </w:pPr>
    </w:p>
    <w:p w:rsidR="00B8721F" w:rsidRDefault="008E3E08" w:rsidP="007157B4">
      <w:pPr>
        <w:spacing w:after="80"/>
        <w:jc w:val="center"/>
        <w:rPr>
          <w:noProof/>
          <w:lang w:eastAsia="pl-PL"/>
        </w:rPr>
      </w:pPr>
      <w:r>
        <w:rPr>
          <w:noProof/>
          <w:lang w:eastAsia="pl-PL"/>
        </w:rPr>
        <w:pict>
          <v:rect id="_x0000_s1030" style="position:absolute;left:0;text-align:left;margin-left:-7.3pt;margin-top:-2.75pt;width:537.95pt;height:776.2pt;z-index:251663360" filled="f" strokeweight=".25pt"/>
        </w:pict>
      </w:r>
    </w:p>
    <w:p w:rsidR="00B8721F" w:rsidRDefault="007157B4" w:rsidP="00B8721F">
      <w:pPr>
        <w:spacing w:after="80"/>
        <w:rPr>
          <w:noProof/>
          <w:lang w:eastAsia="pl-PL"/>
        </w:rPr>
      </w:pPr>
      <w:r w:rsidRPr="007157B4">
        <w:rPr>
          <w:noProof/>
          <w:lang w:eastAsia="pl-PL"/>
        </w:rPr>
        <w:drawing>
          <wp:inline distT="0" distB="0" distL="0" distR="0">
            <wp:extent cx="2124000" cy="1254034"/>
            <wp:effectExtent l="19050" t="0" r="0" b="0"/>
            <wp:docPr id="8" name="Obraz 5" descr="C:\Users\PCEN\Downloads\poczatek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EN\Downloads\poczatek_sma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00" cy="125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536B">
        <w:rPr>
          <w:noProof/>
          <w:lang w:eastAsia="pl-PL"/>
        </w:rPr>
        <w:t xml:space="preserve"> </w:t>
      </w:r>
      <w:r w:rsidRPr="007157B4">
        <w:rPr>
          <w:noProof/>
          <w:lang w:eastAsia="pl-PL"/>
        </w:rPr>
        <w:drawing>
          <wp:inline distT="0" distB="0" distL="0" distR="0">
            <wp:extent cx="2124000" cy="1249357"/>
            <wp:effectExtent l="19050" t="0" r="0" b="0"/>
            <wp:docPr id="11" name="Obraz 2" descr="C:\Users\PCEN\Downloads\Kaktus-i-Mał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EN\Downloads\Kaktus-i-Mały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00" cy="124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536B">
        <w:rPr>
          <w:noProof/>
          <w:lang w:eastAsia="pl-PL"/>
        </w:rPr>
        <w:t xml:space="preserve"> </w:t>
      </w:r>
      <w:r w:rsidRPr="007157B4">
        <w:rPr>
          <w:noProof/>
          <w:lang w:eastAsia="pl-PL"/>
        </w:rPr>
        <w:drawing>
          <wp:inline distT="0" distB="0" distL="0" distR="0">
            <wp:extent cx="2124000" cy="1259598"/>
            <wp:effectExtent l="19050" t="0" r="0" b="0"/>
            <wp:docPr id="10" name="Obraz 6" descr="C:\Users\PCEN\Downloads\save-your-planet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EN\Downloads\save-your-planet-sm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00" cy="125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21F" w:rsidRDefault="00B8721F" w:rsidP="00B8721F">
      <w:pPr>
        <w:spacing w:after="80"/>
        <w:rPr>
          <w:b/>
          <w:sz w:val="28"/>
          <w:szCs w:val="28"/>
        </w:rPr>
      </w:pPr>
    </w:p>
    <w:p w:rsidR="007157B4" w:rsidRPr="007157B4" w:rsidRDefault="007157B4" w:rsidP="00B8721F">
      <w:pPr>
        <w:spacing w:after="80"/>
        <w:jc w:val="center"/>
        <w:rPr>
          <w:b/>
          <w:sz w:val="28"/>
          <w:szCs w:val="28"/>
        </w:rPr>
      </w:pPr>
      <w:r w:rsidRPr="007157B4">
        <w:rPr>
          <w:b/>
          <w:sz w:val="28"/>
          <w:szCs w:val="28"/>
        </w:rPr>
        <w:t>Zestaw animacji</w:t>
      </w:r>
    </w:p>
    <w:p w:rsidR="007157B4" w:rsidRPr="007157B4" w:rsidRDefault="007157B4" w:rsidP="007157B4">
      <w:pPr>
        <w:pStyle w:val="NormalnyWeb"/>
        <w:spacing w:before="0" w:beforeAutospacing="0" w:after="80" w:afterAutospacing="0"/>
        <w:jc w:val="center"/>
        <w:rPr>
          <w:b/>
          <w:sz w:val="28"/>
          <w:szCs w:val="28"/>
        </w:rPr>
      </w:pPr>
      <w:r w:rsidRPr="007157B4">
        <w:rPr>
          <w:b/>
          <w:sz w:val="28"/>
          <w:szCs w:val="28"/>
        </w:rPr>
        <w:t>poruszających tematykę ochrony środowiska i dbania o świat, w którym żyjemy.</w:t>
      </w:r>
    </w:p>
    <w:p w:rsidR="007157B4" w:rsidRPr="007157B4" w:rsidRDefault="007157B4" w:rsidP="007157B4">
      <w:pPr>
        <w:pStyle w:val="NormalnyWeb"/>
        <w:spacing w:before="0" w:beforeAutospacing="0" w:after="80" w:afterAutospacing="0"/>
        <w:rPr>
          <w:rStyle w:val="Pogrubienie"/>
        </w:rPr>
      </w:pPr>
    </w:p>
    <w:p w:rsidR="007157B4" w:rsidRPr="00FD3324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rStyle w:val="Pogrubienie"/>
          <w:b w:val="0"/>
          <w:sz w:val="22"/>
          <w:szCs w:val="22"/>
        </w:rPr>
        <w:t>Zawartość:</w:t>
      </w:r>
    </w:p>
    <w:p w:rsidR="007157B4" w:rsidRPr="00FD3324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Dlaczego nic mi się nie stanie, gdy wyłączą ogrzewanie?</w:t>
      </w:r>
    </w:p>
    <w:p w:rsidR="007157B4" w:rsidRPr="00FD3324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Kaktus i Mały: Dlaczego grat parkował w lesie od lat?</w:t>
      </w:r>
    </w:p>
    <w:p w:rsidR="00651937" w:rsidRPr="00FD3324" w:rsidRDefault="007157B4" w:rsidP="00651937">
      <w:pPr>
        <w:pStyle w:val="NormalnyWeb"/>
        <w:spacing w:before="0" w:beforeAutospacing="0" w:after="120" w:afterAutospacing="0"/>
        <w:rPr>
          <w:sz w:val="22"/>
          <w:szCs w:val="22"/>
        </w:rPr>
      </w:pPr>
      <w:r w:rsidRPr="00FD3324">
        <w:rPr>
          <w:b/>
          <w:sz w:val="22"/>
          <w:szCs w:val="22"/>
        </w:rPr>
        <w:t>- Początek</w:t>
      </w:r>
      <w:r w:rsidR="00651937" w:rsidRPr="00FD3324">
        <w:rPr>
          <w:sz w:val="22"/>
          <w:szCs w:val="22"/>
        </w:rPr>
        <w:tab/>
        <w:t xml:space="preserve">Krótkometrażowy film wykonany w technice animacji </w:t>
      </w:r>
      <w:proofErr w:type="spellStart"/>
      <w:r w:rsidR="00651937" w:rsidRPr="00FD3324">
        <w:rPr>
          <w:sz w:val="22"/>
          <w:szCs w:val="22"/>
        </w:rPr>
        <w:t>poklatkowej</w:t>
      </w:r>
      <w:proofErr w:type="spellEnd"/>
      <w:r w:rsidR="00651937" w:rsidRPr="00FD3324">
        <w:rPr>
          <w:sz w:val="22"/>
          <w:szCs w:val="22"/>
        </w:rPr>
        <w:t xml:space="preserve"> o najstarszej historii ludzkości – powstaniu świata.</w:t>
      </w:r>
    </w:p>
    <w:p w:rsidR="00B8721F" w:rsidRPr="00FD3324" w:rsidRDefault="007157B4" w:rsidP="00B8721F">
      <w:pPr>
        <w:pStyle w:val="NormalnyWeb"/>
        <w:spacing w:before="0" w:beforeAutospacing="0" w:after="40" w:afterAutospacing="0"/>
        <w:rPr>
          <w:sz w:val="22"/>
          <w:szCs w:val="22"/>
        </w:rPr>
      </w:pPr>
      <w:r w:rsidRPr="00FD3324">
        <w:rPr>
          <w:b/>
          <w:sz w:val="22"/>
          <w:szCs w:val="22"/>
        </w:rPr>
        <w:t>- Ocal naszą ziemię: Eksploatacja złóż</w:t>
      </w:r>
      <w:r w:rsidR="00B8721F" w:rsidRPr="00FD3324">
        <w:rPr>
          <w:b/>
          <w:sz w:val="22"/>
          <w:szCs w:val="22"/>
        </w:rPr>
        <w:tab/>
      </w:r>
      <w:r w:rsidR="00B8721F" w:rsidRPr="00FD3324">
        <w:rPr>
          <w:sz w:val="22"/>
          <w:szCs w:val="22"/>
        </w:rPr>
        <w:t>Serial w lekki, dowcipny sposób pokazuje i tłumaczy zagadnienia ekologiczne kluczowe dla współczesnego świata. Poszczególne odcinki poświęcone są takim kwestiom, jak: recykling, zanieczyszczenie powietrza, zużycie wody, transport publiczny, energia jądrowa.</w:t>
      </w:r>
    </w:p>
    <w:p w:rsidR="00B8721F" w:rsidRPr="00FD3324" w:rsidRDefault="00B8721F" w:rsidP="00B8721F">
      <w:pPr>
        <w:pStyle w:val="NormalnyWeb"/>
        <w:spacing w:before="0" w:beforeAutospacing="0" w:after="40" w:afterAutospacing="0"/>
        <w:rPr>
          <w:sz w:val="22"/>
          <w:szCs w:val="22"/>
        </w:rPr>
      </w:pPr>
      <w:r w:rsidRPr="00FD3324">
        <w:rPr>
          <w:sz w:val="22"/>
          <w:szCs w:val="22"/>
        </w:rPr>
        <w:t>Pokazuje, że gdyby każdy z nas wprowadził do swojego życia małą zmianę na lepsze, to ich suma miałaby ogromny wpływ na środowisko, w jakim żyć będą kolejne pokolenia ludzi.</w:t>
      </w:r>
    </w:p>
    <w:p w:rsidR="007157B4" w:rsidRPr="00651937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</w:p>
    <w:p w:rsidR="007157B4" w:rsidRDefault="007157B4" w:rsidP="007157B4">
      <w:pPr>
        <w:pStyle w:val="NormalnyWeb"/>
        <w:spacing w:before="0" w:beforeAutospacing="0" w:after="80" w:afterAutospacing="0"/>
        <w:rPr>
          <w:rStyle w:val="Pogrubienie"/>
        </w:rPr>
      </w:pPr>
    </w:p>
    <w:p w:rsidR="005064A4" w:rsidRDefault="005064A4" w:rsidP="007157B4">
      <w:pPr>
        <w:pStyle w:val="NormalnyWeb"/>
        <w:spacing w:before="0" w:beforeAutospacing="0" w:after="80" w:afterAutospacing="0"/>
        <w:rPr>
          <w:rStyle w:val="Pogrubienie"/>
        </w:rPr>
      </w:pPr>
    </w:p>
    <w:p w:rsidR="00FD3324" w:rsidRPr="007157B4" w:rsidRDefault="00FD3324" w:rsidP="007157B4">
      <w:pPr>
        <w:pStyle w:val="NormalnyWeb"/>
        <w:spacing w:before="0" w:beforeAutospacing="0" w:after="80" w:afterAutospacing="0"/>
      </w:pPr>
    </w:p>
    <w:p w:rsidR="007157B4" w:rsidRPr="007157B4" w:rsidRDefault="007157B4" w:rsidP="007157B4">
      <w:pPr>
        <w:spacing w:after="80"/>
        <w:jc w:val="center"/>
      </w:pPr>
      <w:r w:rsidRPr="007157B4">
        <w:rPr>
          <w:noProof/>
          <w:lang w:eastAsia="pl-PL"/>
        </w:rPr>
        <w:drawing>
          <wp:inline distT="0" distB="0" distL="0" distR="0">
            <wp:extent cx="2520000" cy="1497176"/>
            <wp:effectExtent l="19050" t="0" r="0" b="0"/>
            <wp:docPr id="15" name="Obraz 1" descr="C:\Users\PCEN\Downloads\bez-ucha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EN\Downloads\bez-ucha_smal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49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7B4" w:rsidRPr="007157B4" w:rsidRDefault="007157B4" w:rsidP="007157B4">
      <w:pPr>
        <w:spacing w:after="80"/>
        <w:rPr>
          <w:sz w:val="28"/>
          <w:szCs w:val="28"/>
        </w:rPr>
      </w:pPr>
    </w:p>
    <w:p w:rsidR="007157B4" w:rsidRPr="00FD3324" w:rsidRDefault="00FD3324" w:rsidP="00FD3324">
      <w:pPr>
        <w:spacing w:after="80"/>
        <w:jc w:val="center"/>
        <w:rPr>
          <w:b/>
          <w:sz w:val="28"/>
          <w:szCs w:val="28"/>
        </w:rPr>
      </w:pPr>
      <w:r w:rsidRPr="007157B4">
        <w:rPr>
          <w:b/>
          <w:sz w:val="28"/>
          <w:szCs w:val="28"/>
        </w:rPr>
        <w:t xml:space="preserve">Zestaw </w:t>
      </w:r>
      <w:r w:rsidRPr="00FD3324">
        <w:rPr>
          <w:b/>
          <w:sz w:val="28"/>
          <w:szCs w:val="28"/>
        </w:rPr>
        <w:t>animacji</w:t>
      </w:r>
      <w:r w:rsidR="006B536B">
        <w:rPr>
          <w:b/>
          <w:sz w:val="28"/>
          <w:szCs w:val="28"/>
        </w:rPr>
        <w:t xml:space="preserve"> </w:t>
      </w:r>
      <w:r w:rsidR="007157B4" w:rsidRPr="00FD3324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zy wszyscy jesteśmy tacy sami?</w:t>
      </w:r>
    </w:p>
    <w:p w:rsidR="0030725E" w:rsidRDefault="007157B4" w:rsidP="007157B4">
      <w:pPr>
        <w:jc w:val="center"/>
        <w:rPr>
          <w:b/>
          <w:sz w:val="28"/>
          <w:szCs w:val="28"/>
        </w:rPr>
      </w:pPr>
      <w:r w:rsidRPr="00FD3324">
        <w:rPr>
          <w:b/>
          <w:sz w:val="28"/>
          <w:szCs w:val="28"/>
        </w:rPr>
        <w:t xml:space="preserve">Dwie historie pokazujące losy osób niepełnosprawnych w świecie, </w:t>
      </w:r>
    </w:p>
    <w:p w:rsidR="007157B4" w:rsidRPr="00FD3324" w:rsidRDefault="007157B4" w:rsidP="007157B4">
      <w:pPr>
        <w:jc w:val="center"/>
        <w:rPr>
          <w:b/>
          <w:sz w:val="28"/>
          <w:szCs w:val="28"/>
        </w:rPr>
      </w:pPr>
      <w:r w:rsidRPr="00FD3324">
        <w:rPr>
          <w:b/>
          <w:sz w:val="28"/>
          <w:szCs w:val="28"/>
        </w:rPr>
        <w:t>w którym każda inność traktowana jest z podejrzliwością lub kpiną.</w:t>
      </w:r>
    </w:p>
    <w:p w:rsidR="0030725E" w:rsidRDefault="0030725E" w:rsidP="007157B4">
      <w:pPr>
        <w:pStyle w:val="NormalnyWeb"/>
        <w:spacing w:before="0" w:beforeAutospacing="0" w:after="80" w:afterAutospacing="0"/>
        <w:rPr>
          <w:rStyle w:val="Pogrubienie"/>
          <w:b w:val="0"/>
          <w:sz w:val="22"/>
          <w:szCs w:val="22"/>
        </w:rPr>
      </w:pPr>
    </w:p>
    <w:p w:rsidR="007157B4" w:rsidRPr="00FD3324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rStyle w:val="Pogrubienie"/>
          <w:b w:val="0"/>
          <w:sz w:val="22"/>
          <w:szCs w:val="22"/>
        </w:rPr>
        <w:t>Zawartość:</w:t>
      </w:r>
    </w:p>
    <w:p w:rsidR="007157B4" w:rsidRPr="00FD3324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>- Dziewczyna bez ucha</w:t>
      </w:r>
      <w:r w:rsidR="00FD3324" w:rsidRPr="00FD3324">
        <w:rPr>
          <w:b/>
          <w:sz w:val="22"/>
          <w:szCs w:val="22"/>
        </w:rPr>
        <w:tab/>
      </w:r>
      <w:r w:rsidR="00FD3324" w:rsidRPr="00FD3324">
        <w:rPr>
          <w:b/>
          <w:sz w:val="22"/>
          <w:szCs w:val="22"/>
        </w:rPr>
        <w:tab/>
      </w:r>
      <w:r w:rsidR="00FD3324" w:rsidRPr="00FD3324">
        <w:rPr>
          <w:sz w:val="22"/>
          <w:szCs w:val="22"/>
        </w:rPr>
        <w:t>Allegra, sześcioletnia dziewczynka, odkrywa pewnego dnia, że nie jest taka jak inne dzieci. Jej historia pozwala zrozumieć, że nie wszyscy jesteśmy tacy sami.</w:t>
      </w:r>
    </w:p>
    <w:p w:rsidR="007157B4" w:rsidRDefault="007157B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  <w:r w:rsidRPr="00FD3324">
        <w:rPr>
          <w:b/>
          <w:sz w:val="22"/>
          <w:szCs w:val="22"/>
        </w:rPr>
        <w:t xml:space="preserve">- Elena i cienie (reż. . </w:t>
      </w:r>
      <w:proofErr w:type="spellStart"/>
      <w:r w:rsidRPr="00FD3324">
        <w:rPr>
          <w:b/>
          <w:sz w:val="22"/>
          <w:szCs w:val="22"/>
        </w:rPr>
        <w:t>César</w:t>
      </w:r>
      <w:proofErr w:type="spellEnd"/>
      <w:r w:rsidRPr="00FD3324">
        <w:rPr>
          <w:b/>
          <w:sz w:val="22"/>
          <w:szCs w:val="22"/>
        </w:rPr>
        <w:t xml:space="preserve"> </w:t>
      </w:r>
      <w:proofErr w:type="spellStart"/>
      <w:r w:rsidRPr="00FD3324">
        <w:rPr>
          <w:b/>
          <w:sz w:val="22"/>
          <w:szCs w:val="22"/>
        </w:rPr>
        <w:t>Cepeda</w:t>
      </w:r>
      <w:proofErr w:type="spellEnd"/>
      <w:r w:rsidRPr="00FD3324">
        <w:rPr>
          <w:b/>
          <w:sz w:val="22"/>
          <w:szCs w:val="22"/>
        </w:rPr>
        <w:t>)</w:t>
      </w:r>
    </w:p>
    <w:p w:rsidR="005064A4" w:rsidRDefault="005064A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</w:p>
    <w:p w:rsidR="005064A4" w:rsidRPr="00FD3324" w:rsidRDefault="005064A4" w:rsidP="007157B4">
      <w:pPr>
        <w:pStyle w:val="NormalnyWeb"/>
        <w:spacing w:before="0" w:beforeAutospacing="0" w:after="80" w:afterAutospacing="0"/>
        <w:rPr>
          <w:b/>
          <w:sz w:val="22"/>
          <w:szCs w:val="22"/>
        </w:rPr>
      </w:pPr>
    </w:p>
    <w:p w:rsidR="005064A4" w:rsidRPr="007157B4" w:rsidRDefault="007157B4" w:rsidP="005064A4">
      <w:pPr>
        <w:pStyle w:val="NormalnyWeb"/>
        <w:spacing w:before="0" w:beforeAutospacing="0" w:after="80" w:afterAutospacing="0"/>
        <w:jc w:val="right"/>
        <w:rPr>
          <w:sz w:val="22"/>
          <w:szCs w:val="22"/>
        </w:rPr>
      </w:pPr>
      <w:r w:rsidRPr="0030725E">
        <w:rPr>
          <w:rStyle w:val="Pogrubienie"/>
          <w:b w:val="0"/>
          <w:sz w:val="22"/>
          <w:szCs w:val="22"/>
        </w:rPr>
        <w:t>Długość zestawu:</w:t>
      </w:r>
      <w:r w:rsidR="005064A4">
        <w:rPr>
          <w:sz w:val="22"/>
          <w:szCs w:val="22"/>
        </w:rPr>
        <w:t xml:space="preserve"> 20’42"</w:t>
      </w:r>
      <w:r w:rsidR="006B536B">
        <w:rPr>
          <w:sz w:val="22"/>
          <w:szCs w:val="22"/>
        </w:rPr>
        <w:t xml:space="preserve"> </w:t>
      </w:r>
      <w:r w:rsidR="005064A4">
        <w:rPr>
          <w:rStyle w:val="Pogrubienie"/>
          <w:b w:val="0"/>
          <w:sz w:val="22"/>
          <w:szCs w:val="22"/>
        </w:rPr>
        <w:t>+</w:t>
      </w:r>
      <w:r w:rsidR="006B536B">
        <w:rPr>
          <w:rStyle w:val="Pogrubienie"/>
          <w:b w:val="0"/>
          <w:sz w:val="22"/>
          <w:szCs w:val="22"/>
        </w:rPr>
        <w:t xml:space="preserve"> </w:t>
      </w:r>
      <w:r w:rsidR="005064A4" w:rsidRPr="007157B4">
        <w:rPr>
          <w:sz w:val="22"/>
          <w:szCs w:val="22"/>
        </w:rPr>
        <w:t>20’03''</w:t>
      </w:r>
    </w:p>
    <w:p w:rsidR="00FD3324" w:rsidRPr="00FD3324" w:rsidRDefault="00FD3324" w:rsidP="00FD3324">
      <w:pPr>
        <w:spacing w:after="100"/>
      </w:pPr>
      <w:bookmarkStart w:id="0" w:name="_GoBack"/>
      <w:bookmarkEnd w:id="0"/>
    </w:p>
    <w:sectPr w:rsidR="00FD3324" w:rsidRPr="00FD3324" w:rsidSect="002E49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522C8"/>
    <w:multiLevelType w:val="multilevel"/>
    <w:tmpl w:val="1188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D1468"/>
    <w:multiLevelType w:val="multilevel"/>
    <w:tmpl w:val="082A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37249B"/>
    <w:rsid w:val="00056149"/>
    <w:rsid w:val="0014500F"/>
    <w:rsid w:val="001D07B2"/>
    <w:rsid w:val="002E493A"/>
    <w:rsid w:val="0030725E"/>
    <w:rsid w:val="0037249B"/>
    <w:rsid w:val="005064A4"/>
    <w:rsid w:val="006137D7"/>
    <w:rsid w:val="00651937"/>
    <w:rsid w:val="006B536B"/>
    <w:rsid w:val="007157B4"/>
    <w:rsid w:val="007D4D3F"/>
    <w:rsid w:val="007F0EF7"/>
    <w:rsid w:val="00804EEA"/>
    <w:rsid w:val="008E3E08"/>
    <w:rsid w:val="00935D45"/>
    <w:rsid w:val="00B8721F"/>
    <w:rsid w:val="00D266B4"/>
    <w:rsid w:val="00E63219"/>
    <w:rsid w:val="00E81596"/>
    <w:rsid w:val="00FA4453"/>
    <w:rsid w:val="00FD3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D3F"/>
  </w:style>
  <w:style w:type="paragraph" w:styleId="Nagwek2">
    <w:name w:val="heading 2"/>
    <w:basedOn w:val="Normalny"/>
    <w:link w:val="Nagwek2Znak"/>
    <w:uiPriority w:val="9"/>
    <w:qFormat/>
    <w:rsid w:val="002E493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32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E493A"/>
    <w:rPr>
      <w:rFonts w:eastAsia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2E493A"/>
    <w:rPr>
      <w:b/>
      <w:bCs/>
    </w:rPr>
  </w:style>
  <w:style w:type="character" w:styleId="Hipercze">
    <w:name w:val="Hyperlink"/>
    <w:basedOn w:val="Domylnaczcionkaakapitu"/>
    <w:uiPriority w:val="99"/>
    <w:unhideWhenUsed/>
    <w:rsid w:val="002E493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E493A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32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E81596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15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5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9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4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PCEN</dc:creator>
  <cp:keywords/>
  <dc:description/>
  <cp:lastModifiedBy>Janusz Ustrzycki</cp:lastModifiedBy>
  <cp:revision>12</cp:revision>
  <cp:lastPrinted>2017-12-19T08:27:00Z</cp:lastPrinted>
  <dcterms:created xsi:type="dcterms:W3CDTF">2017-11-14T18:29:00Z</dcterms:created>
  <dcterms:modified xsi:type="dcterms:W3CDTF">2018-02-21T13:42:00Z</dcterms:modified>
</cp:coreProperties>
</file>