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00C" w:rsidRPr="00A2504A" w:rsidRDefault="0004000C" w:rsidP="008D3C77">
      <w:pPr>
        <w:spacing w:after="160" w:line="259" w:lineRule="auto"/>
        <w:jc w:val="right"/>
      </w:pPr>
      <w:r w:rsidRPr="00A2504A">
        <w:t xml:space="preserve"> Rzeszów, </w:t>
      </w:r>
      <w:r w:rsidR="002E06F4">
        <w:t>10</w:t>
      </w:r>
      <w:r w:rsidR="00F53A07" w:rsidRPr="00A2504A">
        <w:t xml:space="preserve"> maja</w:t>
      </w:r>
      <w:r w:rsidRPr="00A2504A">
        <w:t xml:space="preserve">.2018r. </w:t>
      </w:r>
    </w:p>
    <w:p w:rsidR="00F53A07" w:rsidRPr="00A2504A" w:rsidRDefault="00F53A07" w:rsidP="0004000C">
      <w:pPr>
        <w:spacing w:line="259" w:lineRule="auto"/>
        <w:rPr>
          <w:b/>
          <w:bCs/>
        </w:rPr>
      </w:pPr>
    </w:p>
    <w:p w:rsidR="00F53A07" w:rsidRPr="00A2504A" w:rsidRDefault="00271D33" w:rsidP="00F53A07">
      <w:pPr>
        <w:rPr>
          <w:rFonts w:ascii="Georgia" w:hAnsi="Georgia"/>
        </w:rPr>
      </w:pPr>
      <w:r w:rsidRPr="00A2504A">
        <w:rPr>
          <w:rFonts w:ascii="Georgia" w:hAnsi="Georgia" w:cs="Arial"/>
        </w:rPr>
        <w:t>PU-3211/PP/2</w:t>
      </w:r>
      <w:r w:rsidR="00F53A07" w:rsidRPr="00A2504A">
        <w:rPr>
          <w:rFonts w:ascii="Georgia" w:hAnsi="Georgia" w:cs="Arial"/>
        </w:rPr>
        <w:t>/18</w:t>
      </w:r>
      <w:r w:rsidR="00F53A07" w:rsidRPr="00A2504A">
        <w:rPr>
          <w:rFonts w:ascii="Georgia" w:hAnsi="Georgia"/>
        </w:rPr>
        <w:tab/>
      </w:r>
      <w:r w:rsidR="00F53A07" w:rsidRPr="00A2504A">
        <w:rPr>
          <w:rFonts w:ascii="Georgia" w:hAnsi="Georgia"/>
        </w:rPr>
        <w:tab/>
      </w:r>
      <w:r w:rsidR="00F53A07" w:rsidRPr="00A2504A">
        <w:rPr>
          <w:rFonts w:ascii="Georgia" w:hAnsi="Georgia"/>
        </w:rPr>
        <w:tab/>
      </w:r>
      <w:r w:rsidR="00F53A07" w:rsidRPr="00A2504A">
        <w:rPr>
          <w:rFonts w:ascii="Georgia" w:hAnsi="Georgia"/>
        </w:rPr>
        <w:tab/>
      </w:r>
      <w:r w:rsidR="00F53A07" w:rsidRPr="00A2504A">
        <w:rPr>
          <w:rFonts w:ascii="Georgia" w:hAnsi="Georgia"/>
        </w:rPr>
        <w:tab/>
      </w:r>
      <w:r w:rsidR="00F53A07" w:rsidRPr="00A2504A">
        <w:rPr>
          <w:rFonts w:ascii="Georgia" w:hAnsi="Georgia"/>
        </w:rPr>
        <w:tab/>
      </w:r>
    </w:p>
    <w:p w:rsidR="00F53A07" w:rsidRPr="00A2504A" w:rsidRDefault="00F53A07" w:rsidP="00F53A07">
      <w:pPr>
        <w:tabs>
          <w:tab w:val="left" w:pos="284"/>
        </w:tabs>
        <w:spacing w:after="120"/>
        <w:jc w:val="center"/>
        <w:rPr>
          <w:rFonts w:ascii="Georgia" w:hAnsi="Georgia"/>
          <w:b/>
        </w:rPr>
      </w:pPr>
      <w:r w:rsidRPr="00A2504A">
        <w:rPr>
          <w:rFonts w:ascii="Georgia" w:hAnsi="Georgia"/>
          <w:b/>
        </w:rPr>
        <w:t xml:space="preserve">ZAPYTANIE OFERTOWE </w:t>
      </w:r>
    </w:p>
    <w:p w:rsidR="00F53A07" w:rsidRPr="00A2504A" w:rsidRDefault="00F53A07" w:rsidP="00F53A07">
      <w:pPr>
        <w:spacing w:after="120"/>
        <w:jc w:val="center"/>
        <w:rPr>
          <w:rFonts w:ascii="Georgia" w:hAnsi="Georgia"/>
        </w:rPr>
      </w:pPr>
      <w:r w:rsidRPr="00A2504A">
        <w:rPr>
          <w:rFonts w:ascii="Georgia" w:hAnsi="Georgia"/>
        </w:rPr>
        <w:t>pn.</w:t>
      </w:r>
    </w:p>
    <w:p w:rsidR="00F53A07" w:rsidRDefault="00F53A07" w:rsidP="00A83995">
      <w:pPr>
        <w:spacing w:after="160" w:line="259" w:lineRule="auto"/>
        <w:jc w:val="both"/>
        <w:rPr>
          <w:rFonts w:ascii="Georgia" w:hAnsi="Georgia"/>
          <w:b/>
          <w:bCs/>
        </w:rPr>
      </w:pPr>
      <w:r w:rsidRPr="00A2504A">
        <w:rPr>
          <w:rFonts w:ascii="Georgia" w:hAnsi="Georgia"/>
        </w:rPr>
        <w:t xml:space="preserve">„Dostawa materiałów dydaktycznych dla szkół do realizacji zajęć z uczniami na potrzeby realizacji działań w projekcie </w:t>
      </w:r>
      <w:r w:rsidRPr="00A2504A">
        <w:rPr>
          <w:rFonts w:ascii="Georgia" w:hAnsi="Georgia"/>
          <w:b/>
          <w:bCs/>
        </w:rPr>
        <w:t>„Razem odkryjmy świat programowania - szkolenia dla nauczycieli i ucz</w:t>
      </w:r>
      <w:r w:rsidR="00E33689" w:rsidRPr="00A2504A">
        <w:rPr>
          <w:rFonts w:ascii="Georgia" w:hAnsi="Georgia"/>
          <w:b/>
          <w:bCs/>
        </w:rPr>
        <w:t>niów z podregionu rzeszowskiego</w:t>
      </w:r>
      <w:r w:rsidRPr="00A2504A">
        <w:rPr>
          <w:rFonts w:ascii="Georgia" w:hAnsi="Georgia"/>
          <w:b/>
          <w:bCs/>
        </w:rPr>
        <w:t xml:space="preserve">” </w:t>
      </w:r>
      <w:r w:rsidR="00E33689" w:rsidRPr="00A2504A">
        <w:rPr>
          <w:rFonts w:ascii="Georgia" w:hAnsi="Georgia"/>
          <w:bCs/>
        </w:rPr>
        <w:t>oraz</w:t>
      </w:r>
      <w:r w:rsidRPr="00A2504A">
        <w:rPr>
          <w:rFonts w:ascii="Georgia" w:hAnsi="Georgia"/>
          <w:b/>
          <w:bCs/>
        </w:rPr>
        <w:t xml:space="preserve"> „Razem odkryjmy świat programowania - szkolenia dla nauczycieli i uczniów z podregionu przemyskiego.”</w:t>
      </w:r>
    </w:p>
    <w:p w:rsidR="00E656F7" w:rsidRPr="00E656F7" w:rsidRDefault="00E656F7" w:rsidP="00A83995">
      <w:pPr>
        <w:spacing w:after="160" w:line="259" w:lineRule="auto"/>
        <w:jc w:val="both"/>
        <w:rPr>
          <w:rFonts w:ascii="Georgia" w:hAnsi="Georgia"/>
          <w:bCs/>
        </w:rPr>
      </w:pPr>
      <w:r w:rsidRPr="00E656F7">
        <w:rPr>
          <w:rFonts w:ascii="Georgia" w:hAnsi="Georgia"/>
          <w:bCs/>
        </w:rPr>
        <w:t xml:space="preserve">Nr postępowania: </w:t>
      </w:r>
      <w:r w:rsidRPr="00E656F7">
        <w:rPr>
          <w:rFonts w:ascii="Georgia" w:hAnsi="Georgia" w:cs="Arial"/>
        </w:rPr>
        <w:t>PU-3211/PP/2/18</w:t>
      </w:r>
      <w:r w:rsidRPr="00E656F7">
        <w:rPr>
          <w:rFonts w:ascii="Georgia" w:hAnsi="Georgia"/>
        </w:rPr>
        <w:tab/>
      </w:r>
    </w:p>
    <w:p w:rsidR="00F53A07" w:rsidRPr="00A2504A" w:rsidRDefault="00F53A07" w:rsidP="00F53A07">
      <w:pPr>
        <w:jc w:val="center"/>
        <w:rPr>
          <w:rFonts w:ascii="Georgia" w:eastAsia="Calibri" w:hAnsi="Georgia"/>
          <w:b/>
          <w:lang w:eastAsia="en-US"/>
        </w:rPr>
      </w:pPr>
    </w:p>
    <w:p w:rsidR="00F53A07" w:rsidRPr="00A2504A" w:rsidRDefault="00F53A07" w:rsidP="00982B59">
      <w:pPr>
        <w:pStyle w:val="Akapitzlist"/>
        <w:numPr>
          <w:ilvl w:val="0"/>
          <w:numId w:val="15"/>
        </w:numPr>
        <w:spacing w:after="120"/>
        <w:ind w:left="0" w:firstLine="0"/>
        <w:jc w:val="both"/>
        <w:rPr>
          <w:rFonts w:ascii="Georgia" w:hAnsi="Georgia" w:cs="Calibri"/>
          <w:b/>
          <w:lang w:eastAsia="ar-SA"/>
        </w:rPr>
      </w:pPr>
      <w:r w:rsidRPr="00A2504A">
        <w:rPr>
          <w:rFonts w:ascii="Georgia" w:hAnsi="Georgia"/>
          <w:b/>
        </w:rPr>
        <w:t xml:space="preserve">ZAMAWIAJĄCY </w:t>
      </w:r>
    </w:p>
    <w:p w:rsidR="00F53A07" w:rsidRPr="00A2504A" w:rsidRDefault="00F53A07" w:rsidP="00F53A07">
      <w:pPr>
        <w:jc w:val="both"/>
        <w:rPr>
          <w:rFonts w:ascii="Georgia" w:hAnsi="Georgia"/>
        </w:rPr>
      </w:pPr>
      <w:r w:rsidRPr="00A2504A">
        <w:rPr>
          <w:rFonts w:ascii="Georgia" w:hAnsi="Georgia"/>
        </w:rPr>
        <w:t xml:space="preserve">Podkarpackie Centrum Edukacji Nauczycieli w Rzeszowie  </w:t>
      </w:r>
    </w:p>
    <w:p w:rsidR="00F53A07" w:rsidRPr="00A2504A" w:rsidRDefault="00F53A07" w:rsidP="00F53A07">
      <w:pPr>
        <w:jc w:val="both"/>
        <w:rPr>
          <w:rFonts w:ascii="Georgia" w:hAnsi="Georgia"/>
        </w:rPr>
      </w:pPr>
      <w:r w:rsidRPr="00A2504A">
        <w:rPr>
          <w:rFonts w:ascii="Georgia" w:hAnsi="Georgia"/>
        </w:rPr>
        <w:t xml:space="preserve">35-036 Rzeszów, ul. Niedzielskiego 2 </w:t>
      </w:r>
    </w:p>
    <w:p w:rsidR="00F53A07" w:rsidRPr="00A2504A" w:rsidRDefault="00F53A07" w:rsidP="00F53A07">
      <w:pPr>
        <w:jc w:val="both"/>
        <w:rPr>
          <w:rFonts w:ascii="Georgia" w:hAnsi="Georgia"/>
        </w:rPr>
      </w:pPr>
    </w:p>
    <w:p w:rsidR="00F53A07" w:rsidRPr="00A2504A" w:rsidRDefault="00F53A07" w:rsidP="00982B59">
      <w:pPr>
        <w:numPr>
          <w:ilvl w:val="0"/>
          <w:numId w:val="15"/>
        </w:numPr>
        <w:spacing w:after="120"/>
        <w:ind w:left="0" w:firstLine="0"/>
        <w:jc w:val="both"/>
        <w:rPr>
          <w:rFonts w:ascii="Georgia" w:hAnsi="Georgia"/>
          <w:b/>
        </w:rPr>
      </w:pPr>
      <w:r w:rsidRPr="00A2504A">
        <w:rPr>
          <w:rFonts w:ascii="Georgia" w:hAnsi="Georgia"/>
          <w:b/>
        </w:rPr>
        <w:t>TRYB UDZIELENIA ZAMÓWIENIA</w:t>
      </w:r>
    </w:p>
    <w:p w:rsidR="00F53A07" w:rsidRPr="00A2504A" w:rsidRDefault="00F53A07" w:rsidP="00500B4A">
      <w:pPr>
        <w:pStyle w:val="Akapitzlist"/>
        <w:tabs>
          <w:tab w:val="left" w:pos="284"/>
        </w:tabs>
        <w:spacing w:after="120"/>
        <w:ind w:left="0"/>
        <w:jc w:val="both"/>
        <w:rPr>
          <w:rFonts w:ascii="Georgia" w:hAnsi="Georgia"/>
        </w:rPr>
      </w:pPr>
      <w:r w:rsidRPr="00A2504A">
        <w:rPr>
          <w:rFonts w:ascii="Georgia" w:hAnsi="Georgia"/>
        </w:rPr>
        <w:t>Przedmiotowe zamówienie nie podlega przepisom ustawy z dnia 29 stycznia 2004 roku Prawo Zamówień Publicznych (</w:t>
      </w:r>
      <w:proofErr w:type="spellStart"/>
      <w:r w:rsidRPr="00A2504A">
        <w:rPr>
          <w:rFonts w:ascii="Georgia" w:hAnsi="Georgia"/>
        </w:rPr>
        <w:t>t.j</w:t>
      </w:r>
      <w:proofErr w:type="spellEnd"/>
      <w:r w:rsidRPr="00A2504A">
        <w:rPr>
          <w:rFonts w:ascii="Georgia" w:hAnsi="Georgia"/>
        </w:rPr>
        <w:t xml:space="preserve">. </w:t>
      </w:r>
      <w:r w:rsidRPr="00A2504A">
        <w:rPr>
          <w:rFonts w:ascii="Georgia" w:hAnsi="Georgia" w:cs="Arial"/>
        </w:rPr>
        <w:t xml:space="preserve">Dz. U. z 2017r. poz. 1579 z </w:t>
      </w:r>
      <w:proofErr w:type="spellStart"/>
      <w:r w:rsidRPr="00A2504A">
        <w:rPr>
          <w:rFonts w:ascii="Georgia" w:hAnsi="Georgia" w:cs="Arial"/>
        </w:rPr>
        <w:t>późn</w:t>
      </w:r>
      <w:proofErr w:type="spellEnd"/>
      <w:r w:rsidRPr="00A2504A">
        <w:rPr>
          <w:rFonts w:ascii="Georgia" w:hAnsi="Georgia" w:cs="Arial"/>
        </w:rPr>
        <w:t>. zm.</w:t>
      </w:r>
      <w:r w:rsidR="00500B4A" w:rsidRPr="00A2504A">
        <w:rPr>
          <w:rFonts w:ascii="Georgia" w:hAnsi="Georgia"/>
        </w:rPr>
        <w:t>) i</w:t>
      </w:r>
      <w:r w:rsidRPr="00A2504A">
        <w:rPr>
          <w:rFonts w:ascii="Georgia" w:hAnsi="Georgia"/>
        </w:rPr>
        <w:t xml:space="preserve"> jest prowadzone zgodnie</w:t>
      </w:r>
      <w:r w:rsidRPr="00A2504A">
        <w:rPr>
          <w:rFonts w:ascii="Georgia" w:hAnsi="Georgia"/>
          <w:b/>
        </w:rPr>
        <w:t xml:space="preserve"> </w:t>
      </w:r>
      <w:r w:rsidRPr="00A2504A">
        <w:rPr>
          <w:rFonts w:ascii="Georgia" w:hAnsi="Georgia"/>
        </w:rPr>
        <w:t>z Wytycznymi w zakresie kwalifikowalności wydatków w ramach Europejskiego Funduszu Rozwoju Regionalnego, Europejskiego Funduszu Społecznego oraz Funduszu Spójności na lata 2014-2020 (procedura prowadzona zgodnie z zasadą konkurencyjności).</w:t>
      </w:r>
    </w:p>
    <w:p w:rsidR="00F53A07" w:rsidRPr="00A2504A" w:rsidRDefault="00F53A07" w:rsidP="00F53A07">
      <w:pPr>
        <w:pStyle w:val="Akapitzlist"/>
        <w:spacing w:after="120"/>
        <w:ind w:left="-360"/>
        <w:jc w:val="both"/>
        <w:rPr>
          <w:rFonts w:ascii="Georgia" w:hAnsi="Georgia"/>
          <w:color w:val="2C2C2C"/>
        </w:rPr>
      </w:pPr>
    </w:p>
    <w:p w:rsidR="00F53A07" w:rsidRPr="00A2504A" w:rsidRDefault="00F53A07" w:rsidP="00982B59">
      <w:pPr>
        <w:numPr>
          <w:ilvl w:val="0"/>
          <w:numId w:val="15"/>
        </w:numPr>
        <w:suppressAutoHyphens/>
        <w:spacing w:after="120" w:line="276" w:lineRule="auto"/>
        <w:jc w:val="both"/>
        <w:rPr>
          <w:rFonts w:ascii="Georgia" w:hAnsi="Georgia"/>
          <w:b/>
        </w:rPr>
      </w:pPr>
      <w:r w:rsidRPr="00A2504A">
        <w:rPr>
          <w:rFonts w:ascii="Georgia" w:hAnsi="Georgia"/>
          <w:b/>
        </w:rPr>
        <w:t xml:space="preserve">OPIS PRZEDMIOTU ZAMÓWIENIA </w:t>
      </w:r>
    </w:p>
    <w:p w:rsidR="00F53A07" w:rsidRPr="00A2504A" w:rsidRDefault="00F53A07" w:rsidP="00F53A07">
      <w:pPr>
        <w:spacing w:after="120"/>
        <w:jc w:val="both"/>
        <w:rPr>
          <w:rFonts w:ascii="Georgia" w:hAnsi="Georgia"/>
          <w:b/>
        </w:rPr>
      </w:pPr>
      <w:r w:rsidRPr="00A2504A">
        <w:rPr>
          <w:rFonts w:ascii="Georgia" w:hAnsi="Georgia"/>
          <w:b/>
        </w:rPr>
        <w:t xml:space="preserve">Nazwa i kod CPV (Wspólnego Słownika Zamówień) </w:t>
      </w:r>
    </w:p>
    <w:p w:rsidR="00F53A07" w:rsidRPr="00A2504A" w:rsidRDefault="00F53A07" w:rsidP="00F53A07">
      <w:pPr>
        <w:tabs>
          <w:tab w:val="left" w:pos="426"/>
        </w:tabs>
        <w:contextualSpacing/>
        <w:jc w:val="both"/>
        <w:rPr>
          <w:rFonts w:ascii="Georgia" w:hAnsi="Georgia" w:cs="Tahoma"/>
          <w:lang w:val="x-none"/>
        </w:rPr>
      </w:pPr>
      <w:r w:rsidRPr="00A2504A">
        <w:rPr>
          <w:rFonts w:ascii="Georgia" w:hAnsi="Georgia" w:cs="Tahoma"/>
          <w:lang w:val="x-none"/>
        </w:rPr>
        <w:t xml:space="preserve">Kod CPV: </w:t>
      </w:r>
    </w:p>
    <w:p w:rsidR="00841CBC" w:rsidRPr="00A2504A" w:rsidRDefault="00841CBC" w:rsidP="00841CBC">
      <w:pPr>
        <w:spacing w:after="160" w:line="259" w:lineRule="auto"/>
        <w:rPr>
          <w:rFonts w:ascii="Georgia" w:hAnsi="Georgia"/>
          <w:bCs/>
        </w:rPr>
      </w:pPr>
      <w:r w:rsidRPr="00A2504A">
        <w:rPr>
          <w:rFonts w:ascii="Georgia" w:hAnsi="Georgia"/>
          <w:bCs/>
        </w:rPr>
        <w:t xml:space="preserve">39162100-6 – Pomoce dydaktyczne </w:t>
      </w:r>
    </w:p>
    <w:p w:rsidR="00F53A07" w:rsidRPr="00A2504A" w:rsidRDefault="00F53A07" w:rsidP="002E06F4">
      <w:pPr>
        <w:spacing w:after="160" w:line="259" w:lineRule="auto"/>
        <w:jc w:val="both"/>
        <w:rPr>
          <w:rFonts w:ascii="Georgia" w:hAnsi="Georgia"/>
          <w:b/>
          <w:bCs/>
        </w:rPr>
      </w:pPr>
      <w:r w:rsidRPr="00A2504A">
        <w:rPr>
          <w:rFonts w:ascii="Georgia" w:hAnsi="Georgia"/>
        </w:rPr>
        <w:t>Przedmiotem zamówienia</w:t>
      </w:r>
      <w:r w:rsidR="002E06F4">
        <w:rPr>
          <w:rFonts w:ascii="Georgia" w:hAnsi="Georgia"/>
        </w:rPr>
        <w:t xml:space="preserve"> jest dostawa materiałów dydaktycznych</w:t>
      </w:r>
      <w:r w:rsidRPr="00A2504A">
        <w:rPr>
          <w:rFonts w:ascii="Georgia" w:hAnsi="Georgia"/>
        </w:rPr>
        <w:t xml:space="preserve"> dla szkół do </w:t>
      </w:r>
      <w:r w:rsidR="002E06F4">
        <w:rPr>
          <w:rFonts w:ascii="Georgia" w:hAnsi="Georgia"/>
        </w:rPr>
        <w:t>prowadzenia</w:t>
      </w:r>
      <w:r w:rsidRPr="00A2504A">
        <w:rPr>
          <w:rFonts w:ascii="Georgia" w:hAnsi="Georgia"/>
        </w:rPr>
        <w:t xml:space="preserve"> zajęć z uczniami na potrzeby realizacji działań w projekcie </w:t>
      </w:r>
      <w:r w:rsidRPr="00A2504A">
        <w:rPr>
          <w:rFonts w:ascii="Georgia" w:hAnsi="Georgia"/>
          <w:b/>
          <w:bCs/>
        </w:rPr>
        <w:t>„Razem odkryjmy świat programowania - szkolenia dla nauczycieli i ucz</w:t>
      </w:r>
      <w:r w:rsidR="00172DDD" w:rsidRPr="00A2504A">
        <w:rPr>
          <w:rFonts w:ascii="Georgia" w:hAnsi="Georgia"/>
          <w:b/>
          <w:bCs/>
        </w:rPr>
        <w:t xml:space="preserve">niów </w:t>
      </w:r>
      <w:r w:rsidR="002E06F4">
        <w:rPr>
          <w:rFonts w:ascii="Georgia" w:hAnsi="Georgia"/>
          <w:b/>
          <w:bCs/>
        </w:rPr>
        <w:br/>
      </w:r>
      <w:r w:rsidR="00172DDD" w:rsidRPr="00A2504A">
        <w:rPr>
          <w:rFonts w:ascii="Georgia" w:hAnsi="Georgia"/>
          <w:b/>
          <w:bCs/>
        </w:rPr>
        <w:t>z podregionu rzeszowskiego</w:t>
      </w:r>
      <w:r w:rsidRPr="00A2504A">
        <w:rPr>
          <w:rFonts w:ascii="Georgia" w:hAnsi="Georgia"/>
          <w:b/>
          <w:bCs/>
        </w:rPr>
        <w:t xml:space="preserve">” </w:t>
      </w:r>
      <w:r w:rsidRPr="00A2504A">
        <w:rPr>
          <w:rFonts w:ascii="Georgia" w:hAnsi="Georgia"/>
          <w:bCs/>
        </w:rPr>
        <w:t>oraz</w:t>
      </w:r>
      <w:r w:rsidRPr="00A2504A">
        <w:rPr>
          <w:rFonts w:ascii="Georgia" w:hAnsi="Georgia"/>
          <w:b/>
          <w:bCs/>
        </w:rPr>
        <w:t xml:space="preserve"> „Razem odkryjmy świat programowania - szkolenia dla nauczycieli i uczniów z podregionu przemyskiego.”</w:t>
      </w:r>
    </w:p>
    <w:p w:rsidR="00F53A07" w:rsidRPr="00A2504A" w:rsidRDefault="00172DDD" w:rsidP="00F53A07">
      <w:pPr>
        <w:spacing w:after="160" w:line="259" w:lineRule="auto"/>
        <w:rPr>
          <w:rFonts w:ascii="Georgia" w:hAnsi="Georgia"/>
        </w:rPr>
      </w:pPr>
      <w:r w:rsidRPr="00A2504A">
        <w:rPr>
          <w:rFonts w:ascii="Georgia" w:hAnsi="Georgia"/>
        </w:rPr>
        <w:t>1.</w:t>
      </w:r>
      <w:r w:rsidR="00F53A07" w:rsidRPr="00A2504A">
        <w:rPr>
          <w:rFonts w:ascii="Georgia" w:hAnsi="Georgia"/>
        </w:rPr>
        <w:t xml:space="preserve"> SZCZEGÓŁOWY OPIS PRZEDMIOTU ZAMÓWIENIA: </w:t>
      </w:r>
    </w:p>
    <w:p w:rsidR="00F53A07" w:rsidRPr="00A2504A" w:rsidRDefault="00F53A07" w:rsidP="002E06F4">
      <w:pPr>
        <w:jc w:val="both"/>
        <w:rPr>
          <w:rFonts w:ascii="Georgia" w:hAnsi="Georgia"/>
        </w:rPr>
      </w:pPr>
      <w:r w:rsidRPr="00A2504A">
        <w:rPr>
          <w:rFonts w:ascii="Georgia" w:hAnsi="Georgia"/>
        </w:rPr>
        <w:t>Przedmiotem zamówienia jest dostawa 390 zestawów materiałów dydaktycznych, wg poniższej specyfikacji. Z podanych elementów należy przygotować 390 zestawów  zapakowanych w pudełka lub papierową torbę wielorazowego użytku.</w:t>
      </w:r>
    </w:p>
    <w:p w:rsidR="00F53A07" w:rsidRPr="00A2504A" w:rsidRDefault="00F53A07" w:rsidP="002E06F4">
      <w:pPr>
        <w:jc w:val="both"/>
        <w:rPr>
          <w:rFonts w:ascii="Georgia" w:hAnsi="Georgia"/>
        </w:rPr>
      </w:pPr>
      <w:r w:rsidRPr="00A2504A">
        <w:rPr>
          <w:rFonts w:ascii="Georgia" w:hAnsi="Georgia"/>
        </w:rPr>
        <w:t>Każdy zestaw powinien zawierać:</w:t>
      </w:r>
    </w:p>
    <w:p w:rsidR="00F53A07" w:rsidRPr="00A2504A" w:rsidRDefault="00F53A07" w:rsidP="00982B59">
      <w:pPr>
        <w:pStyle w:val="Akapitzlist"/>
        <w:numPr>
          <w:ilvl w:val="0"/>
          <w:numId w:val="14"/>
        </w:numPr>
        <w:rPr>
          <w:rFonts w:ascii="Georgia" w:hAnsi="Georgia"/>
        </w:rPr>
      </w:pPr>
      <w:r w:rsidRPr="00A2504A">
        <w:rPr>
          <w:rFonts w:ascii="Georgia" w:hAnsi="Georgia" w:cstheme="minorHAnsi"/>
        </w:rPr>
        <w:t>Patyczki – 2 opakowania po min 100 sztuk.</w:t>
      </w:r>
    </w:p>
    <w:p w:rsidR="00F53A07" w:rsidRPr="00A2504A" w:rsidRDefault="00F53A07" w:rsidP="00982B59">
      <w:pPr>
        <w:pStyle w:val="Akapitzlist"/>
        <w:numPr>
          <w:ilvl w:val="0"/>
          <w:numId w:val="14"/>
        </w:numPr>
        <w:rPr>
          <w:rFonts w:ascii="Georgia" w:hAnsi="Georgia"/>
        </w:rPr>
      </w:pPr>
      <w:r w:rsidRPr="00A2504A">
        <w:rPr>
          <w:rFonts w:ascii="Georgia" w:hAnsi="Georgia" w:cstheme="minorHAnsi"/>
        </w:rPr>
        <w:t xml:space="preserve">Drewniane klocki –zestaw min 30 klocków. </w:t>
      </w:r>
    </w:p>
    <w:p w:rsidR="00F53A07" w:rsidRPr="00A2504A" w:rsidRDefault="00F53A07" w:rsidP="00982B59">
      <w:pPr>
        <w:pStyle w:val="Akapitzlist"/>
        <w:numPr>
          <w:ilvl w:val="0"/>
          <w:numId w:val="14"/>
        </w:numPr>
        <w:rPr>
          <w:rFonts w:ascii="Georgia" w:hAnsi="Georgia"/>
        </w:rPr>
      </w:pPr>
      <w:r w:rsidRPr="00A2504A">
        <w:rPr>
          <w:rFonts w:ascii="Georgia" w:hAnsi="Georgia" w:cstheme="minorHAnsi"/>
        </w:rPr>
        <w:t>Karteczki samoprzylepne–zestaw min 200 sztuk.</w:t>
      </w:r>
    </w:p>
    <w:p w:rsidR="00F53A07" w:rsidRPr="00A2504A" w:rsidRDefault="00F53A07" w:rsidP="00982B59">
      <w:pPr>
        <w:pStyle w:val="Akapitzlist"/>
        <w:numPr>
          <w:ilvl w:val="0"/>
          <w:numId w:val="14"/>
        </w:numPr>
        <w:rPr>
          <w:rFonts w:ascii="Georgia" w:hAnsi="Georgia"/>
        </w:rPr>
      </w:pPr>
      <w:r w:rsidRPr="00A2504A">
        <w:rPr>
          <w:rFonts w:ascii="Georgia" w:hAnsi="Georgia" w:cstheme="minorHAnsi"/>
        </w:rPr>
        <w:lastRenderedPageBreak/>
        <w:t>Przestrzenne klocki piankowe - logiczna łamigłówka, kostka – 1 opakowanie umożliwiające ułożenie 6 sześcianów.</w:t>
      </w:r>
    </w:p>
    <w:p w:rsidR="00F53A07" w:rsidRPr="00A2504A" w:rsidRDefault="00F53A07" w:rsidP="00982B59">
      <w:pPr>
        <w:pStyle w:val="Akapitzlist"/>
        <w:numPr>
          <w:ilvl w:val="0"/>
          <w:numId w:val="14"/>
        </w:numPr>
        <w:rPr>
          <w:rFonts w:ascii="Georgia" w:hAnsi="Georgia"/>
        </w:rPr>
      </w:pPr>
      <w:r w:rsidRPr="00A2504A">
        <w:rPr>
          <w:rFonts w:ascii="Georgia" w:hAnsi="Georgia" w:cstheme="minorHAnsi"/>
        </w:rPr>
        <w:t>Naklejki piankowe różne miny i kolory – 1 opakowanie</w:t>
      </w:r>
    </w:p>
    <w:p w:rsidR="00F53A07" w:rsidRPr="00A2504A" w:rsidRDefault="00F53A07" w:rsidP="00982B59">
      <w:pPr>
        <w:pStyle w:val="Akapitzlist"/>
        <w:numPr>
          <w:ilvl w:val="0"/>
          <w:numId w:val="14"/>
        </w:numPr>
        <w:rPr>
          <w:rFonts w:ascii="Georgia" w:hAnsi="Georgia"/>
        </w:rPr>
      </w:pPr>
      <w:r w:rsidRPr="00A2504A">
        <w:rPr>
          <w:rFonts w:ascii="Georgia" w:hAnsi="Georgia" w:cstheme="minorHAnsi"/>
        </w:rPr>
        <w:t>Magnesy tablicowe - 2 opakowania.</w:t>
      </w:r>
    </w:p>
    <w:p w:rsidR="00F53A07" w:rsidRPr="00A2504A" w:rsidRDefault="00F53A07" w:rsidP="00982B59">
      <w:pPr>
        <w:pStyle w:val="Akapitzlist"/>
        <w:numPr>
          <w:ilvl w:val="0"/>
          <w:numId w:val="14"/>
        </w:numPr>
        <w:rPr>
          <w:rFonts w:ascii="Georgia" w:hAnsi="Georgia"/>
        </w:rPr>
      </w:pPr>
      <w:r w:rsidRPr="00A2504A">
        <w:rPr>
          <w:rFonts w:ascii="Georgia" w:hAnsi="Georgia" w:cstheme="minorHAnsi"/>
        </w:rPr>
        <w:t>Ozdobne magnesy -min.  15 sztuk.</w:t>
      </w:r>
    </w:p>
    <w:p w:rsidR="00F53A07" w:rsidRPr="00A2504A" w:rsidRDefault="00F53A07" w:rsidP="00982B59">
      <w:pPr>
        <w:pStyle w:val="Akapitzlist"/>
        <w:numPr>
          <w:ilvl w:val="0"/>
          <w:numId w:val="14"/>
        </w:numPr>
        <w:rPr>
          <w:rFonts w:ascii="Georgia" w:hAnsi="Georgia"/>
        </w:rPr>
      </w:pPr>
      <w:r w:rsidRPr="00A2504A">
        <w:rPr>
          <w:rFonts w:ascii="Georgia" w:hAnsi="Georgia" w:cstheme="minorHAnsi"/>
        </w:rPr>
        <w:t>Cyferki i literki magnetyczne – 1 zestaw składający się min z 10 cyferek i 58 literek.</w:t>
      </w:r>
    </w:p>
    <w:p w:rsidR="00F53A07" w:rsidRPr="00A2504A" w:rsidRDefault="00F53A07" w:rsidP="00F53A07">
      <w:pPr>
        <w:rPr>
          <w:rFonts w:ascii="Georgia" w:hAnsi="Georgia"/>
        </w:rPr>
      </w:pPr>
    </w:p>
    <w:p w:rsidR="00F53A07" w:rsidRPr="00A2504A" w:rsidRDefault="00F95C1E" w:rsidP="00172DDD">
      <w:pPr>
        <w:pStyle w:val="Akapitzlist"/>
        <w:numPr>
          <w:ilvl w:val="0"/>
          <w:numId w:val="33"/>
        </w:numPr>
        <w:spacing w:after="160" w:line="259" w:lineRule="auto"/>
        <w:jc w:val="both"/>
        <w:rPr>
          <w:rFonts w:ascii="Georgia" w:hAnsi="Georgia"/>
        </w:rPr>
      </w:pPr>
      <w:r w:rsidRPr="00A2504A">
        <w:rPr>
          <w:rFonts w:ascii="Georgia" w:hAnsi="Georgia"/>
        </w:rPr>
        <w:t xml:space="preserve">Poniższa tabela </w:t>
      </w:r>
      <w:r w:rsidR="00F53A07" w:rsidRPr="00A2504A">
        <w:rPr>
          <w:rFonts w:ascii="Georgia" w:hAnsi="Georgia"/>
        </w:rPr>
        <w:t xml:space="preserve">określa wymagania jakościowe, wydajnościowe i funkcjonalne a także inne </w:t>
      </w:r>
      <w:r w:rsidR="00F53A07" w:rsidRPr="00A2504A">
        <w:rPr>
          <w:rFonts w:ascii="Georgia" w:hAnsi="Georgia"/>
          <w:u w:val="single"/>
        </w:rPr>
        <w:t>rozumiane jako minimalne parametry</w:t>
      </w:r>
      <w:r w:rsidR="00F53A07" w:rsidRPr="00A2504A">
        <w:rPr>
          <w:rFonts w:ascii="Georgia" w:hAnsi="Georgia"/>
        </w:rPr>
        <w:t xml:space="preserve"> techniczne i wymagania odnośnie materiałów dydaktycznych stanowiąc</w:t>
      </w:r>
      <w:r w:rsidR="006931ED" w:rsidRPr="00A2504A">
        <w:rPr>
          <w:rFonts w:ascii="Georgia" w:hAnsi="Georgia"/>
        </w:rPr>
        <w:t>ych przedmiot zamówienia. Wykonawca</w:t>
      </w:r>
      <w:r w:rsidR="00F53A07" w:rsidRPr="00A2504A">
        <w:rPr>
          <w:rFonts w:ascii="Georgia" w:hAnsi="Georgia"/>
        </w:rPr>
        <w:t xml:space="preserve"> może zaoferować materiały dydaktyczne o wymaganej i opisanej funkcjonalności, ale o wyższych parametrach tec</w:t>
      </w:r>
      <w:r w:rsidR="00A83995">
        <w:rPr>
          <w:rFonts w:ascii="Georgia" w:hAnsi="Georgia"/>
        </w:rPr>
        <w:t xml:space="preserve">hnicznych. Dostarczone </w:t>
      </w:r>
      <w:r w:rsidR="00097620">
        <w:rPr>
          <w:rFonts w:ascii="Georgia" w:hAnsi="Georgia"/>
        </w:rPr>
        <w:t>materiały</w:t>
      </w:r>
      <w:r w:rsidR="00F53A07" w:rsidRPr="00A2504A">
        <w:rPr>
          <w:rFonts w:ascii="Georgia" w:hAnsi="Georgia"/>
        </w:rPr>
        <w:t xml:space="preserve"> dydaktyczne muszą być nowe, nieużywane, pochodzące z legalnego kanału dystrybucji na Polskę. </w:t>
      </w:r>
    </w:p>
    <w:p w:rsidR="00F53A07" w:rsidRPr="00A2504A" w:rsidRDefault="00F53A07" w:rsidP="00F53A07">
      <w:pPr>
        <w:spacing w:after="160" w:line="259" w:lineRule="auto"/>
        <w:rPr>
          <w:rFonts w:ascii="Georgia" w:hAnsi="Georgia"/>
        </w:rPr>
      </w:pPr>
    </w:p>
    <w:tbl>
      <w:tblPr>
        <w:tblStyle w:val="Tabela-Siatka1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559"/>
        <w:gridCol w:w="5670"/>
      </w:tblGrid>
      <w:tr w:rsidR="00F53A07" w:rsidRPr="00A2504A" w:rsidTr="002A3142">
        <w:tc>
          <w:tcPr>
            <w:tcW w:w="709" w:type="dxa"/>
            <w:shd w:val="clear" w:color="auto" w:fill="D9D9D9"/>
          </w:tcPr>
          <w:p w:rsidR="00F53A07" w:rsidRPr="00A2504A" w:rsidRDefault="00F53A07" w:rsidP="00841CBC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Georgia" w:hAnsi="Georgia" w:cs="Calibri"/>
                <w:b/>
                <w:lang w:eastAsia="en-US"/>
              </w:rPr>
            </w:pPr>
            <w:r w:rsidRPr="00A2504A">
              <w:rPr>
                <w:rFonts w:ascii="Georgia" w:hAnsi="Georgia" w:cs="Calibri"/>
                <w:b/>
                <w:lang w:eastAsia="en-US"/>
              </w:rPr>
              <w:t>Lp.</w:t>
            </w:r>
          </w:p>
        </w:tc>
        <w:tc>
          <w:tcPr>
            <w:tcW w:w="1985" w:type="dxa"/>
            <w:shd w:val="clear" w:color="auto" w:fill="D9D9D9"/>
          </w:tcPr>
          <w:p w:rsidR="00F53A07" w:rsidRPr="00A2504A" w:rsidRDefault="00F53A07" w:rsidP="00841CBC">
            <w:pPr>
              <w:autoSpaceDE w:val="0"/>
              <w:autoSpaceDN w:val="0"/>
              <w:adjustRightInd w:val="0"/>
              <w:spacing w:after="120"/>
              <w:rPr>
                <w:rFonts w:ascii="Georgia" w:hAnsi="Georgia" w:cs="Calibri"/>
                <w:b/>
                <w:lang w:eastAsia="en-US"/>
              </w:rPr>
            </w:pPr>
            <w:r w:rsidRPr="00A2504A">
              <w:rPr>
                <w:rFonts w:ascii="Georgia" w:hAnsi="Georgia" w:cs="Calibri"/>
                <w:b/>
                <w:lang w:eastAsia="en-US"/>
              </w:rPr>
              <w:t>Nazwa przedmiotu</w:t>
            </w:r>
          </w:p>
        </w:tc>
        <w:tc>
          <w:tcPr>
            <w:tcW w:w="1559" w:type="dxa"/>
            <w:shd w:val="clear" w:color="auto" w:fill="D9D9D9"/>
          </w:tcPr>
          <w:p w:rsidR="00F53A07" w:rsidRPr="00A2504A" w:rsidRDefault="00AC0A27" w:rsidP="00841CBC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Georgia" w:hAnsi="Georgia" w:cs="Calibri"/>
                <w:b/>
                <w:lang w:eastAsia="en-US"/>
              </w:rPr>
            </w:pPr>
            <w:r w:rsidRPr="00A2504A">
              <w:rPr>
                <w:rFonts w:ascii="Georgia" w:hAnsi="Georgia" w:cs="Calibri"/>
                <w:b/>
                <w:lang w:eastAsia="en-US"/>
              </w:rPr>
              <w:t>Ilość</w:t>
            </w:r>
            <w:r w:rsidR="00F53A07" w:rsidRPr="00A2504A">
              <w:rPr>
                <w:rFonts w:ascii="Georgia" w:hAnsi="Georgia" w:cs="Calibri"/>
                <w:b/>
                <w:lang w:eastAsia="en-US"/>
              </w:rPr>
              <w:t xml:space="preserve"> </w:t>
            </w:r>
          </w:p>
          <w:p w:rsidR="00F53A07" w:rsidRPr="00A2504A" w:rsidRDefault="00AC0A27" w:rsidP="00841CBC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Georgia" w:hAnsi="Georgia" w:cs="Calibri"/>
                <w:b/>
                <w:lang w:eastAsia="en-US"/>
              </w:rPr>
            </w:pPr>
            <w:r w:rsidRPr="00A2504A">
              <w:rPr>
                <w:rFonts w:ascii="Georgia" w:hAnsi="Georgia" w:cs="Calibri"/>
                <w:b/>
                <w:lang w:eastAsia="en-US"/>
              </w:rPr>
              <w:t>o</w:t>
            </w:r>
            <w:r w:rsidR="00F53A07" w:rsidRPr="00A2504A">
              <w:rPr>
                <w:rFonts w:ascii="Georgia" w:hAnsi="Georgia" w:cs="Calibri"/>
                <w:b/>
                <w:lang w:eastAsia="en-US"/>
              </w:rPr>
              <w:t>pakowań</w:t>
            </w:r>
          </w:p>
        </w:tc>
        <w:tc>
          <w:tcPr>
            <w:tcW w:w="5670" w:type="dxa"/>
            <w:shd w:val="clear" w:color="auto" w:fill="D9D9D9"/>
          </w:tcPr>
          <w:p w:rsidR="00F53A07" w:rsidRPr="00A2504A" w:rsidRDefault="00F53A07" w:rsidP="00841CBC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Georgia" w:hAnsi="Georgia" w:cs="Calibri"/>
                <w:b/>
                <w:lang w:eastAsia="en-US"/>
              </w:rPr>
            </w:pPr>
            <w:r w:rsidRPr="00A2504A">
              <w:rPr>
                <w:rFonts w:ascii="Georgia" w:hAnsi="Georgia" w:cs="Calibri"/>
                <w:b/>
                <w:lang w:eastAsia="en-US"/>
              </w:rPr>
              <w:t>Szczegółowy opis przedmiotu</w:t>
            </w:r>
          </w:p>
        </w:tc>
      </w:tr>
      <w:tr w:rsidR="00F53A07" w:rsidRPr="00A2504A" w:rsidTr="002A3142">
        <w:trPr>
          <w:trHeight w:val="1044"/>
        </w:trPr>
        <w:tc>
          <w:tcPr>
            <w:tcW w:w="709" w:type="dxa"/>
          </w:tcPr>
          <w:p w:rsidR="00F53A07" w:rsidRPr="00A2504A" w:rsidRDefault="00F53A07" w:rsidP="00982B5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 w:line="266" w:lineRule="auto"/>
              <w:ind w:right="50"/>
              <w:contextualSpacing/>
              <w:jc w:val="both"/>
              <w:rPr>
                <w:rFonts w:ascii="Georgia" w:hAnsi="Georgia" w:cs="Calibri"/>
                <w:b/>
                <w:lang w:eastAsia="en-US"/>
              </w:rPr>
            </w:pPr>
          </w:p>
        </w:tc>
        <w:tc>
          <w:tcPr>
            <w:tcW w:w="1985" w:type="dxa"/>
          </w:tcPr>
          <w:p w:rsidR="00F53A07" w:rsidRPr="00A2504A" w:rsidRDefault="00F53A07" w:rsidP="00841CBC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="Georgia" w:hAnsi="Georgia" w:cs="Calibri"/>
                <w:lang w:eastAsia="en-US"/>
              </w:rPr>
            </w:pPr>
            <w:r w:rsidRPr="00A2504A">
              <w:rPr>
                <w:rFonts w:ascii="Georgia" w:hAnsi="Georgia" w:cs="Calibri"/>
                <w:b/>
                <w:lang w:eastAsia="en-US"/>
              </w:rPr>
              <w:t>Patyczki</w:t>
            </w:r>
          </w:p>
        </w:tc>
        <w:tc>
          <w:tcPr>
            <w:tcW w:w="1559" w:type="dxa"/>
            <w:vAlign w:val="center"/>
          </w:tcPr>
          <w:p w:rsidR="00F53A07" w:rsidRPr="00A2504A" w:rsidRDefault="00F53A07" w:rsidP="00841CBC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Georgia" w:hAnsi="Georgia" w:cs="Calibri"/>
                <w:lang w:eastAsia="en-US"/>
              </w:rPr>
            </w:pPr>
            <w:r w:rsidRPr="00A2504A">
              <w:rPr>
                <w:rFonts w:ascii="Georgia" w:hAnsi="Georgia" w:cs="Calibri"/>
                <w:lang w:eastAsia="en-US"/>
              </w:rPr>
              <w:t>780</w:t>
            </w:r>
          </w:p>
        </w:tc>
        <w:tc>
          <w:tcPr>
            <w:tcW w:w="5670" w:type="dxa"/>
          </w:tcPr>
          <w:p w:rsidR="00F53A07" w:rsidRPr="00A2504A" w:rsidRDefault="00F53A07" w:rsidP="00841CBC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Georgia" w:hAnsi="Georgia" w:cs="Calibri"/>
                <w:color w:val="000000"/>
                <w:lang w:eastAsia="en-US"/>
              </w:rPr>
            </w:pPr>
            <w:r w:rsidRPr="00A2504A">
              <w:rPr>
                <w:rFonts w:ascii="Georgia" w:hAnsi="Georgia" w:cs="Calibri"/>
                <w:color w:val="000000"/>
                <w:lang w:eastAsia="en-US"/>
              </w:rPr>
              <w:t>Kolorowe patyczki plastikowe lub drewniane o długości min. 5cm, Kształt w przekroju: kwadrat lub koło. min.100 szt.  Wymagane min. 5 kolorów: czerwony, żółty, niebieski, zielony, czarny. Patyczki zapakowane w opakowaniu plastikowym.</w:t>
            </w:r>
          </w:p>
        </w:tc>
      </w:tr>
      <w:tr w:rsidR="00F53A07" w:rsidRPr="00A2504A" w:rsidTr="002A3142">
        <w:tc>
          <w:tcPr>
            <w:tcW w:w="709" w:type="dxa"/>
          </w:tcPr>
          <w:p w:rsidR="00F53A07" w:rsidRPr="00A2504A" w:rsidRDefault="00F53A07" w:rsidP="00982B5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 w:line="266" w:lineRule="auto"/>
              <w:ind w:right="50"/>
              <w:contextualSpacing/>
              <w:jc w:val="both"/>
              <w:rPr>
                <w:rFonts w:ascii="Georgia" w:hAnsi="Georgia" w:cs="Calibri"/>
                <w:b/>
                <w:lang w:eastAsia="en-US"/>
              </w:rPr>
            </w:pPr>
          </w:p>
        </w:tc>
        <w:tc>
          <w:tcPr>
            <w:tcW w:w="1985" w:type="dxa"/>
          </w:tcPr>
          <w:p w:rsidR="00F53A07" w:rsidRPr="00A2504A" w:rsidRDefault="00F53A07" w:rsidP="00841CBC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="Georgia" w:hAnsi="Georgia" w:cs="Calibri"/>
                <w:lang w:eastAsia="en-US"/>
              </w:rPr>
            </w:pPr>
            <w:r w:rsidRPr="00A2504A">
              <w:rPr>
                <w:rFonts w:ascii="Georgia" w:hAnsi="Georgia" w:cs="Calibri"/>
                <w:b/>
                <w:lang w:eastAsia="en-US"/>
              </w:rPr>
              <w:t>Drewniane klocki</w:t>
            </w:r>
          </w:p>
        </w:tc>
        <w:tc>
          <w:tcPr>
            <w:tcW w:w="1559" w:type="dxa"/>
            <w:vAlign w:val="center"/>
          </w:tcPr>
          <w:p w:rsidR="00F53A07" w:rsidRPr="00A2504A" w:rsidRDefault="00F53A07" w:rsidP="00841CBC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Georgia" w:hAnsi="Georgia" w:cs="Calibri"/>
                <w:lang w:eastAsia="en-US"/>
              </w:rPr>
            </w:pPr>
            <w:r w:rsidRPr="00A2504A">
              <w:rPr>
                <w:rFonts w:ascii="Georgia" w:hAnsi="Georgia" w:cs="Calibri"/>
                <w:lang w:eastAsia="en-US"/>
              </w:rPr>
              <w:t>390</w:t>
            </w:r>
          </w:p>
        </w:tc>
        <w:tc>
          <w:tcPr>
            <w:tcW w:w="5670" w:type="dxa"/>
          </w:tcPr>
          <w:p w:rsidR="00F53A07" w:rsidRPr="00A2504A" w:rsidRDefault="00F53A07" w:rsidP="00841CBC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Georgia" w:hAnsi="Georgia"/>
                <w:color w:val="000000"/>
                <w:shd w:val="clear" w:color="auto" w:fill="FFFFFF"/>
                <w:lang w:eastAsia="en-US"/>
              </w:rPr>
            </w:pPr>
            <w:r w:rsidRPr="00A2504A">
              <w:rPr>
                <w:rFonts w:ascii="Georgia" w:hAnsi="Georgia" w:cs="Calibri"/>
                <w:color w:val="000000"/>
                <w:lang w:eastAsia="en-US"/>
              </w:rPr>
              <w:t>Kolorowe</w:t>
            </w:r>
            <w:r w:rsidRPr="00A2504A">
              <w:rPr>
                <w:rFonts w:ascii="Georgia" w:hAnsi="Georgia"/>
                <w:color w:val="000000"/>
                <w:shd w:val="clear" w:color="auto" w:fill="FFFFFF"/>
                <w:lang w:eastAsia="en-US"/>
              </w:rPr>
              <w:t xml:space="preserve"> (czerwony, zielony, żółty, drewno naturalne), wykonanych z naturalnego drewna klocków. W skład zestawu wchodzi minimum 30 klocków o różnych kształtach (sześcian, prostopadłościan, ostrosłup, walec) o wym. od minimum 2,5 x 2,5 x 2,5 cm do 7,5 x 2,5 x 2,5 cm lub większe. Każdy zestaw klocków w opakowaniu plastikowym.</w:t>
            </w:r>
          </w:p>
        </w:tc>
      </w:tr>
      <w:tr w:rsidR="00F53A07" w:rsidRPr="00A2504A" w:rsidTr="002A3142">
        <w:tc>
          <w:tcPr>
            <w:tcW w:w="709" w:type="dxa"/>
          </w:tcPr>
          <w:p w:rsidR="00F53A07" w:rsidRPr="00A2504A" w:rsidRDefault="00F53A07" w:rsidP="00982B5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 w:line="266" w:lineRule="auto"/>
              <w:ind w:right="50"/>
              <w:contextualSpacing/>
              <w:jc w:val="both"/>
              <w:rPr>
                <w:rFonts w:ascii="Georgia" w:hAnsi="Georgia" w:cs="Calibri"/>
                <w:b/>
                <w:lang w:eastAsia="en-US"/>
              </w:rPr>
            </w:pPr>
          </w:p>
        </w:tc>
        <w:tc>
          <w:tcPr>
            <w:tcW w:w="1985" w:type="dxa"/>
          </w:tcPr>
          <w:p w:rsidR="00F53A07" w:rsidRPr="00A2504A" w:rsidRDefault="00F53A07" w:rsidP="00841CBC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="Georgia" w:hAnsi="Georgia" w:cs="Calibri"/>
                <w:lang w:eastAsia="en-US"/>
              </w:rPr>
            </w:pPr>
            <w:r w:rsidRPr="00A2504A">
              <w:rPr>
                <w:rFonts w:ascii="Georgia" w:hAnsi="Georgia" w:cs="Calibri"/>
                <w:b/>
                <w:lang w:eastAsia="en-US"/>
              </w:rPr>
              <w:t>Karteczki samoprzylepne – różne kształty</w:t>
            </w:r>
            <w:r w:rsidRPr="00A2504A">
              <w:rPr>
                <w:rFonts w:ascii="Georgia" w:hAnsi="Georgia" w:cs="Calibri"/>
                <w:lang w:eastAsia="en-US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F53A07" w:rsidRPr="00A2504A" w:rsidRDefault="00F53A07" w:rsidP="00841CBC">
            <w:pPr>
              <w:jc w:val="center"/>
              <w:rPr>
                <w:rFonts w:ascii="Georgia" w:hAnsi="Georgia"/>
                <w:lang w:eastAsia="en-US"/>
              </w:rPr>
            </w:pPr>
            <w:r w:rsidRPr="00A2504A">
              <w:rPr>
                <w:rFonts w:ascii="Georgia" w:hAnsi="Georgia"/>
                <w:lang w:eastAsia="en-US"/>
              </w:rPr>
              <w:t>390</w:t>
            </w:r>
          </w:p>
        </w:tc>
        <w:tc>
          <w:tcPr>
            <w:tcW w:w="5670" w:type="dxa"/>
          </w:tcPr>
          <w:p w:rsidR="00F53A07" w:rsidRPr="00A2504A" w:rsidRDefault="00F53A07" w:rsidP="00841CBC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Georgia" w:hAnsi="Georgia"/>
                <w:color w:val="000000"/>
                <w:shd w:val="clear" w:color="auto" w:fill="FFFFFF"/>
                <w:lang w:eastAsia="en-US"/>
              </w:rPr>
            </w:pPr>
            <w:r w:rsidRPr="00A2504A">
              <w:rPr>
                <w:rFonts w:ascii="Georgia" w:hAnsi="Georgia" w:cs="Calibri"/>
                <w:color w:val="000000"/>
                <w:lang w:eastAsia="en-US"/>
              </w:rPr>
              <w:t>Samoprzylepne okrągłe naklejki w różnych kolorach. Preferowane kształty -okrągły, serce, chmurka 5 cm. Zestaw powinie</w:t>
            </w:r>
            <w:bookmarkStart w:id="0" w:name="_GoBack"/>
            <w:bookmarkEnd w:id="0"/>
            <w:r w:rsidRPr="00A2504A">
              <w:rPr>
                <w:rFonts w:ascii="Georgia" w:hAnsi="Georgia" w:cs="Calibri"/>
                <w:color w:val="000000"/>
                <w:lang w:eastAsia="en-US"/>
              </w:rPr>
              <w:t xml:space="preserve">n zawierać nie mniej niż 200 szt. naklejek w min. 3. Naklejki powinny być wykonane z tworzywa </w:t>
            </w:r>
            <w:r w:rsidRPr="00A2504A">
              <w:rPr>
                <w:rFonts w:ascii="Georgia" w:hAnsi="Georgia"/>
                <w:color w:val="000000"/>
                <w:shd w:val="clear" w:color="auto" w:fill="FFFFFF"/>
                <w:lang w:eastAsia="en-US"/>
              </w:rPr>
              <w:t>umożliwiającego umieszczenie na nich napisów (papier).</w:t>
            </w:r>
          </w:p>
        </w:tc>
      </w:tr>
      <w:tr w:rsidR="00F53A07" w:rsidRPr="00A2504A" w:rsidTr="002A3142">
        <w:tc>
          <w:tcPr>
            <w:tcW w:w="709" w:type="dxa"/>
          </w:tcPr>
          <w:p w:rsidR="00F53A07" w:rsidRPr="00A2504A" w:rsidRDefault="00F53A07" w:rsidP="00982B59">
            <w:pPr>
              <w:numPr>
                <w:ilvl w:val="0"/>
                <w:numId w:val="1"/>
              </w:numPr>
              <w:tabs>
                <w:tab w:val="left" w:pos="249"/>
              </w:tabs>
              <w:autoSpaceDE w:val="0"/>
              <w:autoSpaceDN w:val="0"/>
              <w:adjustRightInd w:val="0"/>
              <w:spacing w:after="120" w:line="266" w:lineRule="auto"/>
              <w:ind w:right="50"/>
              <w:contextualSpacing/>
              <w:jc w:val="both"/>
              <w:rPr>
                <w:rFonts w:ascii="Georgia" w:hAnsi="Georgia" w:cs="Calibri"/>
                <w:b/>
                <w:lang w:eastAsia="en-US"/>
              </w:rPr>
            </w:pPr>
          </w:p>
        </w:tc>
        <w:tc>
          <w:tcPr>
            <w:tcW w:w="1985" w:type="dxa"/>
          </w:tcPr>
          <w:p w:rsidR="00F53A07" w:rsidRPr="00A2504A" w:rsidRDefault="00F53A07" w:rsidP="00841CBC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="Georgia" w:hAnsi="Georgia" w:cs="Calibri"/>
                <w:lang w:eastAsia="en-US"/>
              </w:rPr>
            </w:pPr>
            <w:r w:rsidRPr="00A2504A">
              <w:rPr>
                <w:rFonts w:ascii="Georgia" w:hAnsi="Georgia" w:cs="Calibri"/>
                <w:b/>
                <w:lang w:eastAsia="en-US"/>
              </w:rPr>
              <w:t>Przestrzenne klocki piankowe - logiczna łamigłówka, kostka</w:t>
            </w:r>
          </w:p>
        </w:tc>
        <w:tc>
          <w:tcPr>
            <w:tcW w:w="1559" w:type="dxa"/>
            <w:vAlign w:val="center"/>
          </w:tcPr>
          <w:p w:rsidR="00F53A07" w:rsidRPr="00A2504A" w:rsidRDefault="00F53A07" w:rsidP="00841CBC">
            <w:pPr>
              <w:jc w:val="center"/>
              <w:rPr>
                <w:rFonts w:ascii="Georgia" w:hAnsi="Georgia"/>
                <w:lang w:eastAsia="en-US"/>
              </w:rPr>
            </w:pPr>
            <w:r w:rsidRPr="00A2504A">
              <w:rPr>
                <w:rFonts w:ascii="Georgia" w:hAnsi="Georgia" w:cs="Calibri"/>
                <w:lang w:eastAsia="en-US"/>
              </w:rPr>
              <w:t>390</w:t>
            </w:r>
          </w:p>
        </w:tc>
        <w:tc>
          <w:tcPr>
            <w:tcW w:w="5670" w:type="dxa"/>
          </w:tcPr>
          <w:p w:rsidR="00F53A07" w:rsidRPr="00A2504A" w:rsidRDefault="00F53A07" w:rsidP="00841CBC">
            <w:pPr>
              <w:spacing w:after="45"/>
              <w:jc w:val="both"/>
              <w:rPr>
                <w:rFonts w:ascii="Georgia" w:hAnsi="Georgia"/>
                <w:color w:val="A0A0A0"/>
                <w:lang w:eastAsia="en-US"/>
              </w:rPr>
            </w:pPr>
            <w:r w:rsidRPr="00A2504A">
              <w:rPr>
                <w:rFonts w:ascii="Georgia" w:hAnsi="Georgia" w:cs="Calibri"/>
                <w:color w:val="000000"/>
                <w:lang w:eastAsia="en-US"/>
              </w:rPr>
              <w:t xml:space="preserve">Przeznaczone dla dzieci w wieku 7+. Złożone płasko mają wymiary co najmniej 12x9x0,8 cm i umożliwiają ułożenie 6 sześcianów.  Ułożone z nich sześciany mają wymiary minimum 4x4x4 cm. </w:t>
            </w:r>
            <w:r w:rsidRPr="00A2504A">
              <w:rPr>
                <w:rFonts w:ascii="Georgia" w:hAnsi="Georgia" w:cs="Arial"/>
                <w:color w:val="000000"/>
                <w:shd w:val="clear" w:color="auto" w:fill="FFFFFF"/>
                <w:lang w:eastAsia="en-US"/>
              </w:rPr>
              <w:t xml:space="preserve">Każda kostka różni się stopniem trudności oraz kolorem. </w:t>
            </w:r>
            <w:r w:rsidRPr="00A2504A">
              <w:rPr>
                <w:rFonts w:ascii="Georgia" w:hAnsi="Georgia" w:cs="Arial"/>
                <w:shd w:val="clear" w:color="auto" w:fill="FFFFFF"/>
                <w:lang w:eastAsia="en-US"/>
              </w:rPr>
              <w:t>Wszystkie elementy wykonane z bezpiecznej i wytrzymałej pianki.</w:t>
            </w:r>
            <w:r w:rsidRPr="00A2504A">
              <w:rPr>
                <w:rFonts w:ascii="Georgia" w:hAnsi="Georgia"/>
                <w:lang w:eastAsia="en-US"/>
              </w:rPr>
              <w:t xml:space="preserve"> Puzzle poukładane w ramki,  puzzle z poszczególnych ramek można łączyć ze </w:t>
            </w:r>
            <w:r w:rsidRPr="00A2504A">
              <w:rPr>
                <w:rFonts w:ascii="Georgia" w:hAnsi="Georgia"/>
                <w:lang w:eastAsia="en-US"/>
              </w:rPr>
              <w:lastRenderedPageBreak/>
              <w:t xml:space="preserve">sobą. </w:t>
            </w:r>
            <w:r w:rsidRPr="00A2504A">
              <w:rPr>
                <w:rFonts w:ascii="Georgia" w:hAnsi="Georgia"/>
                <w:color w:val="000000"/>
                <w:shd w:val="clear" w:color="auto" w:fill="FFFFFF"/>
                <w:lang w:eastAsia="en-US"/>
              </w:rPr>
              <w:t>Każdy zestaw klocków w opakowaniu plastikowym.</w:t>
            </w:r>
          </w:p>
        </w:tc>
      </w:tr>
      <w:tr w:rsidR="00F53A07" w:rsidRPr="00A2504A" w:rsidTr="002A3142">
        <w:tc>
          <w:tcPr>
            <w:tcW w:w="709" w:type="dxa"/>
          </w:tcPr>
          <w:p w:rsidR="00F53A07" w:rsidRPr="00A2504A" w:rsidRDefault="00F53A07" w:rsidP="00982B5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 w:line="266" w:lineRule="auto"/>
              <w:ind w:right="50"/>
              <w:contextualSpacing/>
              <w:jc w:val="both"/>
              <w:rPr>
                <w:rFonts w:ascii="Georgia" w:hAnsi="Georgia" w:cs="Calibri"/>
                <w:b/>
                <w:lang w:eastAsia="en-US"/>
              </w:rPr>
            </w:pPr>
          </w:p>
        </w:tc>
        <w:tc>
          <w:tcPr>
            <w:tcW w:w="1985" w:type="dxa"/>
          </w:tcPr>
          <w:p w:rsidR="00F53A07" w:rsidRPr="00A2504A" w:rsidRDefault="00F53A07" w:rsidP="00841CBC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="Georgia" w:hAnsi="Georgia" w:cs="Calibri"/>
                <w:lang w:eastAsia="en-US"/>
              </w:rPr>
            </w:pPr>
            <w:r w:rsidRPr="00A2504A">
              <w:rPr>
                <w:rFonts w:ascii="Georgia" w:hAnsi="Georgia" w:cs="Calibri"/>
                <w:b/>
                <w:lang w:eastAsia="en-US"/>
              </w:rPr>
              <w:t xml:space="preserve">Naklejki piankowe różne miny </w:t>
            </w:r>
            <w:r w:rsidR="00AC0A27" w:rsidRPr="00A2504A">
              <w:rPr>
                <w:rFonts w:ascii="Georgia" w:hAnsi="Georgia" w:cs="Calibri"/>
                <w:b/>
                <w:lang w:eastAsia="en-US"/>
              </w:rPr>
              <w:br/>
            </w:r>
            <w:r w:rsidRPr="00A2504A">
              <w:rPr>
                <w:rFonts w:ascii="Georgia" w:hAnsi="Georgia" w:cs="Calibri"/>
                <w:b/>
                <w:lang w:eastAsia="en-US"/>
              </w:rPr>
              <w:t>i</w:t>
            </w:r>
            <w:r w:rsidRPr="00A2504A">
              <w:rPr>
                <w:rFonts w:ascii="Georgia" w:hAnsi="Georgia" w:cs="Calibri"/>
                <w:lang w:eastAsia="en-US"/>
              </w:rPr>
              <w:t xml:space="preserve"> </w:t>
            </w:r>
            <w:r w:rsidRPr="00A2504A">
              <w:rPr>
                <w:rFonts w:ascii="Georgia" w:hAnsi="Georgia" w:cs="Calibri"/>
                <w:b/>
                <w:lang w:eastAsia="en-US"/>
              </w:rPr>
              <w:t>kolory</w:t>
            </w:r>
          </w:p>
        </w:tc>
        <w:tc>
          <w:tcPr>
            <w:tcW w:w="1559" w:type="dxa"/>
            <w:vAlign w:val="center"/>
          </w:tcPr>
          <w:p w:rsidR="00F53A07" w:rsidRPr="00A2504A" w:rsidRDefault="00F53A07" w:rsidP="00841CBC">
            <w:pPr>
              <w:jc w:val="center"/>
              <w:rPr>
                <w:rFonts w:ascii="Georgia" w:hAnsi="Georgia"/>
                <w:lang w:eastAsia="en-US"/>
              </w:rPr>
            </w:pPr>
            <w:r w:rsidRPr="00A2504A">
              <w:rPr>
                <w:rFonts w:ascii="Georgia" w:hAnsi="Georgia" w:cs="Calibri"/>
                <w:lang w:eastAsia="en-US"/>
              </w:rPr>
              <w:t>390</w:t>
            </w:r>
          </w:p>
        </w:tc>
        <w:tc>
          <w:tcPr>
            <w:tcW w:w="5670" w:type="dxa"/>
          </w:tcPr>
          <w:p w:rsidR="00F53A07" w:rsidRPr="00A2504A" w:rsidRDefault="00F53A07" w:rsidP="00841CBC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Georgia" w:hAnsi="Georgia" w:cs="Calibri"/>
                <w:color w:val="000000"/>
                <w:lang w:eastAsia="en-US"/>
              </w:rPr>
            </w:pPr>
            <w:r w:rsidRPr="00A2504A">
              <w:rPr>
                <w:rFonts w:ascii="Georgia" w:hAnsi="Georgia" w:cs="Calibri"/>
                <w:color w:val="000000"/>
                <w:lang w:eastAsia="en-US"/>
              </w:rPr>
              <w:t>Piankowe naklejki motywacyjne, prezentujące różne miny (pozytywne i negatywne) w różnych kolorach. Naklejki o średnicy 15 -35 mm., minimalna liczba sztuk w zestawie 50 szt.</w:t>
            </w:r>
          </w:p>
        </w:tc>
      </w:tr>
      <w:tr w:rsidR="00F53A07" w:rsidRPr="00A2504A" w:rsidTr="002A3142">
        <w:trPr>
          <w:trHeight w:val="1232"/>
        </w:trPr>
        <w:tc>
          <w:tcPr>
            <w:tcW w:w="709" w:type="dxa"/>
          </w:tcPr>
          <w:p w:rsidR="00F53A07" w:rsidRPr="00A2504A" w:rsidRDefault="00F53A07" w:rsidP="00982B5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 w:line="266" w:lineRule="auto"/>
              <w:ind w:right="50"/>
              <w:contextualSpacing/>
              <w:jc w:val="both"/>
              <w:rPr>
                <w:rFonts w:ascii="Georgia" w:hAnsi="Georgia" w:cs="Calibri"/>
                <w:b/>
                <w:lang w:eastAsia="en-US"/>
              </w:rPr>
            </w:pPr>
          </w:p>
        </w:tc>
        <w:tc>
          <w:tcPr>
            <w:tcW w:w="1985" w:type="dxa"/>
          </w:tcPr>
          <w:p w:rsidR="00F53A07" w:rsidRPr="00A2504A" w:rsidRDefault="00F53A07" w:rsidP="00841CBC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="Georgia" w:hAnsi="Georgia" w:cs="Calibri"/>
                <w:lang w:eastAsia="en-US"/>
              </w:rPr>
            </w:pPr>
            <w:r w:rsidRPr="00A2504A">
              <w:rPr>
                <w:rFonts w:ascii="Georgia" w:hAnsi="Georgia" w:cs="Calibri"/>
                <w:b/>
                <w:lang w:eastAsia="en-US"/>
              </w:rPr>
              <w:t>Kolorowe magnesy</w:t>
            </w:r>
          </w:p>
        </w:tc>
        <w:tc>
          <w:tcPr>
            <w:tcW w:w="1559" w:type="dxa"/>
            <w:vAlign w:val="center"/>
          </w:tcPr>
          <w:p w:rsidR="00F53A07" w:rsidRPr="00A2504A" w:rsidRDefault="00F53A07" w:rsidP="00841CBC">
            <w:pPr>
              <w:jc w:val="center"/>
              <w:rPr>
                <w:rFonts w:ascii="Georgia" w:hAnsi="Georgia"/>
                <w:lang w:eastAsia="en-US"/>
              </w:rPr>
            </w:pPr>
            <w:r w:rsidRPr="00A2504A">
              <w:rPr>
                <w:rFonts w:ascii="Georgia" w:hAnsi="Georgia" w:cs="Calibri"/>
                <w:lang w:eastAsia="en-US"/>
              </w:rPr>
              <w:t>780</w:t>
            </w:r>
          </w:p>
        </w:tc>
        <w:tc>
          <w:tcPr>
            <w:tcW w:w="5670" w:type="dxa"/>
          </w:tcPr>
          <w:p w:rsidR="00F53A07" w:rsidRPr="00A2504A" w:rsidRDefault="00F53A07" w:rsidP="00841CBC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Georgia" w:hAnsi="Georgia"/>
                <w:lang w:eastAsia="en-US"/>
              </w:rPr>
            </w:pPr>
            <w:r w:rsidRPr="00A2504A">
              <w:rPr>
                <w:rFonts w:ascii="Georgia" w:hAnsi="Georgia" w:cs="Calibri"/>
                <w:color w:val="000000"/>
                <w:lang w:eastAsia="en-US"/>
              </w:rPr>
              <w:t>W zastawie min. 8</w:t>
            </w:r>
            <w:r w:rsidRPr="00A2504A">
              <w:rPr>
                <w:rFonts w:ascii="Georgia" w:hAnsi="Georgia" w:cs="Arial"/>
                <w:color w:val="000000"/>
                <w:shd w:val="clear" w:color="auto" w:fill="FFFFFF"/>
                <w:lang w:eastAsia="en-US"/>
              </w:rPr>
              <w:t xml:space="preserve"> sztuk okrągłych magnesów.</w:t>
            </w:r>
            <w:r w:rsidRPr="00A2504A">
              <w:rPr>
                <w:rFonts w:ascii="Georgia" w:hAnsi="Georgia"/>
                <w:lang w:eastAsia="en-US"/>
              </w:rPr>
              <w:t xml:space="preserve"> w co najmniej trzech kolorach: niebieskim, czerwonym, zielonym. Każdy magnes ma średnicę jednej a grubość dwóch monet dwuzłotowych.</w:t>
            </w:r>
          </w:p>
        </w:tc>
      </w:tr>
      <w:tr w:rsidR="00F53A07" w:rsidRPr="00A2504A" w:rsidTr="002A3142">
        <w:tc>
          <w:tcPr>
            <w:tcW w:w="709" w:type="dxa"/>
          </w:tcPr>
          <w:p w:rsidR="00F53A07" w:rsidRPr="00A2504A" w:rsidRDefault="00F53A07" w:rsidP="00982B5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 w:line="266" w:lineRule="auto"/>
              <w:ind w:right="50"/>
              <w:contextualSpacing/>
              <w:jc w:val="both"/>
              <w:rPr>
                <w:rFonts w:ascii="Georgia" w:hAnsi="Georgia" w:cs="Calibri"/>
                <w:b/>
                <w:lang w:eastAsia="en-US"/>
              </w:rPr>
            </w:pPr>
          </w:p>
        </w:tc>
        <w:tc>
          <w:tcPr>
            <w:tcW w:w="1985" w:type="dxa"/>
          </w:tcPr>
          <w:p w:rsidR="00F53A07" w:rsidRPr="00A2504A" w:rsidRDefault="00F53A07" w:rsidP="00841CBC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="Georgia" w:hAnsi="Georgia" w:cs="Calibri"/>
                <w:b/>
                <w:lang w:eastAsia="en-US"/>
              </w:rPr>
            </w:pPr>
            <w:r w:rsidRPr="00A2504A">
              <w:rPr>
                <w:rFonts w:ascii="Georgia" w:hAnsi="Georgia" w:cs="Calibri"/>
                <w:b/>
                <w:lang w:eastAsia="en-US"/>
              </w:rPr>
              <w:t>Ozdobne magnesy</w:t>
            </w:r>
          </w:p>
        </w:tc>
        <w:tc>
          <w:tcPr>
            <w:tcW w:w="1559" w:type="dxa"/>
            <w:vAlign w:val="center"/>
          </w:tcPr>
          <w:p w:rsidR="00F53A07" w:rsidRPr="00A2504A" w:rsidRDefault="00F53A07" w:rsidP="00841CBC">
            <w:pPr>
              <w:jc w:val="center"/>
              <w:rPr>
                <w:rFonts w:ascii="Georgia" w:hAnsi="Georgia" w:cs="Calibri"/>
                <w:lang w:eastAsia="en-US"/>
              </w:rPr>
            </w:pPr>
            <w:r w:rsidRPr="00A2504A">
              <w:rPr>
                <w:rFonts w:ascii="Georgia" w:hAnsi="Georgia" w:cs="Calibri"/>
                <w:lang w:eastAsia="en-US"/>
              </w:rPr>
              <w:t>390</w:t>
            </w:r>
          </w:p>
        </w:tc>
        <w:tc>
          <w:tcPr>
            <w:tcW w:w="5670" w:type="dxa"/>
          </w:tcPr>
          <w:p w:rsidR="00F53A07" w:rsidRPr="00A2504A" w:rsidRDefault="00F53A07" w:rsidP="00841CBC">
            <w:pPr>
              <w:rPr>
                <w:rFonts w:ascii="Georgia" w:hAnsi="Georgia" w:cs="Arial"/>
                <w:color w:val="000000"/>
                <w:shd w:val="clear" w:color="auto" w:fill="FFFFFF"/>
                <w:lang w:eastAsia="en-US"/>
              </w:rPr>
            </w:pPr>
            <w:r w:rsidRPr="00A2504A">
              <w:rPr>
                <w:rFonts w:ascii="Georgia" w:hAnsi="Georgia" w:cs="Calibri"/>
                <w:color w:val="000000"/>
                <w:lang w:eastAsia="en-US"/>
              </w:rPr>
              <w:t xml:space="preserve">Liczmany tablicowe magnetyczne. W zastawie min. 15 </w:t>
            </w:r>
            <w:r w:rsidRPr="00A2504A">
              <w:rPr>
                <w:rFonts w:ascii="Georgia" w:hAnsi="Georgia" w:cs="Arial"/>
                <w:color w:val="000000"/>
                <w:shd w:val="clear" w:color="auto" w:fill="FFFFFF"/>
                <w:lang w:eastAsia="en-US"/>
              </w:rPr>
              <w:t xml:space="preserve">sztuk magnesów. Mix kształtów i kolorów. </w:t>
            </w:r>
          </w:p>
          <w:p w:rsidR="00F53A07" w:rsidRPr="00A2504A" w:rsidRDefault="00F53A07" w:rsidP="00841CBC">
            <w:pPr>
              <w:rPr>
                <w:rFonts w:ascii="Georgia" w:hAnsi="Georgia"/>
                <w:lang w:eastAsia="en-US"/>
              </w:rPr>
            </w:pPr>
            <w:r w:rsidRPr="00A2504A">
              <w:rPr>
                <w:rFonts w:ascii="Georgia" w:hAnsi="Georgia"/>
                <w:lang w:eastAsia="en-US"/>
              </w:rPr>
              <w:t>Wymiar magnesów (w zależności wzoru):</w:t>
            </w:r>
          </w:p>
          <w:p w:rsidR="00F53A07" w:rsidRPr="00A2504A" w:rsidRDefault="00F53A07" w:rsidP="00982B59">
            <w:pPr>
              <w:numPr>
                <w:ilvl w:val="0"/>
                <w:numId w:val="2"/>
              </w:numPr>
              <w:spacing w:after="44" w:line="266" w:lineRule="auto"/>
              <w:ind w:right="50"/>
              <w:jc w:val="both"/>
              <w:rPr>
                <w:rFonts w:ascii="Georgia" w:hAnsi="Georgia"/>
                <w:lang w:eastAsia="en-US"/>
              </w:rPr>
            </w:pPr>
            <w:r w:rsidRPr="00A2504A">
              <w:rPr>
                <w:rFonts w:ascii="Georgia" w:hAnsi="Georgia"/>
                <w:lang w:eastAsia="en-US"/>
              </w:rPr>
              <w:t>wysokość: 5-8 cm</w:t>
            </w:r>
          </w:p>
          <w:p w:rsidR="00F53A07" w:rsidRPr="00A2504A" w:rsidRDefault="00F53A07" w:rsidP="00982B59">
            <w:pPr>
              <w:numPr>
                <w:ilvl w:val="0"/>
                <w:numId w:val="2"/>
              </w:numPr>
              <w:spacing w:after="44" w:line="266" w:lineRule="auto"/>
              <w:ind w:right="50"/>
              <w:jc w:val="both"/>
              <w:rPr>
                <w:rFonts w:ascii="Georgia" w:hAnsi="Georgia"/>
                <w:lang w:eastAsia="en-US"/>
              </w:rPr>
            </w:pPr>
            <w:r w:rsidRPr="00A2504A">
              <w:rPr>
                <w:rFonts w:ascii="Georgia" w:hAnsi="Georgia"/>
                <w:lang w:eastAsia="en-US"/>
              </w:rPr>
              <w:t>szerokość: 8 cm</w:t>
            </w:r>
          </w:p>
          <w:p w:rsidR="00F53A07" w:rsidRPr="00A2504A" w:rsidRDefault="00F53A07" w:rsidP="00841CBC">
            <w:pPr>
              <w:rPr>
                <w:rFonts w:ascii="Georgia" w:hAnsi="Georgia"/>
                <w:lang w:eastAsia="en-US"/>
              </w:rPr>
            </w:pPr>
            <w:r w:rsidRPr="00A2504A">
              <w:rPr>
                <w:rFonts w:ascii="Georgia" w:hAnsi="Georgia"/>
                <w:lang w:eastAsia="en-US"/>
              </w:rPr>
              <w:t>np. zwierzęta dzikie, owady, inne.</w:t>
            </w:r>
          </w:p>
        </w:tc>
      </w:tr>
      <w:tr w:rsidR="00F53A07" w:rsidRPr="00A2504A" w:rsidTr="002A3142">
        <w:trPr>
          <w:trHeight w:val="1639"/>
        </w:trPr>
        <w:tc>
          <w:tcPr>
            <w:tcW w:w="709" w:type="dxa"/>
          </w:tcPr>
          <w:p w:rsidR="00F53A07" w:rsidRPr="00A2504A" w:rsidRDefault="00F53A07" w:rsidP="00982B5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 w:line="266" w:lineRule="auto"/>
              <w:ind w:right="50"/>
              <w:contextualSpacing/>
              <w:jc w:val="both"/>
              <w:rPr>
                <w:rFonts w:ascii="Georgia" w:hAnsi="Georgia" w:cs="Calibri"/>
                <w:b/>
                <w:lang w:eastAsia="en-US"/>
              </w:rPr>
            </w:pPr>
          </w:p>
        </w:tc>
        <w:tc>
          <w:tcPr>
            <w:tcW w:w="1985" w:type="dxa"/>
          </w:tcPr>
          <w:p w:rsidR="00F53A07" w:rsidRPr="00A2504A" w:rsidRDefault="00F53A07" w:rsidP="00841CBC">
            <w:pPr>
              <w:autoSpaceDE w:val="0"/>
              <w:autoSpaceDN w:val="0"/>
              <w:adjustRightInd w:val="0"/>
              <w:spacing w:after="120"/>
              <w:contextualSpacing/>
              <w:rPr>
                <w:rFonts w:ascii="Georgia" w:hAnsi="Georgia" w:cs="Calibri"/>
                <w:b/>
                <w:lang w:eastAsia="en-US"/>
              </w:rPr>
            </w:pPr>
            <w:r w:rsidRPr="00A2504A">
              <w:rPr>
                <w:rFonts w:ascii="Georgia" w:hAnsi="Georgia" w:cs="Calibri"/>
                <w:b/>
                <w:lang w:eastAsia="en-US"/>
              </w:rPr>
              <w:t>Cyferki i literki magnetyczne</w:t>
            </w:r>
          </w:p>
        </w:tc>
        <w:tc>
          <w:tcPr>
            <w:tcW w:w="1559" w:type="dxa"/>
            <w:vAlign w:val="center"/>
          </w:tcPr>
          <w:p w:rsidR="00F53A07" w:rsidRPr="00A2504A" w:rsidRDefault="00F53A07" w:rsidP="00841CBC">
            <w:pPr>
              <w:jc w:val="center"/>
              <w:rPr>
                <w:rFonts w:ascii="Georgia" w:hAnsi="Georgia" w:cs="Calibri"/>
                <w:lang w:eastAsia="en-US"/>
              </w:rPr>
            </w:pPr>
            <w:r w:rsidRPr="00A2504A">
              <w:rPr>
                <w:rFonts w:ascii="Georgia" w:hAnsi="Georgia" w:cs="Calibri"/>
                <w:lang w:eastAsia="en-US"/>
              </w:rPr>
              <w:t>390</w:t>
            </w:r>
          </w:p>
        </w:tc>
        <w:tc>
          <w:tcPr>
            <w:tcW w:w="5670" w:type="dxa"/>
          </w:tcPr>
          <w:p w:rsidR="00F53A07" w:rsidRPr="00A2504A" w:rsidRDefault="00F53A07" w:rsidP="00841CBC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Georgia" w:hAnsi="Georgia"/>
                <w:lang w:eastAsia="en-US"/>
              </w:rPr>
            </w:pPr>
            <w:r w:rsidRPr="00A2504A">
              <w:rPr>
                <w:rFonts w:ascii="Georgia" w:hAnsi="Georgia" w:cs="Calibri"/>
                <w:color w:val="000000"/>
                <w:lang w:eastAsia="en-US"/>
              </w:rPr>
              <w:t xml:space="preserve">Kolorowe, przestrzenne literki i cyferki. Każda z nich posiadająca od spodu magnes w zestawie min. 10 cyferek z magnesem (od 0 do 9), min. 58 literek z magnesem . </w:t>
            </w:r>
            <w:r w:rsidRPr="00A2504A">
              <w:rPr>
                <w:rFonts w:ascii="Georgia" w:hAnsi="Georgia"/>
                <w:lang w:eastAsia="en-US"/>
              </w:rPr>
              <w:t xml:space="preserve">Wymiary literki i cyferki co najmniej 3 cm. Każdy zestaw literek w opakowaniu plastikowym. </w:t>
            </w:r>
          </w:p>
        </w:tc>
      </w:tr>
    </w:tbl>
    <w:p w:rsidR="00F53A07" w:rsidRPr="00A2504A" w:rsidRDefault="00F53A07" w:rsidP="00F53A07">
      <w:pPr>
        <w:spacing w:after="56" w:line="259" w:lineRule="auto"/>
        <w:ind w:left="142"/>
        <w:rPr>
          <w:rFonts w:ascii="Georgia" w:hAnsi="Georgia"/>
          <w:color w:val="000000"/>
        </w:rPr>
      </w:pPr>
      <w:r w:rsidRPr="00A2504A">
        <w:rPr>
          <w:rFonts w:ascii="Georgia" w:hAnsi="Georgia"/>
          <w:color w:val="000000"/>
        </w:rPr>
        <w:t xml:space="preserve"> </w:t>
      </w:r>
    </w:p>
    <w:p w:rsidR="00F53A07" w:rsidRPr="00A2504A" w:rsidRDefault="00F53A07" w:rsidP="00F53A07">
      <w:pPr>
        <w:spacing w:after="8" w:line="266" w:lineRule="auto"/>
        <w:ind w:left="137" w:right="42" w:hanging="10"/>
        <w:jc w:val="both"/>
        <w:rPr>
          <w:rFonts w:ascii="Georgia" w:hAnsi="Georgia"/>
          <w:color w:val="000000"/>
        </w:rPr>
      </w:pPr>
      <w:r w:rsidRPr="00A2504A">
        <w:rPr>
          <w:rFonts w:ascii="Georgia" w:hAnsi="Georgia"/>
          <w:color w:val="000000"/>
        </w:rPr>
        <w:t xml:space="preserve">Każdy zestaw powinien być zapakowany w tekturowe pudełko lub papierową torbę. </w:t>
      </w:r>
    </w:p>
    <w:p w:rsidR="00F53A07" w:rsidRPr="00A2504A" w:rsidRDefault="00F53A07" w:rsidP="00F53A07">
      <w:pPr>
        <w:spacing w:after="56" w:line="259" w:lineRule="auto"/>
        <w:ind w:left="142"/>
        <w:rPr>
          <w:rFonts w:ascii="Georgia" w:hAnsi="Georgia"/>
          <w:color w:val="000000"/>
        </w:rPr>
      </w:pPr>
      <w:r w:rsidRPr="00A2504A">
        <w:rPr>
          <w:rFonts w:ascii="Georgia" w:hAnsi="Georgia"/>
          <w:color w:val="000000"/>
        </w:rPr>
        <w:t xml:space="preserve"> </w:t>
      </w:r>
    </w:p>
    <w:p w:rsidR="00F53A07" w:rsidRPr="00A2504A" w:rsidRDefault="00F53A07" w:rsidP="00F53A07">
      <w:pPr>
        <w:spacing w:after="54" w:line="259" w:lineRule="auto"/>
        <w:ind w:left="137" w:hanging="10"/>
        <w:rPr>
          <w:rFonts w:ascii="Georgia" w:hAnsi="Georgia"/>
          <w:color w:val="000000"/>
        </w:rPr>
      </w:pPr>
      <w:r w:rsidRPr="00A2504A">
        <w:rPr>
          <w:rFonts w:ascii="Georgia" w:hAnsi="Georgia"/>
          <w:color w:val="000000"/>
          <w:u w:val="single" w:color="000000"/>
        </w:rPr>
        <w:t>W ramach realizacji zamów</w:t>
      </w:r>
      <w:r w:rsidR="00042624" w:rsidRPr="00A2504A">
        <w:rPr>
          <w:rFonts w:ascii="Georgia" w:hAnsi="Georgia"/>
          <w:color w:val="000000"/>
          <w:u w:val="single" w:color="000000"/>
        </w:rPr>
        <w:t>ienia</w:t>
      </w:r>
      <w:r w:rsidRPr="00A2504A">
        <w:rPr>
          <w:rFonts w:ascii="Georgia" w:hAnsi="Georgia"/>
          <w:color w:val="000000"/>
          <w:u w:val="single" w:color="000000"/>
        </w:rPr>
        <w:t xml:space="preserve"> </w:t>
      </w:r>
      <w:r w:rsidR="00042624" w:rsidRPr="00A2504A">
        <w:rPr>
          <w:rFonts w:ascii="Georgia" w:hAnsi="Georgia"/>
          <w:color w:val="000000"/>
          <w:u w:val="single" w:color="000000"/>
        </w:rPr>
        <w:t>W</w:t>
      </w:r>
      <w:r w:rsidRPr="00A2504A">
        <w:rPr>
          <w:rFonts w:ascii="Georgia" w:hAnsi="Georgia"/>
          <w:color w:val="000000"/>
          <w:u w:val="single" w:color="000000"/>
        </w:rPr>
        <w:t>ykonawca zobowiązany będzie także do:</w:t>
      </w:r>
      <w:r w:rsidRPr="00A2504A">
        <w:rPr>
          <w:rFonts w:ascii="Georgia" w:hAnsi="Georgia"/>
          <w:color w:val="000000"/>
        </w:rPr>
        <w:t xml:space="preserve"> </w:t>
      </w:r>
    </w:p>
    <w:p w:rsidR="00F53A07" w:rsidRPr="00A2504A" w:rsidRDefault="00F53A07" w:rsidP="00982B59">
      <w:pPr>
        <w:numPr>
          <w:ilvl w:val="0"/>
          <w:numId w:val="3"/>
        </w:numPr>
        <w:spacing w:after="44" w:line="266" w:lineRule="auto"/>
        <w:ind w:left="411" w:right="42" w:hanging="284"/>
        <w:jc w:val="both"/>
        <w:rPr>
          <w:rFonts w:ascii="Georgia" w:hAnsi="Georgia"/>
          <w:color w:val="000000"/>
        </w:rPr>
      </w:pPr>
      <w:r w:rsidRPr="00A2504A">
        <w:rPr>
          <w:rFonts w:ascii="Georgia" w:hAnsi="Georgia"/>
          <w:color w:val="000000"/>
        </w:rPr>
        <w:t xml:space="preserve">Dostarczenia przedmiotu zamówienia </w:t>
      </w:r>
      <w:r w:rsidRPr="00A2504A">
        <w:rPr>
          <w:rFonts w:ascii="Georgia" w:hAnsi="Georgia"/>
          <w:color w:val="000000"/>
          <w:u w:val="single" w:color="000000"/>
        </w:rPr>
        <w:t xml:space="preserve">do </w:t>
      </w:r>
      <w:r w:rsidR="00874387" w:rsidRPr="00A2504A">
        <w:rPr>
          <w:rFonts w:ascii="Georgia" w:hAnsi="Georgia"/>
          <w:color w:val="000000"/>
          <w:u w:val="single" w:color="000000"/>
        </w:rPr>
        <w:t>siedziby Zamawiającego w Rzeszowie</w:t>
      </w:r>
      <w:r w:rsidR="006931ED" w:rsidRPr="00A2504A">
        <w:rPr>
          <w:rFonts w:ascii="Georgia" w:hAnsi="Georgia"/>
          <w:color w:val="000000"/>
          <w:u w:val="single" w:color="000000"/>
        </w:rPr>
        <w:t xml:space="preserve"> przy ul. Niedzielskiego 2,</w:t>
      </w:r>
      <w:r w:rsidRPr="00A2504A">
        <w:rPr>
          <w:rFonts w:ascii="Georgia" w:hAnsi="Georgia"/>
          <w:color w:val="000000"/>
        </w:rPr>
        <w:t xml:space="preserve"> wraz z jego wniesieni</w:t>
      </w:r>
      <w:r w:rsidR="00874387" w:rsidRPr="00A2504A">
        <w:rPr>
          <w:rFonts w:ascii="Georgia" w:hAnsi="Georgia"/>
          <w:color w:val="000000"/>
        </w:rPr>
        <w:t>em do wskazanego pomieszczenia.</w:t>
      </w:r>
      <w:r w:rsidRPr="00A2504A">
        <w:rPr>
          <w:rFonts w:ascii="Georgia" w:hAnsi="Georgia"/>
          <w:color w:val="000000"/>
        </w:rPr>
        <w:t xml:space="preserve"> </w:t>
      </w:r>
    </w:p>
    <w:p w:rsidR="00F53A07" w:rsidRPr="00A2504A" w:rsidRDefault="00F53A07" w:rsidP="00982B59">
      <w:pPr>
        <w:numPr>
          <w:ilvl w:val="0"/>
          <w:numId w:val="3"/>
        </w:numPr>
        <w:spacing w:after="44" w:line="266" w:lineRule="auto"/>
        <w:ind w:left="411" w:right="42" w:hanging="284"/>
        <w:jc w:val="both"/>
        <w:rPr>
          <w:rFonts w:ascii="Georgia" w:hAnsi="Georgia"/>
          <w:color w:val="000000"/>
        </w:rPr>
      </w:pPr>
      <w:r w:rsidRPr="00A2504A">
        <w:rPr>
          <w:rFonts w:ascii="Georgia" w:hAnsi="Georgia"/>
          <w:color w:val="000000"/>
        </w:rPr>
        <w:t>Dostawa możliwa jest w</w:t>
      </w:r>
      <w:r w:rsidR="001E0D0B" w:rsidRPr="00A2504A">
        <w:rPr>
          <w:rFonts w:ascii="Georgia" w:hAnsi="Georgia"/>
          <w:color w:val="000000"/>
        </w:rPr>
        <w:t xml:space="preserve"> dniach i</w:t>
      </w:r>
      <w:r w:rsidRPr="00A2504A">
        <w:rPr>
          <w:rFonts w:ascii="Georgia" w:hAnsi="Georgia"/>
          <w:color w:val="000000"/>
        </w:rPr>
        <w:t xml:space="preserve"> godzinac</w:t>
      </w:r>
      <w:r w:rsidR="001E0D0B" w:rsidRPr="00A2504A">
        <w:rPr>
          <w:rFonts w:ascii="Georgia" w:hAnsi="Georgia"/>
          <w:color w:val="000000"/>
        </w:rPr>
        <w:t xml:space="preserve">h pracy Zamawiającego tj. </w:t>
      </w:r>
      <w:r w:rsidRPr="00A2504A">
        <w:rPr>
          <w:rFonts w:ascii="Georgia" w:hAnsi="Georgia"/>
          <w:color w:val="000000"/>
        </w:rPr>
        <w:t>od poniedzi</w:t>
      </w:r>
      <w:r w:rsidR="001E0D0B" w:rsidRPr="00A2504A">
        <w:rPr>
          <w:rFonts w:ascii="Georgia" w:hAnsi="Georgia"/>
          <w:color w:val="000000"/>
        </w:rPr>
        <w:t>ałku do piątku w godzinach od 7:</w:t>
      </w:r>
      <w:r w:rsidRPr="00A2504A">
        <w:rPr>
          <w:rFonts w:ascii="Georgia" w:hAnsi="Georgia"/>
          <w:color w:val="000000"/>
        </w:rPr>
        <w:t>30 do 15</w:t>
      </w:r>
      <w:r w:rsidR="001E0D0B" w:rsidRPr="00A2504A">
        <w:rPr>
          <w:rFonts w:ascii="Georgia" w:hAnsi="Georgia"/>
          <w:color w:val="000000"/>
        </w:rPr>
        <w:t>:</w:t>
      </w:r>
      <w:r w:rsidRPr="00A2504A">
        <w:rPr>
          <w:rFonts w:ascii="Georgia" w:hAnsi="Georgia"/>
          <w:color w:val="000000"/>
        </w:rPr>
        <w:t xml:space="preserve">30. </w:t>
      </w:r>
    </w:p>
    <w:p w:rsidR="00F53A07" w:rsidRPr="00D516E3" w:rsidRDefault="00F53A07" w:rsidP="00982B59">
      <w:pPr>
        <w:numPr>
          <w:ilvl w:val="0"/>
          <w:numId w:val="3"/>
        </w:numPr>
        <w:spacing w:after="17" w:line="266" w:lineRule="auto"/>
        <w:ind w:left="411" w:right="42" w:hanging="284"/>
        <w:jc w:val="both"/>
        <w:rPr>
          <w:rFonts w:ascii="Georgia" w:hAnsi="Georgia"/>
          <w:color w:val="000000"/>
          <w:u w:val="single"/>
        </w:rPr>
      </w:pPr>
      <w:r w:rsidRPr="00A2504A">
        <w:rPr>
          <w:rFonts w:ascii="Georgia" w:hAnsi="Georgia"/>
          <w:color w:val="000000"/>
        </w:rPr>
        <w:t>Zamawiający w ciągu 3 dni roboczych od dnia dostarczenia przedmiotu zamówienia dokona weryfikacji prawidłowości realizacji zamówienia (zgodności specyfikacji technicznej, jakościowej i ilościowej). Dostawa zostanie potwierdzona „protokołem o</w:t>
      </w:r>
      <w:r w:rsidR="00DD3CF0" w:rsidRPr="00A2504A">
        <w:rPr>
          <w:rFonts w:ascii="Georgia" w:hAnsi="Georgia"/>
          <w:color w:val="000000"/>
        </w:rPr>
        <w:t xml:space="preserve">dbioru dostawy”, który </w:t>
      </w:r>
      <w:r w:rsidRPr="00A2504A">
        <w:rPr>
          <w:rFonts w:ascii="Georgia" w:hAnsi="Georgia"/>
          <w:color w:val="000000"/>
        </w:rPr>
        <w:t>będzie potwierdzenie</w:t>
      </w:r>
      <w:r w:rsidR="00DD3CF0" w:rsidRPr="00A2504A">
        <w:rPr>
          <w:rFonts w:ascii="Georgia" w:hAnsi="Georgia"/>
          <w:color w:val="000000"/>
        </w:rPr>
        <w:t>m</w:t>
      </w:r>
      <w:r w:rsidRPr="00A2504A">
        <w:rPr>
          <w:rFonts w:ascii="Georgia" w:hAnsi="Georgia"/>
          <w:color w:val="000000"/>
        </w:rPr>
        <w:t xml:space="preserve"> </w:t>
      </w:r>
      <w:r w:rsidRPr="00D516E3">
        <w:rPr>
          <w:rFonts w:ascii="Georgia" w:hAnsi="Georgia"/>
          <w:color w:val="000000"/>
          <w:u w:val="single"/>
        </w:rPr>
        <w:t>prawidłowości wykonania zamówienia w zakresie zgodności specyfikacji techni</w:t>
      </w:r>
      <w:r w:rsidR="00DD3CF0" w:rsidRPr="00D516E3">
        <w:rPr>
          <w:rFonts w:ascii="Georgia" w:hAnsi="Georgia"/>
          <w:color w:val="000000"/>
          <w:u w:val="single"/>
        </w:rPr>
        <w:t>cznej, jakościowej i ilościowej</w:t>
      </w:r>
      <w:r w:rsidRPr="00D516E3">
        <w:rPr>
          <w:rFonts w:ascii="Georgia" w:hAnsi="Georgia"/>
          <w:color w:val="000000"/>
          <w:u w:val="single"/>
        </w:rPr>
        <w:t xml:space="preserve">. </w:t>
      </w:r>
    </w:p>
    <w:p w:rsidR="00F53A07" w:rsidRPr="00A2504A" w:rsidRDefault="00F53A07" w:rsidP="00F53A07">
      <w:pPr>
        <w:spacing w:after="42" w:line="259" w:lineRule="auto"/>
        <w:ind w:left="142"/>
        <w:rPr>
          <w:color w:val="000000"/>
        </w:rPr>
      </w:pPr>
      <w:r w:rsidRPr="00A2504A">
        <w:rPr>
          <w:color w:val="000000"/>
        </w:rPr>
        <w:t xml:space="preserve"> </w:t>
      </w:r>
    </w:p>
    <w:p w:rsidR="00F53A07" w:rsidRPr="00A2504A" w:rsidRDefault="00F53A07" w:rsidP="00982B59">
      <w:pPr>
        <w:pStyle w:val="Akapitzlist"/>
        <w:numPr>
          <w:ilvl w:val="0"/>
          <w:numId w:val="15"/>
        </w:numPr>
        <w:tabs>
          <w:tab w:val="left" w:pos="142"/>
        </w:tabs>
        <w:spacing w:after="120"/>
        <w:ind w:left="0"/>
        <w:jc w:val="both"/>
        <w:rPr>
          <w:rFonts w:ascii="Georgia" w:hAnsi="Georgia" w:cs="Calibri"/>
          <w:b/>
        </w:rPr>
      </w:pPr>
      <w:r w:rsidRPr="00A2504A">
        <w:rPr>
          <w:rFonts w:ascii="Georgia" w:hAnsi="Georgia"/>
          <w:b/>
        </w:rPr>
        <w:t>TERMIN REALIZACJI ZAMÓWIENIA</w:t>
      </w:r>
    </w:p>
    <w:p w:rsidR="00F53A07" w:rsidRDefault="00AE66EB" w:rsidP="002558A9">
      <w:pPr>
        <w:jc w:val="both"/>
        <w:rPr>
          <w:rFonts w:ascii="Georgia" w:hAnsi="Georgia"/>
          <w:color w:val="000000"/>
          <w:u w:val="single"/>
        </w:rPr>
      </w:pPr>
      <w:r w:rsidRPr="00A2504A">
        <w:rPr>
          <w:rFonts w:ascii="Georgia" w:hAnsi="Georgia"/>
        </w:rPr>
        <w:t>Termin</w:t>
      </w:r>
      <w:r w:rsidR="00F53A07" w:rsidRPr="00A2504A">
        <w:rPr>
          <w:rFonts w:ascii="Georgia" w:hAnsi="Georgia"/>
        </w:rPr>
        <w:t xml:space="preserve"> realizacji dostawy</w:t>
      </w:r>
      <w:r w:rsidR="002558A9" w:rsidRPr="00A2504A">
        <w:rPr>
          <w:rFonts w:ascii="Georgia" w:hAnsi="Georgia"/>
        </w:rPr>
        <w:t>:</w:t>
      </w:r>
      <w:r w:rsidR="002558A9" w:rsidRPr="00A2504A">
        <w:rPr>
          <w:b/>
          <w:color w:val="000000"/>
        </w:rPr>
        <w:t xml:space="preserve"> </w:t>
      </w:r>
      <w:r w:rsidR="002558A9" w:rsidRPr="00A2504A">
        <w:rPr>
          <w:rFonts w:ascii="Georgia" w:hAnsi="Georgia"/>
          <w:color w:val="000000"/>
          <w:u w:val="single"/>
        </w:rPr>
        <w:t>nie później niż do 21 dni roboczych od dnia podpisania umowy.</w:t>
      </w:r>
    </w:p>
    <w:p w:rsidR="00864A0E" w:rsidRPr="00A2504A" w:rsidRDefault="00864A0E" w:rsidP="002558A9">
      <w:pPr>
        <w:jc w:val="both"/>
        <w:rPr>
          <w:rFonts w:ascii="Georgia" w:hAnsi="Georgia"/>
          <w:u w:val="single"/>
        </w:rPr>
      </w:pPr>
    </w:p>
    <w:p w:rsidR="00F53A07" w:rsidRPr="00A2504A" w:rsidRDefault="00F53A07" w:rsidP="00F53A07">
      <w:pPr>
        <w:jc w:val="both"/>
        <w:rPr>
          <w:rFonts w:ascii="Georgia" w:hAnsi="Georgia"/>
        </w:rPr>
      </w:pPr>
    </w:p>
    <w:p w:rsidR="00F53A07" w:rsidRPr="00A2504A" w:rsidRDefault="00F53A07" w:rsidP="00982B59">
      <w:pPr>
        <w:pStyle w:val="Akapitzlist"/>
        <w:numPr>
          <w:ilvl w:val="0"/>
          <w:numId w:val="15"/>
        </w:numPr>
        <w:suppressAutoHyphens/>
        <w:spacing w:after="120"/>
        <w:ind w:left="0"/>
        <w:rPr>
          <w:rFonts w:ascii="Georgia" w:hAnsi="Georgia"/>
          <w:b/>
          <w:u w:val="single"/>
        </w:rPr>
      </w:pPr>
      <w:r w:rsidRPr="00A2504A">
        <w:rPr>
          <w:rFonts w:ascii="Georgia" w:hAnsi="Georgia"/>
          <w:b/>
        </w:rPr>
        <w:lastRenderedPageBreak/>
        <w:t xml:space="preserve">WARUNKI JAKIE MUSZĄ SPEŁNIĆ WYKONAWCY UBIEGAJĄCY SIĘ </w:t>
      </w:r>
      <w:r w:rsidRPr="00A2504A">
        <w:rPr>
          <w:rFonts w:ascii="Georgia" w:hAnsi="Georgia"/>
          <w:b/>
        </w:rPr>
        <w:br/>
        <w:t>O UDZIELENIE ZAMÓWIENIA</w:t>
      </w:r>
      <w:r w:rsidR="002558A9" w:rsidRPr="00A2504A">
        <w:rPr>
          <w:rFonts w:ascii="Georgia" w:hAnsi="Georgia"/>
          <w:b/>
        </w:rPr>
        <w:t xml:space="preserve"> </w:t>
      </w:r>
      <w:r w:rsidR="00AE66EB" w:rsidRPr="00A2504A">
        <w:rPr>
          <w:rFonts w:ascii="Georgia" w:hAnsi="Georgia"/>
          <w:b/>
        </w:rPr>
        <w:t>ORAZ WYKAZ OŚWIADCZEŃ LUB DOKUMENTÓW JAKIE MAJĄ DOSTARCZYĆ WYKONAWCY:</w:t>
      </w:r>
    </w:p>
    <w:p w:rsidR="00F53A07" w:rsidRPr="00A2504A" w:rsidRDefault="00F53A07" w:rsidP="00D516E3">
      <w:pPr>
        <w:numPr>
          <w:ilvl w:val="2"/>
          <w:numId w:val="15"/>
        </w:numPr>
        <w:tabs>
          <w:tab w:val="left" w:pos="284"/>
          <w:tab w:val="left" w:pos="426"/>
        </w:tabs>
        <w:suppressAutoHyphens/>
        <w:contextualSpacing/>
        <w:jc w:val="both"/>
        <w:rPr>
          <w:rFonts w:ascii="Georgia" w:hAnsi="Georgia" w:cs="Tahoma"/>
          <w:lang w:val="x-none" w:eastAsia="ar-SA"/>
        </w:rPr>
      </w:pPr>
      <w:r w:rsidRPr="00A2504A">
        <w:rPr>
          <w:rFonts w:ascii="Georgia" w:hAnsi="Georgia" w:cs="Tahoma"/>
          <w:lang w:val="x-none"/>
        </w:rPr>
        <w:t>O udziele</w:t>
      </w:r>
      <w:r w:rsidR="002558A9" w:rsidRPr="00A2504A">
        <w:rPr>
          <w:rFonts w:ascii="Georgia" w:hAnsi="Georgia" w:cs="Tahoma"/>
          <w:lang w:val="x-none"/>
        </w:rPr>
        <w:t>nie zamówienia mogą ubiegać się</w:t>
      </w:r>
      <w:r w:rsidRPr="00A2504A">
        <w:rPr>
          <w:rFonts w:ascii="Georgia" w:hAnsi="Georgia" w:cs="Tahoma"/>
        </w:rPr>
        <w:t xml:space="preserve"> </w:t>
      </w:r>
      <w:r w:rsidRPr="00A2504A">
        <w:rPr>
          <w:rFonts w:ascii="Georgia" w:hAnsi="Georgia" w:cs="Tahoma"/>
          <w:lang w:val="x-none"/>
        </w:rPr>
        <w:t xml:space="preserve">Wykonawcy, którzy </w:t>
      </w:r>
      <w:r w:rsidR="00ED7D1E" w:rsidRPr="00A2504A">
        <w:rPr>
          <w:rFonts w:ascii="Georgia" w:hAnsi="Georgia" w:cs="Tahoma"/>
          <w:lang w:val="x-none"/>
        </w:rPr>
        <w:t>spełniają warun</w:t>
      </w:r>
      <w:r w:rsidR="00ED7D1E" w:rsidRPr="00A2504A">
        <w:rPr>
          <w:rFonts w:ascii="Georgia" w:hAnsi="Georgia" w:cs="Tahoma"/>
        </w:rPr>
        <w:t>ek</w:t>
      </w:r>
      <w:r w:rsidRPr="00A2504A">
        <w:rPr>
          <w:rFonts w:ascii="Georgia" w:hAnsi="Georgia" w:cs="Tahoma"/>
          <w:lang w:val="x-none"/>
        </w:rPr>
        <w:t>:</w:t>
      </w:r>
    </w:p>
    <w:p w:rsidR="002558A9" w:rsidRPr="00A2504A" w:rsidRDefault="00655B3D" w:rsidP="00D516E3">
      <w:pPr>
        <w:spacing w:after="44"/>
        <w:ind w:right="21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  <w:u w:val="single" w:color="000000"/>
        </w:rPr>
        <w:t>Posiadania doświadczenia</w:t>
      </w:r>
      <w:r w:rsidR="002558A9" w:rsidRPr="00A2504A">
        <w:rPr>
          <w:rFonts w:ascii="Georgia" w:hAnsi="Georgia"/>
          <w:color w:val="000000"/>
          <w:u w:val="single" w:color="000000"/>
        </w:rPr>
        <w:t xml:space="preserve"> w realizacji dostaw </w:t>
      </w:r>
      <w:r w:rsidR="00864A0E">
        <w:rPr>
          <w:rFonts w:ascii="Georgia" w:hAnsi="Georgia"/>
          <w:color w:val="000000"/>
          <w:u w:val="single" w:color="000000"/>
        </w:rPr>
        <w:t>materiałów</w:t>
      </w:r>
      <w:r w:rsidR="00EC3D05" w:rsidRPr="00A83995">
        <w:rPr>
          <w:rFonts w:ascii="Georgia" w:hAnsi="Georgia"/>
          <w:color w:val="000000"/>
          <w:u w:val="single" w:color="000000"/>
        </w:rPr>
        <w:t xml:space="preserve"> dydaktycznych</w:t>
      </w:r>
      <w:r w:rsidR="002558A9" w:rsidRPr="00A83995">
        <w:rPr>
          <w:rFonts w:ascii="Georgia" w:hAnsi="Georgia"/>
          <w:color w:val="000000"/>
        </w:rPr>
        <w:t>,</w:t>
      </w:r>
      <w:r w:rsidR="002558A9" w:rsidRPr="00A2504A">
        <w:rPr>
          <w:rFonts w:ascii="Georgia" w:hAnsi="Georgia"/>
          <w:color w:val="000000"/>
        </w:rPr>
        <w:t xml:space="preserve"> tj. w okresie ostatnich 3 lat przed terminem składania ofert – a jeżeli okres działalności jest krótszy to w tym okresie – należycie wykonali co najmniej 1 (jedną) dos</w:t>
      </w:r>
      <w:r w:rsidR="00864A0E">
        <w:rPr>
          <w:rFonts w:ascii="Georgia" w:hAnsi="Georgia"/>
          <w:color w:val="000000"/>
        </w:rPr>
        <w:t>tawę materiałów</w:t>
      </w:r>
      <w:r w:rsidR="00976AD1" w:rsidRPr="00A2504A">
        <w:rPr>
          <w:rFonts w:ascii="Georgia" w:hAnsi="Georgia"/>
          <w:color w:val="000000"/>
        </w:rPr>
        <w:t xml:space="preserve"> dydaktycznych, </w:t>
      </w:r>
      <w:r w:rsidR="002558A9" w:rsidRPr="00A2504A">
        <w:rPr>
          <w:rFonts w:ascii="Georgia" w:hAnsi="Georgia"/>
          <w:color w:val="000000"/>
        </w:rPr>
        <w:t xml:space="preserve"> </w:t>
      </w:r>
      <w:r w:rsidR="00C4238C" w:rsidRPr="00A2504A">
        <w:rPr>
          <w:rFonts w:ascii="Georgia" w:hAnsi="Georgia"/>
          <w:color w:val="000000"/>
        </w:rPr>
        <w:t>zrealizowaną</w:t>
      </w:r>
      <w:r w:rsidR="002558A9" w:rsidRPr="00A2504A">
        <w:rPr>
          <w:rFonts w:ascii="Georgia" w:hAnsi="Georgia"/>
          <w:color w:val="000000"/>
        </w:rPr>
        <w:t xml:space="preserve"> na podstawie odrębnej umowy o wartości </w:t>
      </w:r>
      <w:r w:rsidR="00C4238C" w:rsidRPr="00A2504A">
        <w:rPr>
          <w:rFonts w:ascii="Georgia" w:hAnsi="Georgia"/>
          <w:color w:val="000000"/>
        </w:rPr>
        <w:t>co najmniej 20.000,00 zł brutto.</w:t>
      </w:r>
      <w:r w:rsidR="002558A9" w:rsidRPr="00A2504A">
        <w:rPr>
          <w:rFonts w:ascii="Georgia" w:hAnsi="Georgia"/>
          <w:color w:val="000000"/>
        </w:rPr>
        <w:t xml:space="preserve"> </w:t>
      </w:r>
    </w:p>
    <w:p w:rsidR="002558A9" w:rsidRPr="00A2504A" w:rsidRDefault="002558A9" w:rsidP="00D516E3">
      <w:pPr>
        <w:spacing w:after="39"/>
        <w:ind w:right="47"/>
        <w:jc w:val="both"/>
        <w:rPr>
          <w:rFonts w:ascii="Georgia" w:hAnsi="Georgia"/>
          <w:color w:val="000000"/>
        </w:rPr>
      </w:pPr>
      <w:r w:rsidRPr="00A2504A">
        <w:rPr>
          <w:rFonts w:ascii="Georgia" w:hAnsi="Georgia"/>
          <w:color w:val="000000"/>
        </w:rPr>
        <w:t xml:space="preserve">Spełnianie warunku będzie weryfikowane w oparciu o oświadczenie oferenta </w:t>
      </w:r>
      <w:r w:rsidR="006059FA" w:rsidRPr="00A2504A">
        <w:rPr>
          <w:rFonts w:ascii="Georgia" w:hAnsi="Georgia"/>
          <w:color w:val="000000"/>
        </w:rPr>
        <w:t>w formularzu Oferta oraz</w:t>
      </w:r>
      <w:r w:rsidRPr="00A2504A">
        <w:rPr>
          <w:rFonts w:ascii="Georgia" w:hAnsi="Georgia"/>
          <w:color w:val="000000"/>
        </w:rPr>
        <w:t xml:space="preserve"> informację zawartą w treści „Wykazu dostaw” </w:t>
      </w:r>
      <w:r w:rsidR="006059FA" w:rsidRPr="00A2504A">
        <w:rPr>
          <w:rFonts w:ascii="Georgia" w:hAnsi="Georgia"/>
          <w:color w:val="000000"/>
        </w:rPr>
        <w:t>wraz z</w:t>
      </w:r>
      <w:r w:rsidR="00187345" w:rsidRPr="00A2504A">
        <w:rPr>
          <w:rFonts w:ascii="Georgia" w:hAnsi="Georgia"/>
          <w:color w:val="000000"/>
        </w:rPr>
        <w:t xml:space="preserve"> dowo</w:t>
      </w:r>
      <w:r w:rsidR="00516C3B" w:rsidRPr="00A2504A">
        <w:rPr>
          <w:rFonts w:ascii="Georgia" w:hAnsi="Georgia"/>
          <w:color w:val="000000"/>
        </w:rPr>
        <w:t>dami na potwierdzenie ich należ</w:t>
      </w:r>
      <w:r w:rsidR="00187345" w:rsidRPr="00A2504A">
        <w:rPr>
          <w:rFonts w:ascii="Georgia" w:hAnsi="Georgia"/>
          <w:color w:val="000000"/>
        </w:rPr>
        <w:t>ytego wykonania</w:t>
      </w:r>
      <w:r w:rsidR="005D7DAE" w:rsidRPr="00A2504A">
        <w:rPr>
          <w:rFonts w:ascii="Georgia" w:hAnsi="Georgia"/>
          <w:color w:val="000000"/>
        </w:rPr>
        <w:t>.</w:t>
      </w:r>
    </w:p>
    <w:p w:rsidR="002558A9" w:rsidRPr="00A2504A" w:rsidRDefault="002558A9" w:rsidP="002558A9">
      <w:pPr>
        <w:spacing w:line="270" w:lineRule="auto"/>
        <w:ind w:left="435" w:right="47" w:hanging="10"/>
        <w:jc w:val="both"/>
        <w:rPr>
          <w:color w:val="000000"/>
          <w:highlight w:val="yellow"/>
        </w:rPr>
      </w:pPr>
    </w:p>
    <w:p w:rsidR="00F53A07" w:rsidRPr="00A2504A" w:rsidRDefault="00F53A07" w:rsidP="00982B59">
      <w:pPr>
        <w:pStyle w:val="Akapitzlist"/>
        <w:numPr>
          <w:ilvl w:val="2"/>
          <w:numId w:val="15"/>
        </w:numPr>
        <w:tabs>
          <w:tab w:val="left" w:pos="426"/>
        </w:tabs>
        <w:spacing w:after="120"/>
        <w:ind w:left="0" w:firstLine="0"/>
        <w:jc w:val="both"/>
        <w:rPr>
          <w:rFonts w:ascii="Georgia" w:hAnsi="Georgia" w:cs="Calibri"/>
          <w:lang w:eastAsia="ar-SA"/>
        </w:rPr>
      </w:pPr>
      <w:r w:rsidRPr="00A2504A">
        <w:rPr>
          <w:rFonts w:ascii="Georgia" w:hAnsi="Georgia"/>
        </w:rPr>
        <w:t>Wykaz oświadczeń lub dokumentów jakie mają dostarczyć Wykonawcy:</w:t>
      </w:r>
    </w:p>
    <w:p w:rsidR="00F53A07" w:rsidRPr="00A2504A" w:rsidRDefault="00F53A07" w:rsidP="00F53A07">
      <w:pPr>
        <w:jc w:val="both"/>
        <w:rPr>
          <w:rFonts w:ascii="Georgia" w:hAnsi="Georgia"/>
          <w:b/>
        </w:rPr>
      </w:pPr>
      <w:r w:rsidRPr="00A2504A">
        <w:rPr>
          <w:rFonts w:ascii="Georgia" w:hAnsi="Georgia"/>
          <w:b/>
        </w:rPr>
        <w:t xml:space="preserve">Na etapie składania ofert Wykonawcy muszą dostarczyć wypełnione </w:t>
      </w:r>
      <w:r w:rsidRPr="00A2504A">
        <w:rPr>
          <w:rFonts w:ascii="Georgia" w:hAnsi="Georgia"/>
          <w:b/>
        </w:rPr>
        <w:br/>
        <w:t>i podpisane przez osoby upoważnione do reprezentacji Wykonawcy następujące dokumenty:</w:t>
      </w:r>
    </w:p>
    <w:p w:rsidR="00F53A07" w:rsidRPr="00A2504A" w:rsidRDefault="00F53A07" w:rsidP="00982B59">
      <w:pPr>
        <w:numPr>
          <w:ilvl w:val="0"/>
          <w:numId w:val="16"/>
        </w:numPr>
        <w:jc w:val="both"/>
        <w:rPr>
          <w:rFonts w:ascii="Georgia" w:hAnsi="Georgia"/>
        </w:rPr>
      </w:pPr>
      <w:r w:rsidRPr="00A2504A">
        <w:rPr>
          <w:rFonts w:ascii="Georgia" w:hAnsi="Georgia"/>
        </w:rPr>
        <w:t>fo</w:t>
      </w:r>
      <w:r w:rsidR="005D7DAE" w:rsidRPr="00A2504A">
        <w:rPr>
          <w:rFonts w:ascii="Georgia" w:hAnsi="Georgia"/>
        </w:rPr>
        <w:t>rmularz „Oferta”</w:t>
      </w:r>
      <w:r w:rsidRPr="00A2504A">
        <w:rPr>
          <w:rFonts w:ascii="Georgia" w:hAnsi="Georgia"/>
        </w:rPr>
        <w:t xml:space="preserve">  w formie oryginału, podpisany przez Wykonawcę lub osobę/y upoważnione przez Wykonawcę do składania oświadczeń woli w jego imieniu. W przypadku podpisania oferty przez osobę/y umocowaną/e przez Wykonawcę, należy załączyć pełnomocnictwo (oryginał lub kopia poświadczona notarialnie) do oferty,</w:t>
      </w:r>
      <w:r w:rsidR="005D7DAE" w:rsidRPr="00A2504A">
        <w:rPr>
          <w:rFonts w:ascii="Georgia" w:hAnsi="Georgia"/>
        </w:rPr>
        <w:t xml:space="preserve"> - załącznik nr 1 do zapytania</w:t>
      </w:r>
      <w:r w:rsidR="000F6D2D" w:rsidRPr="00A2504A">
        <w:rPr>
          <w:rFonts w:ascii="Georgia" w:hAnsi="Georgia"/>
        </w:rPr>
        <w:t>.</w:t>
      </w:r>
    </w:p>
    <w:p w:rsidR="002558A9" w:rsidRPr="00A2504A" w:rsidRDefault="005D7DAE" w:rsidP="00982B59">
      <w:pPr>
        <w:numPr>
          <w:ilvl w:val="0"/>
          <w:numId w:val="16"/>
        </w:numPr>
        <w:jc w:val="both"/>
        <w:rPr>
          <w:rFonts w:ascii="Georgia" w:hAnsi="Georgia"/>
        </w:rPr>
      </w:pPr>
      <w:r w:rsidRPr="00A2504A">
        <w:rPr>
          <w:rFonts w:ascii="Georgia" w:hAnsi="Georgia"/>
        </w:rPr>
        <w:t>Wykaz dostaw</w:t>
      </w:r>
      <w:r w:rsidR="002558A9" w:rsidRPr="00A2504A">
        <w:rPr>
          <w:rFonts w:ascii="Georgia" w:hAnsi="Georgia"/>
        </w:rPr>
        <w:t xml:space="preserve"> </w:t>
      </w:r>
      <w:r w:rsidR="00864A0E">
        <w:rPr>
          <w:rFonts w:ascii="Georgia" w:hAnsi="Georgia"/>
        </w:rPr>
        <w:t>materiałów</w:t>
      </w:r>
      <w:r w:rsidR="00EC3D05" w:rsidRPr="00A2504A">
        <w:rPr>
          <w:rFonts w:ascii="Georgia" w:hAnsi="Georgia"/>
        </w:rPr>
        <w:t xml:space="preserve"> dydaktycznych</w:t>
      </w:r>
      <w:r w:rsidR="00667205" w:rsidRPr="00A2504A">
        <w:rPr>
          <w:rFonts w:ascii="Georgia" w:hAnsi="Georgia"/>
        </w:rPr>
        <w:t xml:space="preserve"> </w:t>
      </w:r>
      <w:r w:rsidR="002558A9" w:rsidRPr="00A2504A">
        <w:rPr>
          <w:rFonts w:ascii="Georgia" w:hAnsi="Georgia"/>
        </w:rPr>
        <w:t xml:space="preserve">wykonanych </w:t>
      </w:r>
      <w:r w:rsidR="002558A9" w:rsidRPr="00A2504A">
        <w:rPr>
          <w:rFonts w:ascii="Georgia" w:hAnsi="Georgia"/>
          <w:color w:val="000000"/>
        </w:rPr>
        <w:t>w okresie ostatnich 3 lat przed terminem składania ofert – a jeżeli okres działalnośc</w:t>
      </w:r>
      <w:r w:rsidRPr="00A2504A">
        <w:rPr>
          <w:rFonts w:ascii="Georgia" w:hAnsi="Georgia"/>
          <w:color w:val="000000"/>
        </w:rPr>
        <w:t xml:space="preserve">i jest krótszy to w tym okresie, wraz z podaniem ich przedmiotu, wartości, dat wykonania i podmiotów na rzecz których dostawy zostały wykonane oraz z załączeniem dowodów określających czy dostawy zostały wykonane lub są wykonywane należycie, przy czym dowodami są referencje lub inne dokumenty wystawione przez podmiot, na rzecz którego dostawy były wykonywane </w:t>
      </w:r>
      <w:r w:rsidR="002558A9" w:rsidRPr="00A2504A">
        <w:rPr>
          <w:rFonts w:ascii="Georgia" w:hAnsi="Georgia"/>
          <w:color w:val="000000"/>
        </w:rPr>
        <w:t>–</w:t>
      </w:r>
      <w:r w:rsidRPr="00A2504A">
        <w:rPr>
          <w:rFonts w:ascii="Georgia" w:hAnsi="Georgia"/>
          <w:color w:val="000000"/>
        </w:rPr>
        <w:t>załącznik nr 2 do zapytania</w:t>
      </w:r>
      <w:r w:rsidR="00864A0E">
        <w:rPr>
          <w:rFonts w:ascii="Georgia" w:hAnsi="Georgia"/>
          <w:color w:val="000000"/>
        </w:rPr>
        <w:t>.</w:t>
      </w:r>
    </w:p>
    <w:p w:rsidR="00F53A07" w:rsidRPr="00A2504A" w:rsidRDefault="00F53A07" w:rsidP="00F53A07">
      <w:pPr>
        <w:tabs>
          <w:tab w:val="left" w:pos="180"/>
          <w:tab w:val="left" w:pos="567"/>
        </w:tabs>
        <w:spacing w:after="120"/>
        <w:contextualSpacing/>
        <w:jc w:val="both"/>
        <w:rPr>
          <w:rFonts w:ascii="Georgia" w:hAnsi="Georgia" w:cs="Calibri"/>
          <w:lang w:eastAsia="ar-SA"/>
        </w:rPr>
      </w:pPr>
    </w:p>
    <w:p w:rsidR="00F53A07" w:rsidRPr="00A2504A" w:rsidRDefault="00F53A07" w:rsidP="00982B59">
      <w:pPr>
        <w:numPr>
          <w:ilvl w:val="0"/>
          <w:numId w:val="15"/>
        </w:numPr>
        <w:tabs>
          <w:tab w:val="left" w:pos="180"/>
          <w:tab w:val="left" w:pos="567"/>
        </w:tabs>
        <w:spacing w:after="120"/>
        <w:ind w:left="0" w:firstLine="0"/>
        <w:contextualSpacing/>
        <w:jc w:val="both"/>
        <w:rPr>
          <w:rFonts w:ascii="Georgia" w:hAnsi="Georgia"/>
        </w:rPr>
      </w:pPr>
      <w:r w:rsidRPr="00A2504A">
        <w:t xml:space="preserve"> </w:t>
      </w:r>
      <w:r w:rsidRPr="00A2504A">
        <w:rPr>
          <w:rFonts w:ascii="Georgia" w:hAnsi="Georgia"/>
          <w:b/>
        </w:rPr>
        <w:t>MIEJSCE, TERMIN I SPOSÓB SKŁADANIA OFERT</w:t>
      </w:r>
    </w:p>
    <w:p w:rsidR="00F53A07" w:rsidRPr="00A2504A" w:rsidRDefault="00F53A07" w:rsidP="00F53A07">
      <w:pPr>
        <w:ind w:left="403" w:hanging="403"/>
        <w:rPr>
          <w:rFonts w:ascii="Georgia" w:hAnsi="Georgia" w:cs="Arial"/>
          <w:b/>
        </w:rPr>
      </w:pPr>
      <w:r w:rsidRPr="00A2504A">
        <w:rPr>
          <w:rFonts w:ascii="Georgia" w:hAnsi="Georgia" w:cs="Arial"/>
          <w:b/>
        </w:rPr>
        <w:t>Sposób składania ofert</w:t>
      </w:r>
    </w:p>
    <w:p w:rsidR="00F53A07" w:rsidRPr="00A2504A" w:rsidRDefault="00F53A07" w:rsidP="00982B59">
      <w:pPr>
        <w:numPr>
          <w:ilvl w:val="0"/>
          <w:numId w:val="17"/>
        </w:numPr>
        <w:suppressAutoHyphens/>
        <w:rPr>
          <w:rFonts w:ascii="Georgia" w:hAnsi="Georgia" w:cs="Arial"/>
        </w:rPr>
      </w:pPr>
      <w:r w:rsidRPr="00A2504A">
        <w:rPr>
          <w:rFonts w:ascii="Georgia" w:hAnsi="Georgia" w:cs="Arial"/>
        </w:rPr>
        <w:t>Wykonawca może złożyć jedną ofertę.</w:t>
      </w:r>
    </w:p>
    <w:p w:rsidR="00F53A07" w:rsidRPr="00A2504A" w:rsidRDefault="00F53A07" w:rsidP="00982B59">
      <w:pPr>
        <w:numPr>
          <w:ilvl w:val="0"/>
          <w:numId w:val="17"/>
        </w:numPr>
        <w:suppressAutoHyphens/>
        <w:jc w:val="both"/>
        <w:rPr>
          <w:rFonts w:ascii="Georgia" w:hAnsi="Georgia" w:cs="Arial"/>
        </w:rPr>
      </w:pPr>
      <w:r w:rsidRPr="00A2504A">
        <w:rPr>
          <w:rFonts w:ascii="Georgia" w:hAnsi="Georgia" w:cs="Arial"/>
        </w:rPr>
        <w:t>Oferta musi spełniać następujące wymogi:</w:t>
      </w:r>
    </w:p>
    <w:p w:rsidR="00F53A07" w:rsidRPr="00A2504A" w:rsidRDefault="00F53A07" w:rsidP="00982B59">
      <w:pPr>
        <w:numPr>
          <w:ilvl w:val="0"/>
          <w:numId w:val="18"/>
        </w:numPr>
        <w:suppressAutoHyphens/>
        <w:jc w:val="both"/>
        <w:rPr>
          <w:rFonts w:ascii="Georgia" w:hAnsi="Georgia" w:cs="Arial"/>
        </w:rPr>
      </w:pPr>
      <w:r w:rsidRPr="00A2504A">
        <w:rPr>
          <w:rFonts w:ascii="Georgia" w:hAnsi="Georgia" w:cs="Arial"/>
        </w:rPr>
        <w:t>musi być złożona w formie pisemnej pod rygorem nieważności,</w:t>
      </w:r>
    </w:p>
    <w:p w:rsidR="00F53A07" w:rsidRPr="00A2504A" w:rsidRDefault="00F53A07" w:rsidP="00982B59">
      <w:pPr>
        <w:numPr>
          <w:ilvl w:val="0"/>
          <w:numId w:val="18"/>
        </w:numPr>
        <w:suppressAutoHyphens/>
        <w:jc w:val="both"/>
        <w:rPr>
          <w:rFonts w:ascii="Georgia" w:hAnsi="Georgia" w:cs="Arial"/>
        </w:rPr>
      </w:pPr>
      <w:r w:rsidRPr="00A2504A">
        <w:rPr>
          <w:rFonts w:ascii="Georgia" w:hAnsi="Georgia" w:cs="Arial"/>
        </w:rPr>
        <w:t xml:space="preserve">musi być sporządzona w języku polskim, czytelna, podpisana przez osobę/y uprawnioną/e. </w:t>
      </w:r>
    </w:p>
    <w:p w:rsidR="00F53A07" w:rsidRPr="00A2504A" w:rsidRDefault="00F53A07" w:rsidP="00982B59">
      <w:pPr>
        <w:pStyle w:val="Akapitzlist"/>
        <w:numPr>
          <w:ilvl w:val="0"/>
          <w:numId w:val="17"/>
        </w:numPr>
        <w:suppressAutoHyphens/>
        <w:contextualSpacing w:val="0"/>
        <w:jc w:val="both"/>
        <w:rPr>
          <w:rFonts w:ascii="Georgia" w:hAnsi="Georgia" w:cs="Arial"/>
        </w:rPr>
      </w:pPr>
      <w:r w:rsidRPr="00A2504A">
        <w:rPr>
          <w:rFonts w:ascii="Georgia" w:hAnsi="Georgia" w:cs="Arial"/>
        </w:rPr>
        <w:t xml:space="preserve">Oferta winna być złożona w opakowaniu uniemożliwiającym przypadkowe zapoznanie się z jej treścią, opatrzonym następującym napisem: </w:t>
      </w:r>
    </w:p>
    <w:p w:rsidR="00F53A07" w:rsidRPr="00A2504A" w:rsidRDefault="00F53A07" w:rsidP="00F53A07">
      <w:pPr>
        <w:pStyle w:val="Akapitzlist"/>
        <w:jc w:val="both"/>
        <w:rPr>
          <w:rFonts w:ascii="Georgia" w:hAnsi="Georgi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F53A07" w:rsidRPr="00A2504A" w:rsidTr="00F53A07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A07" w:rsidRPr="00A2504A" w:rsidRDefault="00F53A07">
            <w:pPr>
              <w:ind w:left="1843"/>
              <w:jc w:val="both"/>
              <w:rPr>
                <w:rFonts w:ascii="Georgia" w:hAnsi="Georgia" w:cs="Arial"/>
                <w:b/>
              </w:rPr>
            </w:pPr>
            <w:r w:rsidRPr="00A2504A">
              <w:rPr>
                <w:rFonts w:ascii="Georgia" w:hAnsi="Georgia" w:cs="Arial"/>
                <w:b/>
              </w:rPr>
              <w:t>Podkarpackie Centrum Edukacji Nauczycieli w Rzeszowie</w:t>
            </w:r>
          </w:p>
          <w:p w:rsidR="00F53A07" w:rsidRPr="00A2504A" w:rsidRDefault="00F53A07">
            <w:pPr>
              <w:ind w:left="1843"/>
              <w:jc w:val="both"/>
              <w:rPr>
                <w:rFonts w:ascii="Georgia" w:hAnsi="Georgia" w:cs="Arial"/>
                <w:b/>
              </w:rPr>
            </w:pPr>
            <w:r w:rsidRPr="00A2504A">
              <w:rPr>
                <w:rFonts w:ascii="Georgia" w:hAnsi="Georgia" w:cs="Arial"/>
                <w:b/>
              </w:rPr>
              <w:t xml:space="preserve">ul. Niedzielskiego 2, </w:t>
            </w:r>
          </w:p>
          <w:p w:rsidR="00F53A07" w:rsidRPr="00A2504A" w:rsidRDefault="00F53A07">
            <w:pPr>
              <w:ind w:left="1843"/>
              <w:jc w:val="both"/>
              <w:rPr>
                <w:rFonts w:ascii="Georgia" w:hAnsi="Georgia" w:cs="Arial"/>
                <w:b/>
              </w:rPr>
            </w:pPr>
            <w:r w:rsidRPr="00A2504A">
              <w:rPr>
                <w:rFonts w:ascii="Georgia" w:hAnsi="Georgia" w:cs="Arial"/>
                <w:b/>
              </w:rPr>
              <w:t>35-036 Rzeszów, pok. 1 (sekretariat)</w:t>
            </w:r>
          </w:p>
          <w:p w:rsidR="00F53A07" w:rsidRPr="00A2504A" w:rsidRDefault="00F53A07">
            <w:pPr>
              <w:ind w:left="2832"/>
              <w:jc w:val="both"/>
              <w:rPr>
                <w:rFonts w:ascii="Georgia" w:hAnsi="Georgia" w:cs="Arial"/>
                <w:b/>
              </w:rPr>
            </w:pPr>
          </w:p>
          <w:p w:rsidR="00F53A07" w:rsidRPr="00A2504A" w:rsidRDefault="00F53A07" w:rsidP="00A2504A">
            <w:pPr>
              <w:spacing w:after="160" w:line="259" w:lineRule="auto"/>
              <w:jc w:val="both"/>
              <w:rPr>
                <w:rFonts w:ascii="Georgia" w:hAnsi="Georgia" w:cs="Arial"/>
                <w:b/>
                <w:i/>
                <w:color w:val="FF0000"/>
                <w:lang w:eastAsia="ar-SA"/>
              </w:rPr>
            </w:pPr>
            <w:r w:rsidRPr="00A2504A">
              <w:rPr>
                <w:rFonts w:ascii="Georgia" w:hAnsi="Georgia" w:cs="Arial"/>
                <w:b/>
                <w:i/>
              </w:rPr>
              <w:t>„OFERTA</w:t>
            </w:r>
            <w:r w:rsidRPr="00A2504A">
              <w:rPr>
                <w:rFonts w:ascii="Georgia" w:hAnsi="Georgia" w:cs="Arial"/>
                <w:b/>
                <w:i/>
                <w:color w:val="FF0000"/>
              </w:rPr>
              <w:t xml:space="preserve"> </w:t>
            </w:r>
            <w:r w:rsidR="00942CA1" w:rsidRPr="00A2504A">
              <w:rPr>
                <w:rFonts w:ascii="Georgia" w:hAnsi="Georgia" w:cs="Arial"/>
                <w:b/>
              </w:rPr>
              <w:t xml:space="preserve">na realizację zadania </w:t>
            </w:r>
            <w:r w:rsidRPr="00A2504A">
              <w:rPr>
                <w:rFonts w:ascii="Georgia" w:hAnsi="Georgia" w:cs="Arial"/>
                <w:b/>
              </w:rPr>
              <w:t>pn.:</w:t>
            </w:r>
            <w:r w:rsidRPr="00A2504A">
              <w:rPr>
                <w:rFonts w:ascii="Georgia" w:hAnsi="Georgia" w:cs="Arial"/>
                <w:b/>
                <w:color w:val="FF0000"/>
              </w:rPr>
              <w:t xml:space="preserve"> </w:t>
            </w:r>
            <w:r w:rsidR="00942CA1" w:rsidRPr="00A2504A">
              <w:rPr>
                <w:rFonts w:ascii="Georgia" w:hAnsi="Georgia"/>
              </w:rPr>
              <w:t xml:space="preserve">„Dostawa materiałów dydaktycznych dla szkół do realizacji zajęć z uczniami na potrzeby realizacji działań w projekcie </w:t>
            </w:r>
            <w:r w:rsidR="00942CA1" w:rsidRPr="00A2504A">
              <w:rPr>
                <w:rFonts w:ascii="Georgia" w:hAnsi="Georgia"/>
                <w:b/>
                <w:bCs/>
              </w:rPr>
              <w:t xml:space="preserve">„Razem </w:t>
            </w:r>
            <w:r w:rsidR="00942CA1" w:rsidRPr="00A2504A">
              <w:rPr>
                <w:rFonts w:ascii="Georgia" w:hAnsi="Georgia"/>
                <w:b/>
                <w:bCs/>
              </w:rPr>
              <w:lastRenderedPageBreak/>
              <w:t xml:space="preserve">odkryjmy świat programowania - szkolenia dla nauczycieli i uczniów </w:t>
            </w:r>
            <w:r w:rsidR="00942CA1" w:rsidRPr="00A2504A">
              <w:rPr>
                <w:rFonts w:ascii="Georgia" w:hAnsi="Georgia"/>
                <w:b/>
                <w:bCs/>
              </w:rPr>
              <w:br/>
              <w:t xml:space="preserve">z podregionu rzeszowskiego” </w:t>
            </w:r>
            <w:r w:rsidR="00942CA1" w:rsidRPr="00A2504A">
              <w:rPr>
                <w:rFonts w:ascii="Georgia" w:hAnsi="Georgia"/>
                <w:bCs/>
              </w:rPr>
              <w:t>oraz</w:t>
            </w:r>
            <w:r w:rsidR="00942CA1" w:rsidRPr="00A2504A">
              <w:rPr>
                <w:rFonts w:ascii="Georgia" w:hAnsi="Georgia"/>
                <w:b/>
                <w:bCs/>
              </w:rPr>
              <w:t xml:space="preserve"> „Razem odkryjmy świat programowania - szkolenia dla nauczycieli i uczniów z podregionu przemyskiego.”</w:t>
            </w:r>
          </w:p>
          <w:p w:rsidR="00F53A07" w:rsidRPr="00A2504A" w:rsidRDefault="00942CA1">
            <w:pPr>
              <w:jc w:val="center"/>
              <w:rPr>
                <w:rFonts w:ascii="Georgia" w:hAnsi="Georgia" w:cs="Arial"/>
              </w:rPr>
            </w:pPr>
            <w:r w:rsidRPr="00A2504A">
              <w:rPr>
                <w:rFonts w:ascii="Georgia" w:hAnsi="Georgia" w:cs="Arial"/>
                <w:i/>
              </w:rPr>
              <w:t>nr zapytania:</w:t>
            </w:r>
            <w:r w:rsidR="00F53A07" w:rsidRPr="00A2504A">
              <w:rPr>
                <w:rFonts w:ascii="Georgia" w:hAnsi="Georgia" w:cs="Arial"/>
                <w:b/>
                <w:i/>
              </w:rPr>
              <w:t xml:space="preserve"> </w:t>
            </w:r>
            <w:r w:rsidR="002558A9" w:rsidRPr="00A2504A">
              <w:rPr>
                <w:rFonts w:ascii="Georgia" w:hAnsi="Georgia" w:cs="Arial"/>
              </w:rPr>
              <w:t>PU-3211/PP/2</w:t>
            </w:r>
            <w:r w:rsidR="00F53A07" w:rsidRPr="00A2504A">
              <w:rPr>
                <w:rFonts w:ascii="Georgia" w:hAnsi="Georgia" w:cs="Arial"/>
              </w:rPr>
              <w:t>/18</w:t>
            </w:r>
          </w:p>
          <w:p w:rsidR="00F53A07" w:rsidRPr="00A2504A" w:rsidRDefault="00F53A07">
            <w:pPr>
              <w:jc w:val="both"/>
              <w:rPr>
                <w:rFonts w:ascii="Georgia" w:hAnsi="Georgia" w:cs="Arial"/>
                <w:b/>
                <w:i/>
                <w:color w:val="FF0000"/>
              </w:rPr>
            </w:pPr>
          </w:p>
          <w:p w:rsidR="00F53A07" w:rsidRPr="00A2504A" w:rsidRDefault="00F53A07">
            <w:pPr>
              <w:jc w:val="center"/>
              <w:rPr>
                <w:rFonts w:ascii="Georgia" w:hAnsi="Georgia" w:cs="Arial"/>
                <w:b/>
                <w:i/>
              </w:rPr>
            </w:pPr>
            <w:r w:rsidRPr="00A2504A">
              <w:rPr>
                <w:rFonts w:ascii="Georgia" w:hAnsi="Georgia" w:cs="Arial"/>
                <w:b/>
                <w:i/>
              </w:rPr>
              <w:t>NIE OTWIERAĆ PRZED TERMINEM OTWARCIA OFERT</w:t>
            </w:r>
          </w:p>
          <w:p w:rsidR="00F53A07" w:rsidRPr="00A2504A" w:rsidRDefault="00F53A07" w:rsidP="002558A9">
            <w:pPr>
              <w:jc w:val="both"/>
              <w:rPr>
                <w:rFonts w:ascii="Georgia" w:hAnsi="Georgia" w:cs="Arial"/>
                <w:lang w:eastAsia="ar-SA"/>
              </w:rPr>
            </w:pPr>
          </w:p>
        </w:tc>
      </w:tr>
    </w:tbl>
    <w:p w:rsidR="00F53A07" w:rsidRPr="00A2504A" w:rsidRDefault="00F53A07" w:rsidP="00F53A07">
      <w:pPr>
        <w:ind w:left="403" w:hanging="403"/>
        <w:jc w:val="both"/>
        <w:rPr>
          <w:rFonts w:ascii="Georgia" w:hAnsi="Georgia" w:cs="Arial"/>
          <w:lang w:eastAsia="ar-SA"/>
        </w:rPr>
      </w:pPr>
    </w:p>
    <w:p w:rsidR="00F53A07" w:rsidRPr="00A2504A" w:rsidRDefault="00F53A07" w:rsidP="00982B59">
      <w:pPr>
        <w:pStyle w:val="Akapitzlist"/>
        <w:numPr>
          <w:ilvl w:val="0"/>
          <w:numId w:val="17"/>
        </w:numPr>
        <w:spacing w:after="120"/>
        <w:jc w:val="both"/>
        <w:rPr>
          <w:rFonts w:ascii="Georgia" w:hAnsi="Georgia" w:cs="Calibri"/>
        </w:rPr>
      </w:pPr>
      <w:r w:rsidRPr="00A2504A">
        <w:rPr>
          <w:rFonts w:ascii="Georgia" w:hAnsi="Georgia" w:cs="Arial"/>
        </w:rPr>
        <w:t>W innym wypadku Zamawiający nie odpowiada za ewentualne zapoznanie się z treścią oferty przed terminem jej otwarcia oraz za ewentualne nieprzyjęcie jej w niniejszym postępowaniu.</w:t>
      </w:r>
      <w:r w:rsidRPr="00A2504A">
        <w:rPr>
          <w:rFonts w:ascii="Georgia" w:hAnsi="Georgia"/>
        </w:rPr>
        <w:t xml:space="preserve"> </w:t>
      </w:r>
    </w:p>
    <w:p w:rsidR="00F53A07" w:rsidRPr="00A2504A" w:rsidRDefault="00F53A07" w:rsidP="00982B59">
      <w:pPr>
        <w:pStyle w:val="Akapitzlist"/>
        <w:numPr>
          <w:ilvl w:val="0"/>
          <w:numId w:val="17"/>
        </w:numPr>
        <w:spacing w:after="120"/>
        <w:jc w:val="both"/>
        <w:rPr>
          <w:rFonts w:ascii="Georgia" w:hAnsi="Georgia"/>
        </w:rPr>
      </w:pPr>
      <w:r w:rsidRPr="00A2504A">
        <w:rPr>
          <w:rFonts w:ascii="Georgia" w:hAnsi="Georgia"/>
        </w:rPr>
        <w:t>W przypadku, gdy załącznikiem do oferty jest kopia dokumentu, musi być ona potwierdzona przez Wykonawcę za zgodność z oryginałem poprzez dodanie adnotacji: „za zgodność z oryginałem”, datę i umieszczenie podpisu upoważnionego przedstawiciela.</w:t>
      </w:r>
    </w:p>
    <w:p w:rsidR="00F53A07" w:rsidRPr="00A2504A" w:rsidRDefault="00F53A07" w:rsidP="00982B59">
      <w:pPr>
        <w:pStyle w:val="Akapitzlist"/>
        <w:numPr>
          <w:ilvl w:val="0"/>
          <w:numId w:val="17"/>
        </w:numPr>
        <w:spacing w:after="120"/>
        <w:jc w:val="both"/>
        <w:rPr>
          <w:rFonts w:ascii="Georgia" w:hAnsi="Georgia"/>
        </w:rPr>
      </w:pPr>
      <w:r w:rsidRPr="00A2504A">
        <w:rPr>
          <w:rFonts w:ascii="Georgia" w:hAnsi="Georgia"/>
        </w:rPr>
        <w:t xml:space="preserve">Oferty złożone po terminie nie będą rozpatrywane. </w:t>
      </w:r>
    </w:p>
    <w:p w:rsidR="00F53A07" w:rsidRPr="00A2504A" w:rsidRDefault="00F53A07" w:rsidP="00982B59">
      <w:pPr>
        <w:pStyle w:val="Akapitzlist"/>
        <w:numPr>
          <w:ilvl w:val="0"/>
          <w:numId w:val="17"/>
        </w:numPr>
        <w:spacing w:after="120"/>
        <w:jc w:val="both"/>
        <w:rPr>
          <w:rFonts w:ascii="Georgia" w:hAnsi="Georgia"/>
        </w:rPr>
      </w:pPr>
      <w:r w:rsidRPr="00A2504A">
        <w:rPr>
          <w:rFonts w:ascii="Georgia" w:hAnsi="Georgia"/>
        </w:rPr>
        <w:t xml:space="preserve">Oferta powinna zostać przygotowana na </w:t>
      </w:r>
      <w:r w:rsidR="004C3623" w:rsidRPr="00A2504A">
        <w:rPr>
          <w:rFonts w:ascii="Georgia" w:hAnsi="Georgia"/>
        </w:rPr>
        <w:t>druku stanowiącym Załącznik Nr 1</w:t>
      </w:r>
      <w:r w:rsidRPr="00A2504A">
        <w:rPr>
          <w:rFonts w:ascii="Georgia" w:hAnsi="Georgia"/>
        </w:rPr>
        <w:t xml:space="preserve"> do niniejszego zapytania ofertowego.</w:t>
      </w:r>
    </w:p>
    <w:p w:rsidR="00F53A07" w:rsidRPr="00A2504A" w:rsidRDefault="00F53A07" w:rsidP="00982B59">
      <w:pPr>
        <w:pStyle w:val="Akapitzlist"/>
        <w:numPr>
          <w:ilvl w:val="0"/>
          <w:numId w:val="17"/>
        </w:numPr>
        <w:spacing w:after="120"/>
        <w:jc w:val="both"/>
        <w:rPr>
          <w:rFonts w:ascii="Georgia" w:hAnsi="Georgia"/>
        </w:rPr>
      </w:pPr>
      <w:r w:rsidRPr="00A2504A">
        <w:rPr>
          <w:rFonts w:ascii="Georgia" w:hAnsi="Georgia"/>
        </w:rPr>
        <w:t>Wykonawca może przed upływem terminu składanie ofert zmienić lub wycofać swoją ofertę.</w:t>
      </w:r>
    </w:p>
    <w:p w:rsidR="00F53A07" w:rsidRPr="00A2504A" w:rsidRDefault="00F53A07" w:rsidP="00F53A07">
      <w:pPr>
        <w:ind w:left="403" w:hanging="403"/>
        <w:rPr>
          <w:rFonts w:ascii="Georgia" w:hAnsi="Georgia" w:cs="Arial"/>
          <w:b/>
          <w:color w:val="000000"/>
        </w:rPr>
      </w:pPr>
      <w:r w:rsidRPr="00A2504A">
        <w:rPr>
          <w:rFonts w:ascii="Georgia" w:hAnsi="Georgia" w:cs="Arial"/>
          <w:b/>
          <w:color w:val="000000"/>
        </w:rPr>
        <w:t>Miejsce oraz termin składania i otwarcia ofert</w:t>
      </w:r>
    </w:p>
    <w:p w:rsidR="00F53A07" w:rsidRPr="00A2504A" w:rsidRDefault="00F53A07" w:rsidP="00982B59">
      <w:pPr>
        <w:numPr>
          <w:ilvl w:val="1"/>
          <w:numId w:val="19"/>
        </w:numPr>
        <w:tabs>
          <w:tab w:val="num" w:pos="426"/>
        </w:tabs>
        <w:suppressAutoHyphens/>
        <w:ind w:left="426" w:hanging="426"/>
        <w:jc w:val="both"/>
        <w:rPr>
          <w:rFonts w:ascii="Georgia" w:hAnsi="Georgia" w:cs="Arial"/>
          <w:b/>
        </w:rPr>
      </w:pPr>
      <w:r w:rsidRPr="00A2504A">
        <w:rPr>
          <w:rFonts w:ascii="Georgia" w:hAnsi="Georgia" w:cs="Arial"/>
        </w:rPr>
        <w:t xml:space="preserve">Ofertę należy złożyć na adres: Podkarpackie Centrum Edukacji Nauczycieli </w:t>
      </w:r>
      <w:r w:rsidRPr="00A2504A">
        <w:rPr>
          <w:rFonts w:ascii="Georgia" w:hAnsi="Georgia" w:cs="Arial"/>
        </w:rPr>
        <w:br/>
        <w:t xml:space="preserve">w Rzeszowie, 35-036 Rzeszów, ul. Niedzielskiego 2, pok. 1 (sekretariat) </w:t>
      </w:r>
      <w:r w:rsidRPr="00A2504A">
        <w:rPr>
          <w:rFonts w:ascii="Georgia" w:hAnsi="Georgia" w:cs="Arial"/>
        </w:rPr>
        <w:br/>
        <w:t>w terminie do </w:t>
      </w:r>
      <w:r w:rsidRPr="00A2504A">
        <w:rPr>
          <w:rFonts w:ascii="Georgia" w:hAnsi="Georgia" w:cs="Arial"/>
          <w:b/>
        </w:rPr>
        <w:t xml:space="preserve"> </w:t>
      </w:r>
      <w:r w:rsidR="00864A0E">
        <w:rPr>
          <w:rFonts w:ascii="Georgia" w:hAnsi="Georgia" w:cs="Arial"/>
          <w:b/>
        </w:rPr>
        <w:t>18</w:t>
      </w:r>
      <w:r w:rsidRPr="00A2504A">
        <w:rPr>
          <w:rFonts w:ascii="Georgia" w:hAnsi="Georgia" w:cs="Arial"/>
          <w:b/>
        </w:rPr>
        <w:t xml:space="preserve"> </w:t>
      </w:r>
      <w:r w:rsidR="002558A9" w:rsidRPr="00A2504A">
        <w:rPr>
          <w:rFonts w:ascii="Georgia" w:hAnsi="Georgia" w:cs="Arial"/>
          <w:b/>
        </w:rPr>
        <w:t>maja 2018r. do godziny 10</w:t>
      </w:r>
      <w:r w:rsidRPr="00A2504A">
        <w:rPr>
          <w:rFonts w:ascii="Georgia" w:hAnsi="Georgia" w:cs="Arial"/>
          <w:b/>
        </w:rPr>
        <w:t>:00.</w:t>
      </w:r>
      <w:r w:rsidRPr="00A2504A">
        <w:rPr>
          <w:rFonts w:ascii="Georgia" w:hAnsi="Georgia" w:cs="Arial"/>
          <w:bCs/>
        </w:rPr>
        <w:t xml:space="preserve"> </w:t>
      </w:r>
    </w:p>
    <w:p w:rsidR="00F53A07" w:rsidRPr="00A2504A" w:rsidRDefault="00F53A07" w:rsidP="00982B59">
      <w:pPr>
        <w:numPr>
          <w:ilvl w:val="1"/>
          <w:numId w:val="19"/>
        </w:numPr>
        <w:tabs>
          <w:tab w:val="num" w:pos="426"/>
        </w:tabs>
        <w:suppressAutoHyphens/>
        <w:ind w:left="426" w:hanging="426"/>
        <w:jc w:val="both"/>
        <w:rPr>
          <w:rFonts w:ascii="Georgia" w:hAnsi="Georgia" w:cs="Arial"/>
        </w:rPr>
      </w:pPr>
      <w:r w:rsidRPr="00A2504A">
        <w:rPr>
          <w:rFonts w:ascii="Georgia" w:hAnsi="Georgia" w:cs="Arial"/>
        </w:rPr>
        <w:t>Zamawiający niezwłocznie zwraca ofertę, która została złożona po terminie.</w:t>
      </w:r>
    </w:p>
    <w:p w:rsidR="00F53A07" w:rsidRPr="00A2504A" w:rsidRDefault="00F53A07" w:rsidP="00982B59">
      <w:pPr>
        <w:numPr>
          <w:ilvl w:val="1"/>
          <w:numId w:val="19"/>
        </w:numPr>
        <w:tabs>
          <w:tab w:val="num" w:pos="426"/>
        </w:tabs>
        <w:suppressAutoHyphens/>
        <w:ind w:left="426" w:hanging="426"/>
        <w:jc w:val="both"/>
        <w:rPr>
          <w:rFonts w:ascii="Georgia" w:hAnsi="Georgia" w:cs="Arial"/>
          <w:bCs/>
        </w:rPr>
      </w:pPr>
      <w:r w:rsidRPr="00A2504A">
        <w:rPr>
          <w:rFonts w:ascii="Georgia" w:hAnsi="Georgia" w:cs="Arial"/>
        </w:rPr>
        <w:t xml:space="preserve">Otwarcie ofert nastąpi w Podkarpackim Centrum Edukacji Nauczycieli </w:t>
      </w:r>
      <w:r w:rsidRPr="00A2504A">
        <w:rPr>
          <w:rFonts w:ascii="Georgia" w:hAnsi="Georgia" w:cs="Arial"/>
        </w:rPr>
        <w:br/>
        <w:t xml:space="preserve">w Rzeszowie, 35-036 Rzeszów, ul. Niedzielskiego 2, pok. 201 w dniu </w:t>
      </w:r>
      <w:r w:rsidRPr="00A2504A">
        <w:rPr>
          <w:rFonts w:ascii="Georgia" w:hAnsi="Georgia" w:cs="Arial"/>
          <w:b/>
        </w:rPr>
        <w:t xml:space="preserve"> </w:t>
      </w:r>
      <w:r w:rsidR="002558A9" w:rsidRPr="00A2504A">
        <w:rPr>
          <w:rFonts w:ascii="Georgia" w:hAnsi="Georgia" w:cs="Arial"/>
          <w:b/>
        </w:rPr>
        <w:br/>
      </w:r>
      <w:r w:rsidR="00BA66D6" w:rsidRPr="00A2504A">
        <w:rPr>
          <w:rFonts w:ascii="Georgia" w:hAnsi="Georgia" w:cs="Arial"/>
          <w:b/>
        </w:rPr>
        <w:t>1</w:t>
      </w:r>
      <w:r w:rsidR="00864A0E">
        <w:rPr>
          <w:rFonts w:ascii="Georgia" w:hAnsi="Georgia" w:cs="Arial"/>
          <w:b/>
        </w:rPr>
        <w:t>8</w:t>
      </w:r>
      <w:r w:rsidR="00BA66D6" w:rsidRPr="00A2504A">
        <w:rPr>
          <w:rFonts w:ascii="Georgia" w:hAnsi="Georgia" w:cs="Arial"/>
          <w:b/>
        </w:rPr>
        <w:t xml:space="preserve"> </w:t>
      </w:r>
      <w:r w:rsidR="002558A9" w:rsidRPr="00A2504A">
        <w:rPr>
          <w:rFonts w:ascii="Georgia" w:hAnsi="Georgia" w:cs="Arial"/>
          <w:b/>
        </w:rPr>
        <w:t>maja 2018r. o godzinie 10</w:t>
      </w:r>
      <w:r w:rsidRPr="00A2504A">
        <w:rPr>
          <w:rFonts w:ascii="Georgia" w:hAnsi="Georgia" w:cs="Arial"/>
          <w:b/>
        </w:rPr>
        <w:t>:30</w:t>
      </w:r>
      <w:r w:rsidRPr="00A2504A">
        <w:rPr>
          <w:rFonts w:ascii="Georgia" w:hAnsi="Georgia" w:cs="Arial"/>
        </w:rPr>
        <w:t>.</w:t>
      </w:r>
    </w:p>
    <w:p w:rsidR="00F53A07" w:rsidRPr="00A2504A" w:rsidRDefault="00F53A07" w:rsidP="00F53A07">
      <w:pPr>
        <w:tabs>
          <w:tab w:val="num" w:pos="1843"/>
        </w:tabs>
        <w:ind w:left="426"/>
        <w:jc w:val="both"/>
        <w:rPr>
          <w:rFonts w:ascii="Georgia" w:hAnsi="Georgia" w:cs="Arial"/>
        </w:rPr>
      </w:pPr>
    </w:p>
    <w:p w:rsidR="00F53A07" w:rsidRPr="00A2504A" w:rsidRDefault="00F53A07" w:rsidP="00982B59">
      <w:pPr>
        <w:pStyle w:val="Akapitzlist"/>
        <w:numPr>
          <w:ilvl w:val="0"/>
          <w:numId w:val="15"/>
        </w:numPr>
        <w:tabs>
          <w:tab w:val="left" w:pos="426"/>
        </w:tabs>
        <w:spacing w:after="120"/>
        <w:ind w:left="0"/>
        <w:jc w:val="both"/>
        <w:rPr>
          <w:rFonts w:ascii="Georgia" w:hAnsi="Georgia" w:cs="Calibri"/>
          <w:b/>
        </w:rPr>
      </w:pPr>
      <w:r w:rsidRPr="00A2504A">
        <w:rPr>
          <w:rFonts w:ascii="Georgia" w:hAnsi="Georgia"/>
          <w:b/>
        </w:rPr>
        <w:t>TERMIN ZWIĄZANIA OFERTĄ:</w:t>
      </w:r>
    </w:p>
    <w:p w:rsidR="00F53A07" w:rsidRPr="00A2504A" w:rsidRDefault="00F53A07" w:rsidP="00F53A07">
      <w:pPr>
        <w:pStyle w:val="Akapitzlist"/>
        <w:spacing w:after="120"/>
        <w:ind w:left="0"/>
        <w:jc w:val="both"/>
        <w:rPr>
          <w:rFonts w:ascii="Georgia" w:hAnsi="Georgia"/>
          <w:b/>
        </w:rPr>
      </w:pPr>
    </w:p>
    <w:p w:rsidR="00F53A07" w:rsidRPr="00A2504A" w:rsidRDefault="00F53A07" w:rsidP="00982B59">
      <w:pPr>
        <w:pStyle w:val="Akapitzlist"/>
        <w:numPr>
          <w:ilvl w:val="0"/>
          <w:numId w:val="20"/>
        </w:numPr>
        <w:spacing w:after="120"/>
        <w:jc w:val="both"/>
        <w:rPr>
          <w:rFonts w:ascii="Georgia" w:hAnsi="Georgia"/>
          <w:b/>
        </w:rPr>
      </w:pPr>
      <w:r w:rsidRPr="00A2504A">
        <w:rPr>
          <w:rFonts w:ascii="Georgia" w:hAnsi="Georgia"/>
        </w:rPr>
        <w:t xml:space="preserve">Wykonawca będzie związany ofertą 30 dni od terminu składania ofert. </w:t>
      </w:r>
    </w:p>
    <w:p w:rsidR="00F53A07" w:rsidRPr="00A2504A" w:rsidRDefault="00F53A07" w:rsidP="00982B59">
      <w:pPr>
        <w:pStyle w:val="Akapitzlist"/>
        <w:numPr>
          <w:ilvl w:val="0"/>
          <w:numId w:val="20"/>
        </w:numPr>
        <w:suppressAutoHyphens/>
        <w:contextualSpacing w:val="0"/>
        <w:jc w:val="both"/>
        <w:rPr>
          <w:rFonts w:ascii="Georgia" w:hAnsi="Georgia"/>
        </w:rPr>
      </w:pPr>
      <w:r w:rsidRPr="00A2504A">
        <w:rPr>
          <w:rFonts w:ascii="Georgia" w:hAnsi="Georgia"/>
        </w:rPr>
        <w:t>Bieg terminu związania ofertą rozpoczyna się wraz z upływem terminu składania ofert.</w:t>
      </w:r>
    </w:p>
    <w:p w:rsidR="00F53A07" w:rsidRPr="00A2504A" w:rsidRDefault="00F53A07" w:rsidP="00D74E70">
      <w:pPr>
        <w:jc w:val="both"/>
        <w:rPr>
          <w:rFonts w:ascii="Georgia" w:hAnsi="Georgia"/>
        </w:rPr>
      </w:pPr>
    </w:p>
    <w:p w:rsidR="00F53A07" w:rsidRPr="00A2504A" w:rsidRDefault="00F53A07" w:rsidP="00982B59">
      <w:pPr>
        <w:pStyle w:val="Akapitzlist"/>
        <w:numPr>
          <w:ilvl w:val="0"/>
          <w:numId w:val="15"/>
        </w:numPr>
        <w:tabs>
          <w:tab w:val="left" w:pos="426"/>
        </w:tabs>
        <w:spacing w:after="120"/>
        <w:ind w:left="0"/>
        <w:jc w:val="both"/>
        <w:rPr>
          <w:rFonts w:ascii="Georgia" w:hAnsi="Georgia"/>
        </w:rPr>
      </w:pPr>
      <w:r w:rsidRPr="00A2504A">
        <w:rPr>
          <w:rFonts w:ascii="Georgia" w:hAnsi="Georgia"/>
          <w:b/>
        </w:rPr>
        <w:t>KRYTERIUM OCENY OFERT</w:t>
      </w:r>
    </w:p>
    <w:p w:rsidR="00F53A07" w:rsidRPr="00A2504A" w:rsidRDefault="00F53A07" w:rsidP="00F53A07">
      <w:pPr>
        <w:rPr>
          <w:rFonts w:ascii="Georgia" w:hAnsi="Georgia"/>
        </w:rPr>
      </w:pPr>
      <w:r w:rsidRPr="00A2504A">
        <w:rPr>
          <w:rFonts w:ascii="Georgia" w:hAnsi="Georgia"/>
        </w:rPr>
        <w:t>Przy wyborze najkorzystniejszej oferty Zamawiający kierował się będzie następującym kryterium:</w:t>
      </w:r>
    </w:p>
    <w:p w:rsidR="00F53A07" w:rsidRPr="00A2504A" w:rsidRDefault="00F53A07" w:rsidP="00F53A07">
      <w:pPr>
        <w:rPr>
          <w:rFonts w:ascii="Georgia" w:hAnsi="Georgia"/>
        </w:rPr>
      </w:pPr>
    </w:p>
    <w:p w:rsidR="00F53A07" w:rsidRPr="00A2504A" w:rsidRDefault="00F53A07" w:rsidP="00F53A07">
      <w:pPr>
        <w:rPr>
          <w:rFonts w:ascii="Georgia" w:hAnsi="Georgia"/>
        </w:rPr>
      </w:pPr>
      <w:r w:rsidRPr="00A2504A">
        <w:rPr>
          <w:rFonts w:ascii="Georgia" w:hAnsi="Georgia"/>
        </w:rPr>
        <w:t xml:space="preserve">Cena całkowita podana w ofercie (brutto) = 100% </w:t>
      </w:r>
    </w:p>
    <w:p w:rsidR="00F53A07" w:rsidRPr="00A2504A" w:rsidRDefault="00F53A07" w:rsidP="00F53A07">
      <w:pPr>
        <w:rPr>
          <w:rFonts w:ascii="Georgia" w:hAnsi="Georgia"/>
        </w:rPr>
      </w:pPr>
    </w:p>
    <w:p w:rsidR="00F53A07" w:rsidRPr="00A2504A" w:rsidRDefault="00F53A07" w:rsidP="00F53A07">
      <w:pPr>
        <w:rPr>
          <w:rFonts w:ascii="Georgia" w:hAnsi="Georgia"/>
        </w:rPr>
      </w:pPr>
      <w:r w:rsidRPr="00A2504A">
        <w:rPr>
          <w:rFonts w:ascii="Georgia" w:hAnsi="Georgia"/>
        </w:rPr>
        <w:t xml:space="preserve">Maksymalną liczbę punktów otrzyma Wykonawca, który zaproponuje najniższą cenę. Pozostałym Wykonawcom zostanie przypisana odpowiednio mniejsza ilość punktów </w:t>
      </w:r>
    </w:p>
    <w:p w:rsidR="00F53A07" w:rsidRPr="00A2504A" w:rsidRDefault="00F53A07" w:rsidP="00F53A07">
      <w:pPr>
        <w:rPr>
          <w:rFonts w:ascii="Georgia" w:hAnsi="Georgia"/>
        </w:rPr>
      </w:pPr>
      <w:r w:rsidRPr="00A2504A">
        <w:rPr>
          <w:rFonts w:ascii="Georgia" w:hAnsi="Georgia"/>
        </w:rPr>
        <w:t xml:space="preserve">w odniesieniu do najkorzystniejszej oferty w zakresie kryterium. </w:t>
      </w:r>
    </w:p>
    <w:p w:rsidR="00F53A07" w:rsidRPr="00A2504A" w:rsidRDefault="00F53A07" w:rsidP="00F53A07">
      <w:pPr>
        <w:rPr>
          <w:rFonts w:ascii="Georgia" w:hAnsi="Georgia"/>
        </w:rPr>
      </w:pPr>
    </w:p>
    <w:p w:rsidR="00F53A07" w:rsidRPr="00A2504A" w:rsidRDefault="00F53A07" w:rsidP="00F53A07">
      <w:pPr>
        <w:rPr>
          <w:rFonts w:ascii="Georgia" w:hAnsi="Georgia"/>
        </w:rPr>
      </w:pPr>
      <w:r w:rsidRPr="00A2504A">
        <w:rPr>
          <w:rFonts w:ascii="Georgia" w:hAnsi="Georgia"/>
        </w:rPr>
        <w:lastRenderedPageBreak/>
        <w:t>Wyliczenie punktacji nastąpi według poniższego wzoru:</w:t>
      </w:r>
    </w:p>
    <w:p w:rsidR="00F53A07" w:rsidRPr="00A2504A" w:rsidRDefault="00F53A07" w:rsidP="00F53A07">
      <w:pPr>
        <w:rPr>
          <w:rFonts w:ascii="Georgia" w:hAnsi="Georgia"/>
        </w:rPr>
      </w:pPr>
    </w:p>
    <w:p w:rsidR="00F53A07" w:rsidRPr="00A2504A" w:rsidRDefault="00F53A07" w:rsidP="00F53A07">
      <w:pPr>
        <w:rPr>
          <w:rFonts w:ascii="Georgia" w:hAnsi="Georgia"/>
        </w:rPr>
      </w:pPr>
      <w:r w:rsidRPr="00A2504A">
        <w:rPr>
          <w:rFonts w:ascii="Georgia" w:hAnsi="Georgia"/>
        </w:rPr>
        <w:t xml:space="preserve">       </w:t>
      </w:r>
      <w:r w:rsidRPr="00A2504A">
        <w:rPr>
          <w:rFonts w:ascii="Georgia" w:hAnsi="Georgia"/>
          <w:b/>
        </w:rPr>
        <w:t>C =</w:t>
      </w:r>
      <w:r w:rsidRPr="00A2504A">
        <w:rPr>
          <w:rFonts w:ascii="Georgia" w:hAnsi="Georgia"/>
        </w:rPr>
        <w:t xml:space="preserve"> cena najniższa spośród badanych ofert </w:t>
      </w:r>
      <w:r w:rsidRPr="00A2504A">
        <w:rPr>
          <w:rFonts w:ascii="Georgia" w:hAnsi="Georgia"/>
          <w:b/>
        </w:rPr>
        <w:t>/</w:t>
      </w:r>
      <w:r w:rsidRPr="00A2504A">
        <w:rPr>
          <w:rFonts w:ascii="Georgia" w:hAnsi="Georgia"/>
        </w:rPr>
        <w:t xml:space="preserve"> cenę badanej oferty </w:t>
      </w:r>
      <w:r w:rsidRPr="00A2504A">
        <w:rPr>
          <w:rFonts w:ascii="Georgia" w:hAnsi="Georgia"/>
          <w:b/>
        </w:rPr>
        <w:t xml:space="preserve">x </w:t>
      </w:r>
      <w:r w:rsidRPr="00A2504A">
        <w:rPr>
          <w:rFonts w:ascii="Georgia" w:hAnsi="Georgia"/>
        </w:rPr>
        <w:t xml:space="preserve">100                                                                 </w:t>
      </w:r>
    </w:p>
    <w:p w:rsidR="00F53A07" w:rsidRPr="00A2504A" w:rsidRDefault="00F53A07" w:rsidP="00F53A07">
      <w:pPr>
        <w:rPr>
          <w:rFonts w:ascii="Georgia" w:hAnsi="Georgia"/>
        </w:rPr>
      </w:pPr>
    </w:p>
    <w:p w:rsidR="00F53A07" w:rsidRPr="00A2504A" w:rsidRDefault="00F53A07" w:rsidP="00F53A07">
      <w:pPr>
        <w:rPr>
          <w:rFonts w:ascii="Georgia" w:hAnsi="Georgia"/>
        </w:rPr>
      </w:pPr>
      <w:r w:rsidRPr="00A2504A">
        <w:rPr>
          <w:rFonts w:ascii="Georgia" w:hAnsi="Georgia"/>
        </w:rPr>
        <w:t xml:space="preserve">Za najkorzystniejszą ofertę uznana będzie oferta, która uzyska najwyższą liczbę punktów. Zamawiający wybierze Wykonawcę, który złoży najkorzystniejszą ofertę. </w:t>
      </w:r>
    </w:p>
    <w:p w:rsidR="00F53A07" w:rsidRPr="00A2504A" w:rsidRDefault="00F53A07" w:rsidP="00F53A07">
      <w:pPr>
        <w:rPr>
          <w:rFonts w:ascii="Georgia" w:hAnsi="Georgia"/>
        </w:rPr>
      </w:pPr>
    </w:p>
    <w:p w:rsidR="00F53A07" w:rsidRPr="00A2504A" w:rsidRDefault="00F53A07" w:rsidP="00982B59">
      <w:pPr>
        <w:numPr>
          <w:ilvl w:val="0"/>
          <w:numId w:val="21"/>
        </w:numPr>
        <w:suppressAutoHyphens/>
        <w:ind w:left="426" w:hanging="66"/>
        <w:rPr>
          <w:rFonts w:ascii="Georgia" w:hAnsi="Georgia" w:cs="Arial"/>
          <w:b/>
          <w:bCs/>
        </w:rPr>
      </w:pPr>
      <w:r w:rsidRPr="00A2504A">
        <w:rPr>
          <w:rFonts w:ascii="Georgia" w:hAnsi="Georgia" w:cs="Arial"/>
          <w:b/>
          <w:bCs/>
        </w:rPr>
        <w:t xml:space="preserve">OBLICZANIE CENY </w:t>
      </w:r>
    </w:p>
    <w:p w:rsidR="00F53A07" w:rsidRPr="00A2504A" w:rsidRDefault="00F53A07" w:rsidP="00982B59">
      <w:pPr>
        <w:numPr>
          <w:ilvl w:val="0"/>
          <w:numId w:val="22"/>
        </w:numPr>
        <w:suppressAutoHyphens/>
        <w:jc w:val="both"/>
        <w:rPr>
          <w:rFonts w:ascii="Georgia" w:hAnsi="Georgia" w:cs="Arial"/>
        </w:rPr>
      </w:pPr>
      <w:r w:rsidRPr="00A2504A">
        <w:rPr>
          <w:rFonts w:ascii="Georgia" w:hAnsi="Georgia" w:cs="Arial"/>
        </w:rPr>
        <w:t xml:space="preserve">Sposób obliczenia ceny zawiera formularz </w:t>
      </w:r>
      <w:r w:rsidR="00516C3B" w:rsidRPr="00A2504A">
        <w:rPr>
          <w:rFonts w:ascii="Georgia" w:hAnsi="Georgia" w:cs="Arial"/>
        </w:rPr>
        <w:t>„Oferta”</w:t>
      </w:r>
      <w:r w:rsidRPr="00A2504A">
        <w:rPr>
          <w:rFonts w:ascii="Georgia" w:hAnsi="Georgia" w:cs="Arial"/>
        </w:rPr>
        <w:t xml:space="preserve"> (załącznik nr </w:t>
      </w:r>
      <w:r w:rsidR="00942CA1" w:rsidRPr="00A2504A">
        <w:rPr>
          <w:rFonts w:ascii="Georgia" w:hAnsi="Georgia" w:cs="Arial"/>
        </w:rPr>
        <w:t>1 do zapytania</w:t>
      </w:r>
      <w:r w:rsidRPr="00A2504A">
        <w:rPr>
          <w:rFonts w:ascii="Georgia" w:hAnsi="Georgia" w:cs="Arial"/>
        </w:rPr>
        <w:t>).</w:t>
      </w:r>
    </w:p>
    <w:p w:rsidR="00F53A07" w:rsidRPr="00A2504A" w:rsidRDefault="00F53A07" w:rsidP="00EA56F5">
      <w:pPr>
        <w:numPr>
          <w:ilvl w:val="0"/>
          <w:numId w:val="22"/>
        </w:numPr>
        <w:suppressAutoHyphens/>
        <w:jc w:val="both"/>
        <w:rPr>
          <w:rFonts w:ascii="Georgia" w:hAnsi="Georgia" w:cs="Arial"/>
        </w:rPr>
      </w:pPr>
      <w:r w:rsidRPr="00A2504A">
        <w:rPr>
          <w:rFonts w:ascii="Georgia" w:hAnsi="Georgia" w:cs="Arial"/>
        </w:rPr>
        <w:t xml:space="preserve">W ofercie należy podać jednostkową cenę brutto za </w:t>
      </w:r>
      <w:r w:rsidR="00714470" w:rsidRPr="00A2504A">
        <w:rPr>
          <w:rFonts w:ascii="Georgia" w:hAnsi="Georgia" w:cs="Arial"/>
        </w:rPr>
        <w:t xml:space="preserve">dany </w:t>
      </w:r>
      <w:r w:rsidR="00D516E3">
        <w:rPr>
          <w:rFonts w:ascii="Georgia" w:hAnsi="Georgia" w:cs="Arial"/>
        </w:rPr>
        <w:t>przedmiot</w:t>
      </w:r>
      <w:r w:rsidR="00714470" w:rsidRPr="00A2504A">
        <w:rPr>
          <w:rFonts w:ascii="Georgia" w:hAnsi="Georgia" w:cs="Arial"/>
        </w:rPr>
        <w:t xml:space="preserve"> (</w:t>
      </w:r>
      <w:r w:rsidR="0007450D">
        <w:rPr>
          <w:rFonts w:ascii="Georgia" w:hAnsi="Georgia" w:cs="Arial"/>
        </w:rPr>
        <w:t>materiały dydaktyczne</w:t>
      </w:r>
      <w:r w:rsidR="00714470" w:rsidRPr="00A2504A">
        <w:rPr>
          <w:rFonts w:ascii="Georgia" w:hAnsi="Georgia" w:cs="Arial"/>
        </w:rPr>
        <w:t>) oraz łączną cenę brutto tj.</w:t>
      </w:r>
      <w:r w:rsidR="00A93F95" w:rsidRPr="00A2504A">
        <w:rPr>
          <w:rFonts w:ascii="Georgia" w:hAnsi="Georgia" w:cs="Arial"/>
        </w:rPr>
        <w:t xml:space="preserve"> cenę brutto </w:t>
      </w:r>
      <w:r w:rsidR="00D73F22" w:rsidRPr="00A2504A">
        <w:rPr>
          <w:rFonts w:ascii="Georgia" w:hAnsi="Georgia" w:cs="Arial"/>
        </w:rPr>
        <w:t>zestawów stanowiącą iloczyn ceny je</w:t>
      </w:r>
      <w:r w:rsidR="00940EB8" w:rsidRPr="00A2504A">
        <w:rPr>
          <w:rFonts w:ascii="Georgia" w:hAnsi="Georgia" w:cs="Arial"/>
        </w:rPr>
        <w:t>d</w:t>
      </w:r>
      <w:r w:rsidR="00EA56F5">
        <w:rPr>
          <w:rFonts w:ascii="Georgia" w:hAnsi="Georgia" w:cs="Arial"/>
        </w:rPr>
        <w:t>nostkowej oraz</w:t>
      </w:r>
      <w:r w:rsidR="00D73F22" w:rsidRPr="00A2504A">
        <w:rPr>
          <w:rFonts w:ascii="Georgia" w:hAnsi="Georgia" w:cs="Arial"/>
        </w:rPr>
        <w:t xml:space="preserve"> ilości zestawów określonych przez Zamawiającego</w:t>
      </w:r>
      <w:r w:rsidR="00940EB8" w:rsidRPr="00A2504A">
        <w:rPr>
          <w:rFonts w:ascii="Georgia" w:hAnsi="Georgia" w:cs="Arial"/>
        </w:rPr>
        <w:t xml:space="preserve">. </w:t>
      </w:r>
      <w:r w:rsidRPr="00A2504A">
        <w:rPr>
          <w:rFonts w:ascii="Georgia" w:hAnsi="Georgia" w:cs="Arial"/>
        </w:rPr>
        <w:t xml:space="preserve">Cena </w:t>
      </w:r>
      <w:r w:rsidR="00774F8A" w:rsidRPr="00A2504A">
        <w:rPr>
          <w:rFonts w:ascii="Georgia" w:hAnsi="Georgia" w:cs="Arial"/>
        </w:rPr>
        <w:t xml:space="preserve">dostawy </w:t>
      </w:r>
      <w:r w:rsidR="00571E3C" w:rsidRPr="00A2504A">
        <w:rPr>
          <w:rFonts w:ascii="Georgia" w:hAnsi="Georgia" w:cs="Arial"/>
        </w:rPr>
        <w:t>przedmiotu zamówienia to suma łąc</w:t>
      </w:r>
      <w:r w:rsidR="00273C69" w:rsidRPr="00A2504A">
        <w:rPr>
          <w:rFonts w:ascii="Georgia" w:hAnsi="Georgia" w:cs="Arial"/>
        </w:rPr>
        <w:t>znych cen</w:t>
      </w:r>
      <w:r w:rsidR="00940EB8" w:rsidRPr="00A2504A">
        <w:rPr>
          <w:rFonts w:ascii="Georgia" w:hAnsi="Georgia" w:cs="Arial"/>
        </w:rPr>
        <w:t xml:space="preserve"> brutto</w:t>
      </w:r>
      <w:r w:rsidR="007B0D0E" w:rsidRPr="00A2504A">
        <w:rPr>
          <w:rFonts w:ascii="Georgia" w:hAnsi="Georgia" w:cs="Arial"/>
        </w:rPr>
        <w:t xml:space="preserve"> (wiersze 1-8) podanych </w:t>
      </w:r>
      <w:r w:rsidR="00A83995">
        <w:rPr>
          <w:rFonts w:ascii="Georgia" w:hAnsi="Georgia" w:cs="Arial"/>
        </w:rPr>
        <w:br/>
      </w:r>
      <w:r w:rsidR="007B0D0E" w:rsidRPr="00A2504A">
        <w:rPr>
          <w:rFonts w:ascii="Georgia" w:hAnsi="Georgia" w:cs="Arial"/>
        </w:rPr>
        <w:t>w kolumnie D.</w:t>
      </w:r>
    </w:p>
    <w:p w:rsidR="00F53A07" w:rsidRPr="00A2504A" w:rsidRDefault="00F53A07" w:rsidP="00EA56F5">
      <w:pPr>
        <w:numPr>
          <w:ilvl w:val="0"/>
          <w:numId w:val="22"/>
        </w:numPr>
        <w:suppressAutoHyphens/>
        <w:jc w:val="both"/>
        <w:rPr>
          <w:rFonts w:ascii="Georgia" w:hAnsi="Georgia" w:cs="Arial"/>
        </w:rPr>
      </w:pPr>
      <w:r w:rsidRPr="00A2504A">
        <w:rPr>
          <w:rFonts w:ascii="Georgia" w:hAnsi="Georgia" w:cs="Arial"/>
        </w:rPr>
        <w:t xml:space="preserve">Cenę należy podać w złotych polskich z dokładnością do dwóch miejsc po przecinku. </w:t>
      </w:r>
    </w:p>
    <w:p w:rsidR="00F53A07" w:rsidRPr="00A2504A" w:rsidRDefault="00F53A07" w:rsidP="00EA56F5">
      <w:pPr>
        <w:numPr>
          <w:ilvl w:val="0"/>
          <w:numId w:val="22"/>
        </w:numPr>
        <w:suppressAutoHyphens/>
        <w:jc w:val="both"/>
        <w:rPr>
          <w:rFonts w:ascii="Georgia" w:hAnsi="Georgia"/>
        </w:rPr>
      </w:pPr>
      <w:r w:rsidRPr="00A2504A">
        <w:rPr>
          <w:rFonts w:ascii="Georgia" w:hAnsi="Georgia"/>
        </w:rPr>
        <w:t xml:space="preserve">Podana w ofercie cena musi uwzględniać wszystkie wymagania Zamawiającego określone w niniejszym Zapytaniu oraz obejmować wszelkie koszty, jakie poniesie Wykonawca z tytułu należnej oraz zgodnej z obowiązującymi przepisami realizacji przedmiotu zamówienia, w tym podatek VAT. </w:t>
      </w:r>
    </w:p>
    <w:p w:rsidR="00F53A07" w:rsidRPr="00A2504A" w:rsidRDefault="00F53A07" w:rsidP="00EA56F5">
      <w:pPr>
        <w:numPr>
          <w:ilvl w:val="0"/>
          <w:numId w:val="22"/>
        </w:numPr>
        <w:suppressAutoHyphens/>
        <w:jc w:val="both"/>
        <w:rPr>
          <w:rFonts w:ascii="Georgia" w:hAnsi="Georgia"/>
        </w:rPr>
      </w:pPr>
      <w:r w:rsidRPr="00A2504A">
        <w:rPr>
          <w:rFonts w:ascii="Georgia" w:hAnsi="Georgia"/>
        </w:rPr>
        <w:t xml:space="preserve">W koszt </w:t>
      </w:r>
      <w:r w:rsidR="00DC56E2" w:rsidRPr="00A2504A">
        <w:rPr>
          <w:rFonts w:ascii="Georgia" w:hAnsi="Georgia"/>
        </w:rPr>
        <w:t>dostawy</w:t>
      </w:r>
      <w:r w:rsidRPr="00A2504A">
        <w:rPr>
          <w:rFonts w:ascii="Georgia" w:hAnsi="Georgia"/>
        </w:rPr>
        <w:t xml:space="preserve"> należy wliczyć </w:t>
      </w:r>
      <w:r w:rsidR="00DC56E2" w:rsidRPr="00A2504A">
        <w:rPr>
          <w:rFonts w:ascii="Georgia" w:hAnsi="Georgia"/>
        </w:rPr>
        <w:t>wniesienie</w:t>
      </w:r>
      <w:r w:rsidR="007C6514" w:rsidRPr="00A2504A">
        <w:rPr>
          <w:rFonts w:ascii="Georgia" w:hAnsi="Georgia"/>
        </w:rPr>
        <w:t xml:space="preserve"> przedmiotu zamówienia do siedziby Zamawiającego.</w:t>
      </w:r>
    </w:p>
    <w:p w:rsidR="00F53A07" w:rsidRPr="00A2504A" w:rsidRDefault="00F53A07" w:rsidP="00F53A07">
      <w:pPr>
        <w:pStyle w:val="Akapitzlist"/>
        <w:tabs>
          <w:tab w:val="left" w:pos="426"/>
        </w:tabs>
        <w:ind w:left="714"/>
        <w:jc w:val="both"/>
        <w:rPr>
          <w:rFonts w:ascii="Georgia" w:hAnsi="Georgia" w:cs="Calibri"/>
        </w:rPr>
      </w:pPr>
    </w:p>
    <w:p w:rsidR="00F53A07" w:rsidRPr="00A2504A" w:rsidRDefault="00F53A07" w:rsidP="00982B59">
      <w:pPr>
        <w:pStyle w:val="Akapitzlist"/>
        <w:numPr>
          <w:ilvl w:val="0"/>
          <w:numId w:val="23"/>
        </w:numPr>
        <w:spacing w:after="120"/>
        <w:jc w:val="both"/>
        <w:rPr>
          <w:rFonts w:ascii="Georgia" w:hAnsi="Georgia"/>
          <w:b/>
        </w:rPr>
      </w:pPr>
      <w:r w:rsidRPr="00A2504A">
        <w:rPr>
          <w:rFonts w:ascii="Georgia" w:hAnsi="Georgia"/>
          <w:b/>
        </w:rPr>
        <w:t>INFORMACJE DODATKOWE</w:t>
      </w:r>
    </w:p>
    <w:p w:rsidR="00F53A07" w:rsidRPr="00A2504A" w:rsidRDefault="00F53A07" w:rsidP="00EA56F5">
      <w:pPr>
        <w:numPr>
          <w:ilvl w:val="0"/>
          <w:numId w:val="24"/>
        </w:numPr>
        <w:jc w:val="both"/>
        <w:rPr>
          <w:rFonts w:ascii="Georgia" w:eastAsia="Calibri" w:hAnsi="Georgia" w:cs="Arial"/>
          <w:lang w:eastAsia="en-US"/>
        </w:rPr>
      </w:pPr>
      <w:r w:rsidRPr="00A2504A">
        <w:rPr>
          <w:rFonts w:ascii="Georgia" w:hAnsi="Georgia"/>
          <w:color w:val="2C2C2C"/>
        </w:rPr>
        <w:t xml:space="preserve">Zamawiający </w:t>
      </w:r>
      <w:r w:rsidRPr="00A2504A">
        <w:rPr>
          <w:rFonts w:ascii="Georgia" w:eastAsia="Calibri" w:hAnsi="Georgia" w:cs="Arial"/>
          <w:lang w:eastAsia="en-US"/>
        </w:rPr>
        <w:t>unieważnia postępowanie w szczególności, jeżeli:</w:t>
      </w:r>
    </w:p>
    <w:p w:rsidR="00F53A07" w:rsidRPr="00A2504A" w:rsidRDefault="00F53A07" w:rsidP="00EA56F5">
      <w:pPr>
        <w:numPr>
          <w:ilvl w:val="0"/>
          <w:numId w:val="25"/>
        </w:numPr>
        <w:jc w:val="both"/>
        <w:rPr>
          <w:rFonts w:ascii="Georgia" w:eastAsia="Calibri" w:hAnsi="Georgia" w:cs="Arial"/>
          <w:lang w:eastAsia="en-US"/>
        </w:rPr>
      </w:pPr>
      <w:r w:rsidRPr="00A2504A">
        <w:rPr>
          <w:rFonts w:ascii="Georgia" w:eastAsia="Calibri" w:hAnsi="Georgia" w:cs="Arial"/>
          <w:lang w:eastAsia="en-US"/>
        </w:rPr>
        <w:t>nie złożono co najmniej jednej oferty niepodlegającej odrzuceniu,</w:t>
      </w:r>
    </w:p>
    <w:p w:rsidR="00F53A07" w:rsidRPr="00A2504A" w:rsidRDefault="00F53A07" w:rsidP="00EA56F5">
      <w:pPr>
        <w:numPr>
          <w:ilvl w:val="0"/>
          <w:numId w:val="25"/>
        </w:numPr>
        <w:jc w:val="both"/>
        <w:rPr>
          <w:rFonts w:ascii="Georgia" w:eastAsia="Calibri" w:hAnsi="Georgia" w:cs="Arial"/>
          <w:lang w:eastAsia="en-US"/>
        </w:rPr>
      </w:pPr>
      <w:r w:rsidRPr="00A2504A">
        <w:rPr>
          <w:rFonts w:ascii="Georgia" w:eastAsia="Calibri" w:hAnsi="Georgia" w:cs="Arial"/>
          <w:lang w:eastAsia="en-US"/>
        </w:rPr>
        <w:t>cena najkorzystniejszej oferty lub oferta z najniższą ceną przewyższa kwotę, którą Zamawiający zamierza przeznaczyć na sfinansowanie zamówienia, chyba że Zamawiający może zwiększyć tę kwotę do ceny najkorzystniejszej oferty,</w:t>
      </w:r>
    </w:p>
    <w:p w:rsidR="00F53A07" w:rsidRPr="00A2504A" w:rsidRDefault="00F53A07" w:rsidP="00EA56F5">
      <w:pPr>
        <w:numPr>
          <w:ilvl w:val="0"/>
          <w:numId w:val="25"/>
        </w:numPr>
        <w:jc w:val="both"/>
        <w:rPr>
          <w:rFonts w:ascii="Georgia" w:eastAsia="Calibri" w:hAnsi="Georgia" w:cs="Arial"/>
          <w:lang w:eastAsia="en-US"/>
        </w:rPr>
      </w:pPr>
      <w:r w:rsidRPr="00A2504A">
        <w:rPr>
          <w:rFonts w:ascii="Georgia" w:eastAsia="Calibri" w:hAnsi="Georgia" w:cs="Arial"/>
          <w:lang w:eastAsia="en-US"/>
        </w:rPr>
        <w:t>wystąpiła istotna zmiana okoliczności powodująca, że prowadzenie postępowania lub wykonanie zamówienia nie leży w interesie publicznym Zamawiającego, czego nie można było wcześniej przewidzieć,</w:t>
      </w:r>
    </w:p>
    <w:p w:rsidR="00F53A07" w:rsidRPr="00A2504A" w:rsidRDefault="00F53A07" w:rsidP="00EA56F5">
      <w:pPr>
        <w:numPr>
          <w:ilvl w:val="0"/>
          <w:numId w:val="25"/>
        </w:numPr>
        <w:jc w:val="both"/>
        <w:rPr>
          <w:rFonts w:ascii="Georgia" w:eastAsia="Calibri" w:hAnsi="Georgia" w:cs="Arial"/>
          <w:lang w:eastAsia="en-US"/>
        </w:rPr>
      </w:pPr>
      <w:r w:rsidRPr="00A2504A">
        <w:rPr>
          <w:rFonts w:ascii="Georgia" w:eastAsia="Calibri" w:hAnsi="Georgia" w:cs="Arial"/>
          <w:lang w:eastAsia="en-US"/>
        </w:rPr>
        <w:t xml:space="preserve">postępowanie jest obarczone niemożliwą do usunięcia wadą uniemożliwiającą prawidłową realizację zamówienia. </w:t>
      </w:r>
    </w:p>
    <w:p w:rsidR="00F53A07" w:rsidRPr="00A2504A" w:rsidRDefault="00F53A07" w:rsidP="00EA56F5">
      <w:pPr>
        <w:pStyle w:val="Akapitzlist"/>
        <w:numPr>
          <w:ilvl w:val="0"/>
          <w:numId w:val="24"/>
        </w:numPr>
        <w:autoSpaceDE w:val="0"/>
        <w:autoSpaceDN w:val="0"/>
        <w:spacing w:after="120"/>
        <w:jc w:val="both"/>
        <w:rPr>
          <w:rFonts w:ascii="Georgia" w:hAnsi="Georgia" w:cs="Calibri"/>
          <w:iCs/>
          <w:lang w:eastAsia="ar-SA"/>
        </w:rPr>
      </w:pPr>
      <w:r w:rsidRPr="00A2504A">
        <w:rPr>
          <w:rFonts w:ascii="Georgia" w:hAnsi="Georgia"/>
        </w:rPr>
        <w:t>Zamawiający odrzuci złożoną przez Wykonawcę ofertę w szczególności, jeżeli:</w:t>
      </w:r>
    </w:p>
    <w:p w:rsidR="00F53A07" w:rsidRPr="00A2504A" w:rsidRDefault="00F53A07" w:rsidP="00EA56F5">
      <w:pPr>
        <w:pStyle w:val="Akapitzlist"/>
        <w:numPr>
          <w:ilvl w:val="0"/>
          <w:numId w:val="26"/>
        </w:numPr>
        <w:ind w:firstLine="131"/>
        <w:contextualSpacing w:val="0"/>
        <w:jc w:val="both"/>
        <w:rPr>
          <w:rFonts w:ascii="Georgia" w:hAnsi="Georgia"/>
        </w:rPr>
      </w:pPr>
      <w:r w:rsidRPr="00A2504A">
        <w:rPr>
          <w:rFonts w:ascii="Georgia" w:hAnsi="Georgia"/>
        </w:rPr>
        <w:t>jej treść nie odpowiada treści Zapytania,</w:t>
      </w:r>
    </w:p>
    <w:p w:rsidR="00F53A07" w:rsidRPr="00A2504A" w:rsidRDefault="00F53A07" w:rsidP="00EA56F5">
      <w:pPr>
        <w:numPr>
          <w:ilvl w:val="0"/>
          <w:numId w:val="26"/>
        </w:numPr>
        <w:ind w:firstLine="131"/>
        <w:jc w:val="both"/>
        <w:rPr>
          <w:rFonts w:ascii="Georgia" w:eastAsia="Calibri" w:hAnsi="Georgia" w:cs="Arial"/>
          <w:lang w:eastAsia="en-US"/>
        </w:rPr>
      </w:pPr>
      <w:r w:rsidRPr="00A2504A">
        <w:rPr>
          <w:rFonts w:ascii="Georgia" w:eastAsia="Calibri" w:hAnsi="Georgia" w:cs="Arial"/>
          <w:lang w:eastAsia="en-US"/>
        </w:rPr>
        <w:t>jej złożenie stanowi czyn nieuczciwej konkurencji w rozumieniu przepisów o zwalczaniu nieuczciwej konkurencji,</w:t>
      </w:r>
    </w:p>
    <w:p w:rsidR="00F53A07" w:rsidRPr="00A2504A" w:rsidRDefault="00F53A07" w:rsidP="00EA56F5">
      <w:pPr>
        <w:pStyle w:val="Akapitzlist"/>
        <w:numPr>
          <w:ilvl w:val="0"/>
          <w:numId w:val="26"/>
        </w:numPr>
        <w:ind w:firstLine="131"/>
        <w:contextualSpacing w:val="0"/>
        <w:jc w:val="both"/>
        <w:rPr>
          <w:rFonts w:ascii="Georgia" w:hAnsi="Georgia" w:cs="Calibri"/>
          <w:lang w:eastAsia="ar-SA"/>
        </w:rPr>
      </w:pPr>
      <w:r w:rsidRPr="00A2504A">
        <w:rPr>
          <w:rFonts w:ascii="Georgia" w:hAnsi="Georgia"/>
        </w:rPr>
        <w:t>zawiera błędy w obliczeniu ceny,</w:t>
      </w:r>
    </w:p>
    <w:p w:rsidR="00F53A07" w:rsidRPr="00A2504A" w:rsidRDefault="00F53A07" w:rsidP="00EA56F5">
      <w:pPr>
        <w:pStyle w:val="Akapitzlist"/>
        <w:numPr>
          <w:ilvl w:val="0"/>
          <w:numId w:val="26"/>
        </w:numPr>
        <w:ind w:firstLine="131"/>
        <w:contextualSpacing w:val="0"/>
        <w:jc w:val="both"/>
        <w:rPr>
          <w:rFonts w:ascii="Georgia" w:hAnsi="Georgia"/>
        </w:rPr>
      </w:pPr>
      <w:r w:rsidRPr="00A2504A">
        <w:rPr>
          <w:rFonts w:ascii="Georgia" w:hAnsi="Georgia"/>
        </w:rPr>
        <w:t>jest nieważna na podstawie odrębnych przepisów.</w:t>
      </w:r>
    </w:p>
    <w:p w:rsidR="00F53A07" w:rsidRPr="00A2504A" w:rsidRDefault="00F53A07" w:rsidP="00EA56F5">
      <w:pPr>
        <w:pStyle w:val="Akapitzlist"/>
        <w:numPr>
          <w:ilvl w:val="0"/>
          <w:numId w:val="24"/>
        </w:numPr>
        <w:spacing w:after="120"/>
        <w:jc w:val="both"/>
        <w:rPr>
          <w:rFonts w:ascii="Georgia" w:hAnsi="Georgia"/>
          <w:color w:val="2C2C2C"/>
        </w:rPr>
      </w:pPr>
      <w:r w:rsidRPr="00A2504A">
        <w:rPr>
          <w:rFonts w:ascii="Georgia" w:hAnsi="Georgia"/>
        </w:rPr>
        <w:t>Zamawiający zastrzega sobie prawo do wystąpienia z zapytaniem dotyczącym dodatkowych informacji, dokumentów lub wyjaśnień.</w:t>
      </w:r>
    </w:p>
    <w:p w:rsidR="00F53A07" w:rsidRPr="00A2504A" w:rsidRDefault="00F53A07" w:rsidP="00EA56F5">
      <w:pPr>
        <w:pStyle w:val="Akapitzlist"/>
        <w:numPr>
          <w:ilvl w:val="0"/>
          <w:numId w:val="24"/>
        </w:numPr>
        <w:spacing w:after="120"/>
        <w:jc w:val="both"/>
        <w:rPr>
          <w:rFonts w:ascii="Georgia" w:hAnsi="Georgia"/>
          <w:color w:val="2C2C2C"/>
        </w:rPr>
      </w:pPr>
      <w:r w:rsidRPr="00A2504A">
        <w:rPr>
          <w:rFonts w:ascii="Georgia" w:hAnsi="Georgia"/>
        </w:rPr>
        <w:t>Zamawiający wykluczy Wykonawcę, który nie wykazał spełnienia warunków udziału w postępowaniu. Ofertę Wykonawcy wykluczonego uznaje się za odrzuconą.</w:t>
      </w:r>
    </w:p>
    <w:p w:rsidR="00F53A07" w:rsidRPr="00A2504A" w:rsidRDefault="00F53A07" w:rsidP="00EA56F5">
      <w:pPr>
        <w:pStyle w:val="Akapitzlist"/>
        <w:numPr>
          <w:ilvl w:val="0"/>
          <w:numId w:val="24"/>
        </w:numPr>
        <w:jc w:val="both"/>
        <w:rPr>
          <w:rFonts w:ascii="Georgia" w:hAnsi="Georgia"/>
          <w:color w:val="2C2C2C"/>
        </w:rPr>
      </w:pPr>
      <w:r w:rsidRPr="00A2504A">
        <w:rPr>
          <w:rFonts w:ascii="Georgia" w:hAnsi="Georgia"/>
        </w:rPr>
        <w:t>Zamawiający nie dopuszcza możliwości składania ofert wariantowych.</w:t>
      </w:r>
    </w:p>
    <w:p w:rsidR="00F53A07" w:rsidRPr="00A2504A" w:rsidRDefault="00F53A07" w:rsidP="00EA56F5">
      <w:pPr>
        <w:pStyle w:val="Akapitzlist"/>
        <w:numPr>
          <w:ilvl w:val="0"/>
          <w:numId w:val="24"/>
        </w:numPr>
        <w:jc w:val="both"/>
        <w:rPr>
          <w:rFonts w:ascii="Georgia" w:hAnsi="Georgia"/>
          <w:color w:val="2C2C2C"/>
        </w:rPr>
      </w:pPr>
      <w:r w:rsidRPr="00A2504A">
        <w:rPr>
          <w:rFonts w:ascii="Georgia" w:hAnsi="Georgia"/>
        </w:rPr>
        <w:t>W uzasadnionych wypadkach, w każdym czasie przed upływem terminu składania ofert, Zamawiający może zmodyfikować lub uzupełnić treść Zapytania ofertowego.</w:t>
      </w:r>
    </w:p>
    <w:p w:rsidR="00F53A07" w:rsidRPr="00A2504A" w:rsidRDefault="00F53A07" w:rsidP="00EA56F5">
      <w:pPr>
        <w:numPr>
          <w:ilvl w:val="0"/>
          <w:numId w:val="24"/>
        </w:numPr>
        <w:suppressAutoHyphens/>
        <w:jc w:val="both"/>
        <w:rPr>
          <w:rFonts w:ascii="Georgia" w:hAnsi="Georgia"/>
          <w:color w:val="2C2C2C"/>
        </w:rPr>
      </w:pPr>
      <w:r w:rsidRPr="00A2504A">
        <w:rPr>
          <w:rFonts w:ascii="Georgia" w:hAnsi="Georgia"/>
          <w:color w:val="2C2C2C"/>
        </w:rPr>
        <w:lastRenderedPageBreak/>
        <w:t>Zamawiający udziela zamówienia, jeżeli złożono co najmniej jedną ofertę niepodlegającą odrzuceniu.</w:t>
      </w:r>
    </w:p>
    <w:p w:rsidR="00F53A07" w:rsidRPr="00A2504A" w:rsidRDefault="00F53A07" w:rsidP="00982B59">
      <w:pPr>
        <w:numPr>
          <w:ilvl w:val="0"/>
          <w:numId w:val="24"/>
        </w:numPr>
        <w:suppressAutoHyphens/>
        <w:jc w:val="both"/>
        <w:rPr>
          <w:rFonts w:ascii="Georgia" w:hAnsi="Georgia"/>
          <w:color w:val="2C2C2C"/>
        </w:rPr>
      </w:pPr>
      <w:r w:rsidRPr="00A2504A">
        <w:rPr>
          <w:rFonts w:ascii="Georgia" w:hAnsi="Georgia"/>
          <w:color w:val="2C2C2C"/>
        </w:rPr>
        <w:t>Jeżeli Wykonawca, którego oferta została wybrana uchyla się od zawarcia umowy, Zamawiający może podpisać umowę z Wykonawcą, którego oferta była drugą w kolejności pod względem przyznanych punktów.</w:t>
      </w:r>
    </w:p>
    <w:p w:rsidR="00F53A07" w:rsidRPr="00A2504A" w:rsidRDefault="00F53A07" w:rsidP="00982B59">
      <w:pPr>
        <w:pStyle w:val="Akapitzlist"/>
        <w:numPr>
          <w:ilvl w:val="0"/>
          <w:numId w:val="24"/>
        </w:numPr>
        <w:jc w:val="both"/>
        <w:rPr>
          <w:rFonts w:ascii="Georgia" w:hAnsi="Georgia"/>
          <w:color w:val="2C2C2C"/>
        </w:rPr>
      </w:pPr>
      <w:r w:rsidRPr="00A2504A">
        <w:rPr>
          <w:rFonts w:ascii="Georgia" w:hAnsi="Georgia"/>
        </w:rPr>
        <w:t>Zamawiający o wyborze najkorzystniejszej oferty poinformuje na stronie internetowej Zamawiającego oraz w Bazie Konkurencyjności FE</w:t>
      </w:r>
      <w:r w:rsidR="00087602">
        <w:rPr>
          <w:rFonts w:ascii="Georgia" w:hAnsi="Georgia"/>
        </w:rPr>
        <w:t>,</w:t>
      </w:r>
      <w:r w:rsidRPr="00A2504A">
        <w:rPr>
          <w:rFonts w:ascii="Georgia" w:hAnsi="Georgia"/>
        </w:rPr>
        <w:t xml:space="preserve"> a także Wykonawc</w:t>
      </w:r>
      <w:r w:rsidR="00087602">
        <w:rPr>
          <w:rFonts w:ascii="Georgia" w:hAnsi="Georgia"/>
        </w:rPr>
        <w:t>ów uczestniczących w postępowaniu</w:t>
      </w:r>
      <w:r w:rsidRPr="00A2504A">
        <w:rPr>
          <w:rFonts w:ascii="Georgia" w:hAnsi="Georgia"/>
        </w:rPr>
        <w:t>.</w:t>
      </w:r>
    </w:p>
    <w:p w:rsidR="00F53A07" w:rsidRPr="00A2504A" w:rsidRDefault="00F53A07" w:rsidP="00982B59">
      <w:pPr>
        <w:pStyle w:val="Akapitzlist"/>
        <w:numPr>
          <w:ilvl w:val="0"/>
          <w:numId w:val="24"/>
        </w:numPr>
        <w:jc w:val="both"/>
        <w:rPr>
          <w:rFonts w:ascii="Georgia" w:hAnsi="Georgia"/>
          <w:color w:val="2C2C2C"/>
        </w:rPr>
      </w:pPr>
      <w:r w:rsidRPr="00A2504A">
        <w:rPr>
          <w:rFonts w:ascii="Georgia" w:hAnsi="Georgia"/>
          <w:color w:val="2C2C2C"/>
        </w:rPr>
        <w:t xml:space="preserve">Zamawiający do powyższego postępowania nie przewiduje zastosowania procedury </w:t>
      </w:r>
      <w:proofErr w:type="spellStart"/>
      <w:r w:rsidRPr="00A2504A">
        <w:rPr>
          <w:rFonts w:ascii="Georgia" w:hAnsi="Georgia"/>
          <w:color w:val="2C2C2C"/>
        </w:rPr>
        <w:t>odwołań</w:t>
      </w:r>
      <w:proofErr w:type="spellEnd"/>
      <w:r w:rsidRPr="00A2504A">
        <w:rPr>
          <w:rFonts w:ascii="Georgia" w:hAnsi="Georgia"/>
          <w:color w:val="2C2C2C"/>
        </w:rPr>
        <w:t>.</w:t>
      </w:r>
    </w:p>
    <w:p w:rsidR="00F53A07" w:rsidRPr="00A2504A" w:rsidRDefault="00F53A07" w:rsidP="00982B59">
      <w:pPr>
        <w:pStyle w:val="Akapitzlist"/>
        <w:numPr>
          <w:ilvl w:val="0"/>
          <w:numId w:val="24"/>
        </w:numPr>
        <w:jc w:val="both"/>
        <w:rPr>
          <w:rFonts w:ascii="Georgia" w:hAnsi="Georgia"/>
          <w:color w:val="2C2C2C"/>
        </w:rPr>
      </w:pPr>
      <w:r w:rsidRPr="00A2504A">
        <w:rPr>
          <w:rFonts w:ascii="Georgia" w:hAnsi="Georgia"/>
        </w:rPr>
        <w:t xml:space="preserve">Rozliczenia finansowe z Wykonawcą będą się odbywać na podstawie faktury VAT/rachunku wystawionej przez Wykonawcę </w:t>
      </w:r>
      <w:r w:rsidR="00BD38E4">
        <w:rPr>
          <w:rFonts w:ascii="Georgia" w:hAnsi="Georgia"/>
        </w:rPr>
        <w:t>po protokolarnym odbiorze przedmiotu zamówienia.</w:t>
      </w:r>
      <w:r w:rsidRPr="00A2504A">
        <w:rPr>
          <w:rFonts w:ascii="Georgia" w:hAnsi="Georgia"/>
        </w:rPr>
        <w:t xml:space="preserve"> Należność płatna na rachunek Wykonawcy w terminie 14 dni, licząc od dnia otrzymania przez Zamawiającego prawidłowej pod względem formalnym i merytorycznym faktury/rachunku.</w:t>
      </w:r>
    </w:p>
    <w:p w:rsidR="000E2A8D" w:rsidRPr="00A2504A" w:rsidRDefault="000E2A8D" w:rsidP="000E2A8D">
      <w:pPr>
        <w:pStyle w:val="Akapitzlist"/>
        <w:jc w:val="both"/>
        <w:rPr>
          <w:rFonts w:ascii="Georgia" w:hAnsi="Georgia"/>
          <w:color w:val="2C2C2C"/>
        </w:rPr>
      </w:pPr>
    </w:p>
    <w:p w:rsidR="00F53A07" w:rsidRPr="00A2504A" w:rsidRDefault="00F53A07" w:rsidP="00982B59">
      <w:pPr>
        <w:numPr>
          <w:ilvl w:val="0"/>
          <w:numId w:val="27"/>
        </w:numPr>
        <w:suppressAutoHyphens/>
        <w:autoSpaceDE w:val="0"/>
        <w:autoSpaceDN w:val="0"/>
        <w:adjustRightInd w:val="0"/>
        <w:jc w:val="both"/>
        <w:rPr>
          <w:rFonts w:ascii="Georgia" w:hAnsi="Georgia" w:cs="Arial"/>
          <w:b/>
        </w:rPr>
      </w:pPr>
      <w:r w:rsidRPr="00A2504A">
        <w:rPr>
          <w:rFonts w:ascii="Georgia" w:hAnsi="Georgia" w:cs="Arial"/>
          <w:b/>
        </w:rPr>
        <w:t>INFORMACJE O SPOSOBIE POROZUMIEWANIA SI</w:t>
      </w:r>
      <w:r w:rsidRPr="00A2504A">
        <w:rPr>
          <w:rFonts w:ascii="Georgia" w:eastAsia="TimesNewRoman" w:hAnsi="Georgia" w:cs="Arial"/>
          <w:b/>
        </w:rPr>
        <w:t xml:space="preserve">Ę </w:t>
      </w:r>
      <w:r w:rsidRPr="00A2504A">
        <w:rPr>
          <w:rFonts w:ascii="Georgia" w:hAnsi="Georgia" w:cs="Arial"/>
          <w:b/>
        </w:rPr>
        <w:t>ZAMAWIAJ</w:t>
      </w:r>
      <w:r w:rsidRPr="00A2504A">
        <w:rPr>
          <w:rFonts w:ascii="Georgia" w:eastAsia="TimesNewRoman" w:hAnsi="Georgia" w:cs="Arial"/>
          <w:b/>
        </w:rPr>
        <w:t>Ą</w:t>
      </w:r>
      <w:r w:rsidRPr="00A2504A">
        <w:rPr>
          <w:rFonts w:ascii="Georgia" w:hAnsi="Georgia" w:cs="Arial"/>
          <w:b/>
        </w:rPr>
        <w:t xml:space="preserve">CEGO Z WYKONAWCAMI </w:t>
      </w:r>
    </w:p>
    <w:p w:rsidR="00F53A07" w:rsidRPr="00A2504A" w:rsidRDefault="00F53A07" w:rsidP="00F53A07">
      <w:pPr>
        <w:tabs>
          <w:tab w:val="left" w:pos="0"/>
        </w:tabs>
        <w:autoSpaceDE w:val="0"/>
        <w:autoSpaceDN w:val="0"/>
        <w:adjustRightInd w:val="0"/>
        <w:jc w:val="both"/>
        <w:rPr>
          <w:rFonts w:ascii="Georgia" w:hAnsi="Georgia" w:cs="Arial"/>
          <w:b/>
          <w:color w:val="000000"/>
        </w:rPr>
      </w:pPr>
    </w:p>
    <w:p w:rsidR="00F53A07" w:rsidRPr="00A2504A" w:rsidRDefault="00F53A07" w:rsidP="00982B59">
      <w:pPr>
        <w:numPr>
          <w:ilvl w:val="0"/>
          <w:numId w:val="28"/>
        </w:numPr>
        <w:tabs>
          <w:tab w:val="left" w:pos="0"/>
        </w:tabs>
        <w:ind w:left="426" w:hanging="426"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A2504A">
        <w:rPr>
          <w:rFonts w:ascii="Georgia" w:eastAsia="Calibri" w:hAnsi="Georgia" w:cs="Arial"/>
          <w:lang w:val="x-none" w:eastAsia="en-US"/>
        </w:rPr>
        <w:t>Postępowanie prowadzone jest w języku polskim.</w:t>
      </w:r>
    </w:p>
    <w:p w:rsidR="00F53A07" w:rsidRPr="00A2504A" w:rsidRDefault="00F53A07" w:rsidP="00982B59">
      <w:pPr>
        <w:numPr>
          <w:ilvl w:val="0"/>
          <w:numId w:val="28"/>
        </w:numPr>
        <w:tabs>
          <w:tab w:val="left" w:pos="0"/>
        </w:tabs>
        <w:ind w:left="426" w:hanging="426"/>
        <w:contextualSpacing/>
        <w:jc w:val="both"/>
        <w:rPr>
          <w:rFonts w:ascii="Georgia" w:hAnsi="Georgia" w:cs="Arial"/>
          <w:b/>
          <w:lang w:eastAsia="ar-SA"/>
        </w:rPr>
      </w:pPr>
      <w:r w:rsidRPr="00A2504A">
        <w:rPr>
          <w:rFonts w:ascii="Georgia" w:eastAsia="Calibri" w:hAnsi="Georgia" w:cs="Arial"/>
          <w:lang w:eastAsia="en-US"/>
        </w:rPr>
        <w:t>Pytania,</w:t>
      </w:r>
      <w:r w:rsidRPr="00A2504A">
        <w:rPr>
          <w:rFonts w:ascii="Georgia" w:eastAsia="Calibri" w:hAnsi="Georgia" w:cs="Arial"/>
          <w:lang w:val="x-none" w:eastAsia="en-US"/>
        </w:rPr>
        <w:t xml:space="preserve"> wnioski, zawiadomienia oraz informacje </w:t>
      </w:r>
      <w:r w:rsidRPr="00A2504A">
        <w:rPr>
          <w:rFonts w:ascii="Georgia" w:eastAsia="Calibri" w:hAnsi="Georgia" w:cs="Arial"/>
          <w:lang w:eastAsia="en-US"/>
        </w:rPr>
        <w:t>Z</w:t>
      </w:r>
      <w:proofErr w:type="spellStart"/>
      <w:r w:rsidRPr="00A2504A">
        <w:rPr>
          <w:rFonts w:ascii="Georgia" w:eastAsia="Calibri" w:hAnsi="Georgia" w:cs="Arial"/>
          <w:lang w:val="x-none" w:eastAsia="en-US"/>
        </w:rPr>
        <w:t>amawiaj</w:t>
      </w:r>
      <w:r w:rsidR="003743E6" w:rsidRPr="00A2504A">
        <w:rPr>
          <w:rFonts w:ascii="Georgia" w:eastAsia="Calibri" w:hAnsi="Georgia" w:cs="Arial"/>
          <w:lang w:eastAsia="en-US"/>
        </w:rPr>
        <w:t>ą</w:t>
      </w:r>
      <w:r w:rsidRPr="00A2504A">
        <w:rPr>
          <w:rFonts w:ascii="Georgia" w:eastAsia="Calibri" w:hAnsi="Georgia" w:cs="Arial"/>
          <w:lang w:val="x-none" w:eastAsia="en-US"/>
        </w:rPr>
        <w:t>cy</w:t>
      </w:r>
      <w:proofErr w:type="spellEnd"/>
      <w:r w:rsidRPr="00A2504A">
        <w:rPr>
          <w:rFonts w:ascii="Georgia" w:eastAsia="Calibri" w:hAnsi="Georgia" w:cs="Arial"/>
          <w:lang w:val="x-none" w:eastAsia="en-US"/>
        </w:rPr>
        <w:t xml:space="preserve"> i </w:t>
      </w:r>
      <w:r w:rsidRPr="00A2504A">
        <w:rPr>
          <w:rFonts w:ascii="Georgia" w:eastAsia="Calibri" w:hAnsi="Georgia" w:cs="Arial"/>
          <w:lang w:eastAsia="en-US"/>
        </w:rPr>
        <w:t>W</w:t>
      </w:r>
      <w:proofErr w:type="spellStart"/>
      <w:r w:rsidRPr="00A2504A">
        <w:rPr>
          <w:rFonts w:ascii="Georgia" w:eastAsia="Calibri" w:hAnsi="Georgia" w:cs="Arial"/>
          <w:lang w:val="x-none" w:eastAsia="en-US"/>
        </w:rPr>
        <w:t>ykonawcy</w:t>
      </w:r>
      <w:proofErr w:type="spellEnd"/>
      <w:r w:rsidRPr="00A2504A">
        <w:rPr>
          <w:rFonts w:ascii="Georgia" w:eastAsia="Calibri" w:hAnsi="Georgia" w:cs="Arial"/>
          <w:lang w:val="x-none" w:eastAsia="en-US"/>
        </w:rPr>
        <w:t xml:space="preserve"> przekazują faksem lub przy użyciu środków komunikacji elektronicznej </w:t>
      </w:r>
      <w:r w:rsidRPr="00A2504A">
        <w:rPr>
          <w:rFonts w:ascii="Georgia" w:eastAsia="Calibri" w:hAnsi="Georgia" w:cs="Arial"/>
          <w:lang w:eastAsia="en-US"/>
        </w:rPr>
        <w:br/>
      </w:r>
      <w:r w:rsidRPr="00A2504A">
        <w:rPr>
          <w:rFonts w:ascii="Georgia" w:eastAsia="Calibri" w:hAnsi="Georgia" w:cs="Arial"/>
          <w:lang w:val="x-none" w:eastAsia="en-US"/>
        </w:rPr>
        <w:t>w rozumieniu ustawy z dnia 18 lipca 2002 r. o świadczeniu usług drogą elektroniczną (</w:t>
      </w:r>
      <w:proofErr w:type="spellStart"/>
      <w:r w:rsidRPr="00A2504A">
        <w:rPr>
          <w:rFonts w:ascii="Georgia" w:eastAsia="Calibri" w:hAnsi="Georgia" w:cs="Arial"/>
          <w:lang w:eastAsia="en-US"/>
        </w:rPr>
        <w:t>t</w:t>
      </w:r>
      <w:r w:rsidR="003743E6" w:rsidRPr="00A2504A">
        <w:rPr>
          <w:rFonts w:ascii="Georgia" w:eastAsia="Calibri" w:hAnsi="Georgia" w:cs="Arial"/>
          <w:lang w:eastAsia="en-US"/>
        </w:rPr>
        <w:t>.</w:t>
      </w:r>
      <w:r w:rsidRPr="00A2504A">
        <w:rPr>
          <w:rFonts w:ascii="Georgia" w:eastAsia="Calibri" w:hAnsi="Georgia" w:cs="Arial"/>
          <w:lang w:eastAsia="en-US"/>
        </w:rPr>
        <w:t>j</w:t>
      </w:r>
      <w:proofErr w:type="spellEnd"/>
      <w:r w:rsidRPr="00A2504A">
        <w:rPr>
          <w:rFonts w:ascii="Georgia" w:eastAsia="Calibri" w:hAnsi="Georgia" w:cs="Arial"/>
          <w:lang w:eastAsia="en-US"/>
        </w:rPr>
        <w:t xml:space="preserve">. </w:t>
      </w:r>
      <w:r w:rsidRPr="00A2504A">
        <w:rPr>
          <w:rFonts w:ascii="Georgia" w:eastAsia="Calibri" w:hAnsi="Georgia" w:cs="Arial"/>
          <w:lang w:val="x-none" w:eastAsia="en-US"/>
        </w:rPr>
        <w:t xml:space="preserve">Dz. U. z 2016 r. poz. 1030 z </w:t>
      </w:r>
      <w:proofErr w:type="spellStart"/>
      <w:r w:rsidRPr="00A2504A">
        <w:rPr>
          <w:rFonts w:ascii="Georgia" w:eastAsia="Calibri" w:hAnsi="Georgia" w:cs="Arial"/>
          <w:lang w:val="x-none" w:eastAsia="en-US"/>
        </w:rPr>
        <w:t>późn</w:t>
      </w:r>
      <w:proofErr w:type="spellEnd"/>
      <w:r w:rsidRPr="00A2504A">
        <w:rPr>
          <w:rFonts w:ascii="Georgia" w:eastAsia="Calibri" w:hAnsi="Georgia" w:cs="Arial"/>
          <w:lang w:val="x-none" w:eastAsia="en-US"/>
        </w:rPr>
        <w:t>. zm.) zwanych dalej środkami komunikacji elektronicznej</w:t>
      </w:r>
      <w:r w:rsidRPr="00A2504A">
        <w:rPr>
          <w:rFonts w:ascii="Georgia" w:eastAsia="Calibri" w:hAnsi="Georgia" w:cs="Arial"/>
          <w:lang w:eastAsia="en-US"/>
        </w:rPr>
        <w:t>.</w:t>
      </w:r>
      <w:r w:rsidRPr="00A2504A">
        <w:rPr>
          <w:rFonts w:ascii="Georgia" w:eastAsia="Calibri" w:hAnsi="Georgia" w:cs="Arial"/>
          <w:lang w:val="x-none" w:eastAsia="en-US"/>
        </w:rPr>
        <w:t xml:space="preserve"> </w:t>
      </w:r>
    </w:p>
    <w:p w:rsidR="00F53A07" w:rsidRPr="00A2504A" w:rsidRDefault="00F53A07" w:rsidP="00982B59">
      <w:pPr>
        <w:numPr>
          <w:ilvl w:val="0"/>
          <w:numId w:val="28"/>
        </w:numPr>
        <w:tabs>
          <w:tab w:val="left" w:pos="0"/>
        </w:tabs>
        <w:ind w:left="426" w:hanging="426"/>
        <w:contextualSpacing/>
        <w:jc w:val="both"/>
        <w:rPr>
          <w:rFonts w:ascii="Georgia" w:hAnsi="Georgia" w:cs="Arial"/>
          <w:b/>
        </w:rPr>
      </w:pPr>
      <w:r w:rsidRPr="00A2504A">
        <w:rPr>
          <w:rFonts w:ascii="Georgia" w:eastAsia="Calibri" w:hAnsi="Georgia" w:cs="Arial"/>
          <w:lang w:val="x-none" w:eastAsia="en-US"/>
        </w:rPr>
        <w:t>Wszelka korespondencja winna być oznaczona numerem i nazwą postępowania oraz kierowana:</w:t>
      </w:r>
    </w:p>
    <w:p w:rsidR="00F53A07" w:rsidRPr="00A2504A" w:rsidRDefault="00F53A07" w:rsidP="00982B59">
      <w:pPr>
        <w:numPr>
          <w:ilvl w:val="0"/>
          <w:numId w:val="29"/>
        </w:numPr>
        <w:tabs>
          <w:tab w:val="left" w:pos="0"/>
        </w:tabs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A2504A">
        <w:rPr>
          <w:rFonts w:ascii="Georgia" w:eastAsia="Calibri" w:hAnsi="Georgia" w:cs="Arial"/>
          <w:lang w:val="x-none" w:eastAsia="en-US"/>
        </w:rPr>
        <w:t xml:space="preserve">w formie pisemnej na adres: Podkarpackie Centrum Edukacji Nauczycieli </w:t>
      </w:r>
      <w:r w:rsidRPr="00A2504A">
        <w:rPr>
          <w:rFonts w:ascii="Georgia" w:eastAsia="Calibri" w:hAnsi="Georgia" w:cs="Arial"/>
          <w:lang w:eastAsia="en-US"/>
        </w:rPr>
        <w:br/>
      </w:r>
      <w:r w:rsidRPr="00A2504A">
        <w:rPr>
          <w:rFonts w:ascii="Georgia" w:eastAsia="Calibri" w:hAnsi="Georgia" w:cs="Arial"/>
          <w:lang w:val="x-none" w:eastAsia="en-US"/>
        </w:rPr>
        <w:t>w Rzeszowie, 35 – 036 Rzeszów, ul Niedzielskiego 2, pok. Nr 1 (sekretariat)</w:t>
      </w:r>
      <w:r w:rsidR="00EA56F5">
        <w:rPr>
          <w:rFonts w:ascii="Georgia" w:eastAsia="Calibri" w:hAnsi="Georgia" w:cs="Arial"/>
          <w:lang w:eastAsia="en-US"/>
        </w:rPr>
        <w:t>,</w:t>
      </w:r>
    </w:p>
    <w:p w:rsidR="00F53A07" w:rsidRPr="00A2504A" w:rsidRDefault="00F53A07" w:rsidP="00982B59">
      <w:pPr>
        <w:numPr>
          <w:ilvl w:val="0"/>
          <w:numId w:val="29"/>
        </w:numPr>
        <w:tabs>
          <w:tab w:val="left" w:pos="0"/>
          <w:tab w:val="left" w:pos="851"/>
        </w:tabs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A2504A">
        <w:rPr>
          <w:rFonts w:ascii="Georgia" w:eastAsia="Calibri" w:hAnsi="Georgia" w:cs="Arial"/>
          <w:lang w:val="x-none" w:eastAsia="en-US"/>
        </w:rPr>
        <w:t xml:space="preserve"> faksem na numer: </w:t>
      </w:r>
      <w:r w:rsidRPr="00A2504A">
        <w:rPr>
          <w:rFonts w:ascii="Georgia" w:eastAsia="Calibri" w:hAnsi="Georgia"/>
          <w:bCs/>
          <w:lang w:val="x-none" w:eastAsia="en-US"/>
        </w:rPr>
        <w:t>(17) 853 46 82</w:t>
      </w:r>
      <w:r w:rsidRPr="00A2504A">
        <w:rPr>
          <w:rFonts w:ascii="Georgia" w:eastAsia="Calibri" w:hAnsi="Georgia" w:cs="Arial"/>
          <w:lang w:val="x-none" w:eastAsia="en-US"/>
        </w:rPr>
        <w:t>,</w:t>
      </w:r>
    </w:p>
    <w:p w:rsidR="00F53A07" w:rsidRPr="00A2504A" w:rsidRDefault="00F53A07" w:rsidP="00982B59">
      <w:pPr>
        <w:numPr>
          <w:ilvl w:val="0"/>
          <w:numId w:val="29"/>
        </w:numPr>
        <w:tabs>
          <w:tab w:val="left" w:pos="0"/>
          <w:tab w:val="left" w:pos="851"/>
        </w:tabs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A2504A">
        <w:rPr>
          <w:rFonts w:ascii="Georgia" w:eastAsia="Calibri" w:hAnsi="Georgia" w:cs="Arial"/>
          <w:bCs/>
          <w:iCs/>
          <w:lang w:val="x-none" w:eastAsia="en-US"/>
        </w:rPr>
        <w:t xml:space="preserve">przy użyciu środków komunikacji elektronicznej </w:t>
      </w:r>
      <w:r w:rsidRPr="00A2504A">
        <w:rPr>
          <w:rFonts w:ascii="Georgia" w:eastAsia="Calibri" w:hAnsi="Georgia" w:cs="Arial"/>
          <w:lang w:val="x-none" w:eastAsia="en-US"/>
        </w:rPr>
        <w:t xml:space="preserve">na adres e-mail: </w:t>
      </w:r>
      <w:hyperlink r:id="rId8" w:history="1">
        <w:r w:rsidRPr="00A2504A">
          <w:rPr>
            <w:rStyle w:val="Hipercze"/>
            <w:rFonts w:ascii="Georgia" w:eastAsia="Calibri" w:hAnsi="Georgia" w:cs="Arial"/>
            <w:lang w:eastAsia="en-US"/>
          </w:rPr>
          <w:t>biuro@pcen.pl</w:t>
        </w:r>
      </w:hyperlink>
    </w:p>
    <w:p w:rsidR="00F53A07" w:rsidRPr="00A2504A" w:rsidRDefault="00F53A07" w:rsidP="00982B59">
      <w:pPr>
        <w:numPr>
          <w:ilvl w:val="0"/>
          <w:numId w:val="28"/>
        </w:numPr>
        <w:tabs>
          <w:tab w:val="left" w:pos="0"/>
          <w:tab w:val="left" w:pos="426"/>
        </w:tabs>
        <w:ind w:left="426" w:hanging="426"/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A2504A">
        <w:rPr>
          <w:rFonts w:ascii="Georgia" w:hAnsi="Georgia"/>
        </w:rPr>
        <w:t>Zamawiający podkreśla, iż w celu zachowania reguł równego traktowania Wykonawców, nie będzie udzielał ustnych i telefonicznych informacji, wyjaśnień czy odpowiedzi na kierowane do Zamawiającego pytania, w sprawach wymagających formy pisemnej. Wszelkie ewentualnie udzielone telefonicznie informacje nie będą wiążące dla Zamawiającego i Wykonawców, nie wywołują skutków prawnych dla toczącego się postępowania i nie mogą być podstawą jakichkolwiek roszczeń.</w:t>
      </w:r>
    </w:p>
    <w:p w:rsidR="00F53A07" w:rsidRPr="00A2504A" w:rsidRDefault="00F53A07" w:rsidP="00F53A07">
      <w:pPr>
        <w:pStyle w:val="Akapitzlist"/>
        <w:spacing w:after="120"/>
        <w:ind w:left="360"/>
        <w:jc w:val="both"/>
        <w:rPr>
          <w:rFonts w:ascii="Georgia" w:hAnsi="Georgia" w:cs="Calibri"/>
          <w:lang w:eastAsia="ar-SA"/>
        </w:rPr>
      </w:pPr>
    </w:p>
    <w:p w:rsidR="00F53A07" w:rsidRPr="00A2504A" w:rsidRDefault="00F53A07" w:rsidP="00982B59">
      <w:pPr>
        <w:pStyle w:val="Akapitzlist"/>
        <w:numPr>
          <w:ilvl w:val="0"/>
          <w:numId w:val="30"/>
        </w:numPr>
        <w:tabs>
          <w:tab w:val="left" w:pos="142"/>
        </w:tabs>
        <w:spacing w:after="120"/>
        <w:jc w:val="both"/>
        <w:rPr>
          <w:rFonts w:ascii="Georgia" w:hAnsi="Georgia"/>
        </w:rPr>
      </w:pPr>
      <w:r w:rsidRPr="00A2504A">
        <w:rPr>
          <w:rFonts w:ascii="Georgia" w:hAnsi="Georgia"/>
          <w:b/>
        </w:rPr>
        <w:t>ZAŁĄCZNIKI</w:t>
      </w:r>
    </w:p>
    <w:p w:rsidR="00F53A07" w:rsidRPr="00A2504A" w:rsidRDefault="00BA66D6" w:rsidP="00F53A07">
      <w:pPr>
        <w:pStyle w:val="Akapitzlist"/>
        <w:ind w:left="0"/>
        <w:jc w:val="both"/>
        <w:rPr>
          <w:rFonts w:ascii="Georgia" w:hAnsi="Georgia"/>
        </w:rPr>
      </w:pPr>
      <w:r w:rsidRPr="00A2504A">
        <w:rPr>
          <w:rFonts w:ascii="Georgia" w:hAnsi="Georgia"/>
        </w:rPr>
        <w:t>Załącznik nr 1</w:t>
      </w:r>
      <w:r w:rsidR="00F53A07" w:rsidRPr="00A2504A">
        <w:rPr>
          <w:rFonts w:ascii="Georgia" w:hAnsi="Georgia"/>
        </w:rPr>
        <w:t xml:space="preserve"> – Formularz oferty</w:t>
      </w:r>
    </w:p>
    <w:p w:rsidR="00741633" w:rsidRPr="00A2504A" w:rsidRDefault="00BA66D6" w:rsidP="00F53A07">
      <w:pPr>
        <w:jc w:val="both"/>
        <w:rPr>
          <w:rFonts w:ascii="Georgia" w:hAnsi="Georgia"/>
        </w:rPr>
      </w:pPr>
      <w:r w:rsidRPr="00A2504A">
        <w:rPr>
          <w:rFonts w:ascii="Georgia" w:hAnsi="Georgia"/>
        </w:rPr>
        <w:t>Załącznik nr 2</w:t>
      </w:r>
      <w:r w:rsidR="00F53A07" w:rsidRPr="00A2504A">
        <w:rPr>
          <w:rFonts w:ascii="Georgia" w:hAnsi="Georgia"/>
        </w:rPr>
        <w:t xml:space="preserve"> -  </w:t>
      </w:r>
      <w:r w:rsidR="00741633" w:rsidRPr="00A2504A">
        <w:rPr>
          <w:rFonts w:ascii="Georgia" w:hAnsi="Georgia"/>
        </w:rPr>
        <w:t>Wykaz dostaw</w:t>
      </w:r>
    </w:p>
    <w:p w:rsidR="00F53A07" w:rsidRPr="00A2504A" w:rsidRDefault="00741633" w:rsidP="00F53A07">
      <w:pPr>
        <w:jc w:val="both"/>
        <w:rPr>
          <w:rFonts w:ascii="Georgia" w:hAnsi="Georgia"/>
        </w:rPr>
      </w:pPr>
      <w:r w:rsidRPr="00A2504A">
        <w:rPr>
          <w:rFonts w:ascii="Georgia" w:hAnsi="Georgia"/>
        </w:rPr>
        <w:t xml:space="preserve">Załącznik nr 3 - </w:t>
      </w:r>
      <w:r w:rsidR="00F53A07" w:rsidRPr="00A2504A">
        <w:rPr>
          <w:rFonts w:ascii="Georgia" w:hAnsi="Georgia"/>
        </w:rPr>
        <w:t>Ogólne warunki umowy</w:t>
      </w:r>
    </w:p>
    <w:p w:rsidR="00F53A07" w:rsidRPr="00A2504A" w:rsidRDefault="00F53A07" w:rsidP="00F53A07">
      <w:pPr>
        <w:tabs>
          <w:tab w:val="center" w:pos="5037"/>
        </w:tabs>
        <w:spacing w:after="120"/>
        <w:jc w:val="both"/>
        <w:rPr>
          <w:rFonts w:ascii="Georgia" w:hAnsi="Georgia"/>
        </w:rPr>
      </w:pPr>
      <w:r w:rsidRPr="00A2504A">
        <w:rPr>
          <w:rFonts w:ascii="Georgia" w:hAnsi="Georgia"/>
        </w:rPr>
        <w:tab/>
      </w:r>
    </w:p>
    <w:p w:rsidR="00F53A07" w:rsidRPr="00A2504A" w:rsidRDefault="00F53A07" w:rsidP="00741633">
      <w:pPr>
        <w:tabs>
          <w:tab w:val="center" w:pos="5037"/>
        </w:tabs>
        <w:spacing w:after="120"/>
        <w:jc w:val="right"/>
        <w:rPr>
          <w:rFonts w:ascii="Georgia" w:hAnsi="Georgia"/>
        </w:rPr>
      </w:pPr>
      <w:r w:rsidRPr="00A2504A">
        <w:rPr>
          <w:rFonts w:ascii="Georgia" w:hAnsi="Georgia"/>
        </w:rPr>
        <w:tab/>
      </w:r>
      <w:r w:rsidRPr="00A2504A">
        <w:rPr>
          <w:rFonts w:ascii="Georgia" w:hAnsi="Georgia"/>
        </w:rPr>
        <w:tab/>
      </w:r>
      <w:r w:rsidRPr="00A2504A">
        <w:rPr>
          <w:rFonts w:ascii="Georgia" w:hAnsi="Georgia"/>
        </w:rPr>
        <w:tab/>
        <w:t>Zatwierdził:</w:t>
      </w:r>
    </w:p>
    <w:p w:rsidR="00F53A07" w:rsidRPr="00A2504A" w:rsidRDefault="00F53A07" w:rsidP="00BA66D6">
      <w:pPr>
        <w:tabs>
          <w:tab w:val="center" w:pos="5037"/>
        </w:tabs>
        <w:spacing w:after="120"/>
        <w:jc w:val="right"/>
        <w:rPr>
          <w:rFonts w:ascii="Georgia" w:hAnsi="Georgia"/>
        </w:rPr>
      </w:pPr>
      <w:r w:rsidRPr="00A2504A">
        <w:rPr>
          <w:rFonts w:ascii="Georgia" w:hAnsi="Georgia"/>
        </w:rPr>
        <w:tab/>
        <w:t xml:space="preserve">                  DYREKTOR</w:t>
      </w:r>
    </w:p>
    <w:p w:rsidR="00F53A07" w:rsidRPr="00A2504A" w:rsidRDefault="00F53A07" w:rsidP="00D457D2">
      <w:pPr>
        <w:tabs>
          <w:tab w:val="center" w:pos="5037"/>
        </w:tabs>
        <w:spacing w:after="120"/>
        <w:jc w:val="right"/>
        <w:rPr>
          <w:b/>
          <w:bCs/>
        </w:rPr>
      </w:pPr>
      <w:r w:rsidRPr="00A2504A">
        <w:rPr>
          <w:rFonts w:ascii="Georgia" w:hAnsi="Georgia"/>
        </w:rPr>
        <w:tab/>
        <w:t xml:space="preserve">                  Izabela Pyra</w:t>
      </w:r>
    </w:p>
    <w:sectPr w:rsidR="00F53A07" w:rsidRPr="00A2504A" w:rsidSect="0077627C">
      <w:headerReference w:type="default" r:id="rId9"/>
      <w:footerReference w:type="default" r:id="rId10"/>
      <w:pgSz w:w="11906" w:h="16838"/>
      <w:pgMar w:top="1559" w:right="1134" w:bottom="2126" w:left="1276" w:header="340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BEB" w:rsidRDefault="00E46BEB" w:rsidP="0077627C">
      <w:r>
        <w:separator/>
      </w:r>
    </w:p>
  </w:endnote>
  <w:endnote w:type="continuationSeparator" w:id="0">
    <w:p w:rsidR="00E46BEB" w:rsidRDefault="00E46BEB" w:rsidP="0077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CBC" w:rsidRDefault="00841CBC" w:rsidP="007F4F36">
    <w:pPr>
      <w:pStyle w:val="Stopka"/>
      <w:jc w:val="center"/>
    </w:pPr>
    <w:r>
      <w:rPr>
        <w:noProof/>
      </w:rPr>
      <w:drawing>
        <wp:inline distT="0" distB="0" distL="0" distR="0">
          <wp:extent cx="6029960" cy="577175"/>
          <wp:effectExtent l="0" t="0" r="0" b="0"/>
          <wp:docPr id="5" name="Obraz 5" descr="C:\Users\Edyta Migałka\AppData\Local\Microsoft\Windows\INetCache\Content.Word\Fundacja-VCC_loga_pasek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Edyta Migałka\AppData\Local\Microsoft\Windows\INetCache\Content.Word\Fundacja-VCC_loga_pasek_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960" cy="57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1CBC" w:rsidRDefault="00841C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BEB" w:rsidRDefault="00E46BEB" w:rsidP="0077627C">
      <w:r>
        <w:separator/>
      </w:r>
    </w:p>
  </w:footnote>
  <w:footnote w:type="continuationSeparator" w:id="0">
    <w:p w:rsidR="00E46BEB" w:rsidRDefault="00E46BEB" w:rsidP="00776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CBC" w:rsidRDefault="00841CBC">
    <w:pPr>
      <w:pStyle w:val="Nagwek"/>
    </w:pPr>
  </w:p>
  <w:p w:rsidR="00841CBC" w:rsidRDefault="00841CBC" w:rsidP="00727912">
    <w:pPr>
      <w:pStyle w:val="Nagwek"/>
      <w:jc w:val="center"/>
    </w:pPr>
    <w:r>
      <w:rPr>
        <w:noProof/>
      </w:rPr>
      <w:drawing>
        <wp:inline distT="0" distB="0" distL="0" distR="0">
          <wp:extent cx="6029960" cy="577175"/>
          <wp:effectExtent l="0" t="0" r="0" b="0"/>
          <wp:docPr id="1" name="Obraz 1" descr="C:\Users\Edyta Migałka\AppData\Local\Microsoft\Windows\INetCache\Content.Word\Fundacja-VCC_loga_pasek_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dyta Migałka\AppData\Local\Microsoft\Windows\INetCache\Content.Word\Fundacja-VCC_loga_pasek_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960" cy="57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22C9F"/>
    <w:multiLevelType w:val="hybridMultilevel"/>
    <w:tmpl w:val="0106A3B6"/>
    <w:lvl w:ilvl="0" w:tplc="E362B7C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557"/>
    <w:multiLevelType w:val="hybridMultilevel"/>
    <w:tmpl w:val="F2BCE0A8"/>
    <w:lvl w:ilvl="0" w:tplc="2160DB6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7089CC8">
      <w:start w:val="1"/>
      <w:numFmt w:val="bullet"/>
      <w:lvlText w:val="o"/>
      <w:lvlJc w:val="left"/>
      <w:pPr>
        <w:ind w:left="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228789E">
      <w:start w:val="1"/>
      <w:numFmt w:val="bullet"/>
      <w:lvlText w:val="▪"/>
      <w:lvlJc w:val="left"/>
      <w:pPr>
        <w:ind w:left="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EA3E05E6">
      <w:start w:val="1"/>
      <w:numFmt w:val="bullet"/>
      <w:lvlRestart w:val="0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F06FCC">
      <w:start w:val="1"/>
      <w:numFmt w:val="bullet"/>
      <w:lvlText w:val="o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1AEE622">
      <w:start w:val="1"/>
      <w:numFmt w:val="bullet"/>
      <w:lvlText w:val="▪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72D7FE">
      <w:start w:val="1"/>
      <w:numFmt w:val="bullet"/>
      <w:lvlText w:val="•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99E139E">
      <w:start w:val="1"/>
      <w:numFmt w:val="bullet"/>
      <w:lvlText w:val="o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F244A72">
      <w:start w:val="1"/>
      <w:numFmt w:val="bullet"/>
      <w:lvlText w:val="▪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C7401A3"/>
    <w:multiLevelType w:val="hybridMultilevel"/>
    <w:tmpl w:val="852A2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512BE"/>
    <w:multiLevelType w:val="hybridMultilevel"/>
    <w:tmpl w:val="096CBB5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5553E7"/>
    <w:multiLevelType w:val="hybridMultilevel"/>
    <w:tmpl w:val="103C12E2"/>
    <w:lvl w:ilvl="0" w:tplc="A77A5EC0">
      <w:start w:val="1"/>
      <w:numFmt w:val="upperRoman"/>
      <w:lvlText w:val="%1."/>
      <w:lvlJc w:val="left"/>
      <w:pPr>
        <w:ind w:left="7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10077E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B14920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E1C16E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07C0D3D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DE7D3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4100C5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BA86A2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5D01B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782CD5"/>
    <w:multiLevelType w:val="hybridMultilevel"/>
    <w:tmpl w:val="1FBA8B46"/>
    <w:lvl w:ilvl="0" w:tplc="986AC61C">
      <w:start w:val="1"/>
      <w:numFmt w:val="decimal"/>
      <w:lvlText w:val="%1)"/>
      <w:lvlJc w:val="left"/>
      <w:pPr>
        <w:ind w:left="107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4E47CA"/>
    <w:multiLevelType w:val="hybridMultilevel"/>
    <w:tmpl w:val="A6546C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D0E28"/>
    <w:multiLevelType w:val="hybridMultilevel"/>
    <w:tmpl w:val="719871C8"/>
    <w:lvl w:ilvl="0" w:tplc="8B582F3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8B8B070">
      <w:start w:val="1"/>
      <w:numFmt w:val="bullet"/>
      <w:lvlText w:val="o"/>
      <w:lvlJc w:val="left"/>
      <w:pPr>
        <w:ind w:left="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6A4A0270">
      <w:start w:val="1"/>
      <w:numFmt w:val="bullet"/>
      <w:lvlText w:val="▪"/>
      <w:lvlJc w:val="left"/>
      <w:pPr>
        <w:ind w:left="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E2B49756">
      <w:start w:val="1"/>
      <w:numFmt w:val="bullet"/>
      <w:lvlText w:val="-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5E8334E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61254A8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932E1EE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A8462EA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11E1C36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8082F66"/>
    <w:multiLevelType w:val="hybridMultilevel"/>
    <w:tmpl w:val="0CE61A02"/>
    <w:lvl w:ilvl="0" w:tplc="4442F00A">
      <w:start w:val="1"/>
      <w:numFmt w:val="decimal"/>
      <w:lvlText w:val="%1.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7D499D2">
      <w:start w:val="1"/>
      <w:numFmt w:val="lowerLetter"/>
      <w:lvlText w:val="%2"/>
      <w:lvlJc w:val="left"/>
      <w:pPr>
        <w:ind w:left="1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3E287CE">
      <w:start w:val="1"/>
      <w:numFmt w:val="lowerRoman"/>
      <w:lvlText w:val="%3"/>
      <w:lvlJc w:val="left"/>
      <w:pPr>
        <w:ind w:left="1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E744FBA">
      <w:start w:val="1"/>
      <w:numFmt w:val="decimal"/>
      <w:lvlText w:val="%4"/>
      <w:lvlJc w:val="left"/>
      <w:pPr>
        <w:ind w:left="2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FCE2392">
      <w:start w:val="1"/>
      <w:numFmt w:val="lowerLetter"/>
      <w:lvlText w:val="%5"/>
      <w:lvlJc w:val="left"/>
      <w:pPr>
        <w:ind w:left="3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202E156">
      <w:start w:val="1"/>
      <w:numFmt w:val="lowerRoman"/>
      <w:lvlText w:val="%6"/>
      <w:lvlJc w:val="left"/>
      <w:pPr>
        <w:ind w:left="4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2345D1A">
      <w:start w:val="1"/>
      <w:numFmt w:val="decimal"/>
      <w:lvlText w:val="%7"/>
      <w:lvlJc w:val="left"/>
      <w:pPr>
        <w:ind w:left="4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322C80E">
      <w:start w:val="1"/>
      <w:numFmt w:val="lowerLetter"/>
      <w:lvlText w:val="%8"/>
      <w:lvlJc w:val="left"/>
      <w:pPr>
        <w:ind w:left="5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D88B6FC">
      <w:start w:val="1"/>
      <w:numFmt w:val="lowerRoman"/>
      <w:lvlText w:val="%9"/>
      <w:lvlJc w:val="left"/>
      <w:pPr>
        <w:ind w:left="6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66114C4"/>
    <w:multiLevelType w:val="hybridMultilevel"/>
    <w:tmpl w:val="977E48E2"/>
    <w:lvl w:ilvl="0" w:tplc="5FE4236A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97E676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B6C859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AA805E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280739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CEA2969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73A7E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F5E3A1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1816803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6816DE6"/>
    <w:multiLevelType w:val="hybridMultilevel"/>
    <w:tmpl w:val="F30CC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510899"/>
    <w:multiLevelType w:val="hybridMultilevel"/>
    <w:tmpl w:val="C51EA194"/>
    <w:lvl w:ilvl="0" w:tplc="643E17F0">
      <w:start w:val="10"/>
      <w:numFmt w:val="upperRoman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603181"/>
    <w:multiLevelType w:val="hybridMultilevel"/>
    <w:tmpl w:val="C66C9DDC"/>
    <w:lvl w:ilvl="0" w:tplc="85E893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44CB9AE">
      <w:start w:val="1"/>
      <w:numFmt w:val="lowerLetter"/>
      <w:lvlText w:val="%2"/>
      <w:lvlJc w:val="left"/>
      <w:pPr>
        <w:ind w:left="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F8604BE">
      <w:start w:val="1"/>
      <w:numFmt w:val="lowerLetter"/>
      <w:lvlText w:val="%3)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64C0AB54">
      <w:start w:val="1"/>
      <w:numFmt w:val="decimal"/>
      <w:lvlText w:val="%4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410BAE4">
      <w:start w:val="1"/>
      <w:numFmt w:val="lowerLetter"/>
      <w:lvlText w:val="%5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52FF8E">
      <w:start w:val="1"/>
      <w:numFmt w:val="lowerRoman"/>
      <w:lvlText w:val="%6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9E851F4">
      <w:start w:val="1"/>
      <w:numFmt w:val="decimal"/>
      <w:lvlText w:val="%7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C4E2162">
      <w:start w:val="1"/>
      <w:numFmt w:val="lowerLetter"/>
      <w:lvlText w:val="%8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19DEBDD6">
      <w:start w:val="1"/>
      <w:numFmt w:val="lowerRoman"/>
      <w:lvlText w:val="%9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ECF7F39"/>
    <w:multiLevelType w:val="hybridMultilevel"/>
    <w:tmpl w:val="E63061F6"/>
    <w:lvl w:ilvl="0" w:tplc="AD484BCA">
      <w:start w:val="12"/>
      <w:numFmt w:val="upperRoman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AE6032"/>
    <w:multiLevelType w:val="multilevel"/>
    <w:tmpl w:val="9642EF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E05D73"/>
    <w:multiLevelType w:val="hybridMultilevel"/>
    <w:tmpl w:val="2828E0AE"/>
    <w:lvl w:ilvl="0" w:tplc="4D48111E">
      <w:start w:val="1"/>
      <w:numFmt w:val="upperRoman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873" w:hanging="360"/>
      </w:pPr>
      <w:rPr>
        <w:rFonts w:cs="Times New Roman"/>
      </w:rPr>
    </w:lvl>
    <w:lvl w:ilvl="2" w:tplc="1DE4294E">
      <w:start w:val="1"/>
      <w:numFmt w:val="decimal"/>
      <w:lvlText w:val="%3."/>
      <w:lvlJc w:val="left"/>
      <w:pPr>
        <w:ind w:left="360" w:hanging="360"/>
      </w:pPr>
      <w:rPr>
        <w:rFonts w:eastAsia="Times New Roman" w:cs="Times New Roman"/>
        <w:b w:val="0"/>
      </w:rPr>
    </w:lvl>
    <w:lvl w:ilvl="3" w:tplc="0415000F">
      <w:start w:val="1"/>
      <w:numFmt w:val="decimal"/>
      <w:lvlText w:val="%4."/>
      <w:lvlJc w:val="left"/>
      <w:pPr>
        <w:ind w:left="231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03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75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47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19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5913" w:hanging="180"/>
      </w:pPr>
      <w:rPr>
        <w:rFonts w:cs="Times New Roman"/>
      </w:rPr>
    </w:lvl>
  </w:abstractNum>
  <w:abstractNum w:abstractNumId="16" w15:restartNumberingAfterBreak="0">
    <w:nsid w:val="3CA36874"/>
    <w:multiLevelType w:val="hybridMultilevel"/>
    <w:tmpl w:val="CD40B2E2"/>
    <w:lvl w:ilvl="0" w:tplc="1E482D30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B86489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17C29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E3D4BB6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06E8A4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AF034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D609F7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D3EA2B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FCC13D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EFF7793"/>
    <w:multiLevelType w:val="multilevel"/>
    <w:tmpl w:val="3DB6F196"/>
    <w:lvl w:ilvl="0">
      <w:start w:val="2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3560B29"/>
    <w:multiLevelType w:val="multilevel"/>
    <w:tmpl w:val="9B1885CC"/>
    <w:lvl w:ilvl="0">
      <w:start w:val="8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6446E60"/>
    <w:multiLevelType w:val="hybridMultilevel"/>
    <w:tmpl w:val="60F2773C"/>
    <w:lvl w:ilvl="0" w:tplc="976EFE7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F08368">
      <w:start w:val="1"/>
      <w:numFmt w:val="lowerLetter"/>
      <w:lvlText w:val="%2"/>
      <w:lvlJc w:val="left"/>
      <w:pPr>
        <w:ind w:left="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EA104A">
      <w:start w:val="1"/>
      <w:numFmt w:val="lowerLetter"/>
      <w:lvlText w:val="%3)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6B66B554">
      <w:start w:val="1"/>
      <w:numFmt w:val="decimal"/>
      <w:lvlText w:val="%4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4385310">
      <w:start w:val="1"/>
      <w:numFmt w:val="lowerLetter"/>
      <w:lvlText w:val="%5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24982FA0">
      <w:start w:val="1"/>
      <w:numFmt w:val="lowerRoman"/>
      <w:lvlText w:val="%6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18CD032">
      <w:start w:val="1"/>
      <w:numFmt w:val="decimal"/>
      <w:lvlText w:val="%7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61C74C4">
      <w:start w:val="1"/>
      <w:numFmt w:val="lowerLetter"/>
      <w:lvlText w:val="%8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CFADED4">
      <w:start w:val="1"/>
      <w:numFmt w:val="lowerRoman"/>
      <w:lvlText w:val="%9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89E06BF"/>
    <w:multiLevelType w:val="hybridMultilevel"/>
    <w:tmpl w:val="52A605BA"/>
    <w:lvl w:ilvl="0" w:tplc="31A601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046CFA"/>
    <w:multiLevelType w:val="hybridMultilevel"/>
    <w:tmpl w:val="FCD4FCBE"/>
    <w:lvl w:ilvl="0" w:tplc="875A2C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774F22"/>
    <w:multiLevelType w:val="hybridMultilevel"/>
    <w:tmpl w:val="056082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8B0848"/>
    <w:multiLevelType w:val="hybridMultilevel"/>
    <w:tmpl w:val="AA0ACF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7403F3"/>
    <w:multiLevelType w:val="hybridMultilevel"/>
    <w:tmpl w:val="3230DB10"/>
    <w:lvl w:ilvl="0" w:tplc="A2DA2824">
      <w:start w:val="11"/>
      <w:numFmt w:val="upperRoman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4150E3"/>
    <w:multiLevelType w:val="hybridMultilevel"/>
    <w:tmpl w:val="1DCA543A"/>
    <w:lvl w:ilvl="0" w:tplc="93A6EE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757D9F"/>
    <w:multiLevelType w:val="hybridMultilevel"/>
    <w:tmpl w:val="3B4677A6"/>
    <w:lvl w:ilvl="0" w:tplc="83D6191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0B09EE8">
      <w:start w:val="1"/>
      <w:numFmt w:val="lowerLetter"/>
      <w:lvlText w:val="%2"/>
      <w:lvlJc w:val="left"/>
      <w:pPr>
        <w:ind w:left="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2545936">
      <w:start w:val="1"/>
      <w:numFmt w:val="lowerLetter"/>
      <w:lvlText w:val="%3)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098FC4C">
      <w:start w:val="1"/>
      <w:numFmt w:val="decimal"/>
      <w:lvlText w:val="%4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B0EB078">
      <w:start w:val="1"/>
      <w:numFmt w:val="lowerLetter"/>
      <w:lvlText w:val="%5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97EC9C62">
      <w:start w:val="1"/>
      <w:numFmt w:val="lowerRoman"/>
      <w:lvlText w:val="%6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FC27732">
      <w:start w:val="1"/>
      <w:numFmt w:val="decimal"/>
      <w:lvlText w:val="%7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8F67C8C">
      <w:start w:val="1"/>
      <w:numFmt w:val="lowerLetter"/>
      <w:lvlText w:val="%8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30EACF8">
      <w:start w:val="1"/>
      <w:numFmt w:val="lowerRoman"/>
      <w:lvlText w:val="%9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08F7D70"/>
    <w:multiLevelType w:val="hybridMultilevel"/>
    <w:tmpl w:val="EE06FA32"/>
    <w:lvl w:ilvl="0" w:tplc="87C88C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D1182C"/>
    <w:multiLevelType w:val="hybridMultilevel"/>
    <w:tmpl w:val="2362C3FC"/>
    <w:lvl w:ilvl="0" w:tplc="415822D0">
      <w:start w:val="9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464ACA"/>
    <w:multiLevelType w:val="hybridMultilevel"/>
    <w:tmpl w:val="96DAA4E4"/>
    <w:lvl w:ilvl="0" w:tplc="6CDCB6A2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99F0DC5"/>
    <w:multiLevelType w:val="multilevel"/>
    <w:tmpl w:val="CB04D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6469C2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0"/>
  </w:num>
  <w:num w:numId="3">
    <w:abstractNumId w:val="16"/>
  </w:num>
  <w:num w:numId="4">
    <w:abstractNumId w:val="17"/>
  </w:num>
  <w:num w:numId="5">
    <w:abstractNumId w:val="1"/>
  </w:num>
  <w:num w:numId="6">
    <w:abstractNumId w:val="18"/>
  </w:num>
  <w:num w:numId="7">
    <w:abstractNumId w:val="19"/>
  </w:num>
  <w:num w:numId="8">
    <w:abstractNumId w:val="7"/>
  </w:num>
  <w:num w:numId="9">
    <w:abstractNumId w:val="26"/>
  </w:num>
  <w:num w:numId="10">
    <w:abstractNumId w:val="12"/>
  </w:num>
  <w:num w:numId="11">
    <w:abstractNumId w:val="9"/>
  </w:num>
  <w:num w:numId="12">
    <w:abstractNumId w:val="4"/>
  </w:num>
  <w:num w:numId="13">
    <w:abstractNumId w:val="8"/>
  </w:num>
  <w:num w:numId="14">
    <w:abstractNumId w:val="2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23"/>
  </w:num>
  <w:num w:numId="33">
    <w:abstractNumId w:val="0"/>
  </w:num>
  <w:num w:numId="34">
    <w:abstractNumId w:val="2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27C"/>
    <w:rsid w:val="00010B48"/>
    <w:rsid w:val="00011E3E"/>
    <w:rsid w:val="00032D61"/>
    <w:rsid w:val="0004000C"/>
    <w:rsid w:val="00042624"/>
    <w:rsid w:val="0006241C"/>
    <w:rsid w:val="0007450D"/>
    <w:rsid w:val="00087602"/>
    <w:rsid w:val="00097620"/>
    <w:rsid w:val="000C6E5A"/>
    <w:rsid w:val="000E2A8D"/>
    <w:rsid w:val="000F1DD4"/>
    <w:rsid w:val="000F6D2D"/>
    <w:rsid w:val="00150413"/>
    <w:rsid w:val="0015360C"/>
    <w:rsid w:val="001719F9"/>
    <w:rsid w:val="00172DDD"/>
    <w:rsid w:val="001766CF"/>
    <w:rsid w:val="0018576C"/>
    <w:rsid w:val="00187345"/>
    <w:rsid w:val="001D4153"/>
    <w:rsid w:val="001E07B0"/>
    <w:rsid w:val="001E0D0B"/>
    <w:rsid w:val="00232B6F"/>
    <w:rsid w:val="002558A9"/>
    <w:rsid w:val="00271D33"/>
    <w:rsid w:val="00272791"/>
    <w:rsid w:val="00273C69"/>
    <w:rsid w:val="002A3142"/>
    <w:rsid w:val="002E06F4"/>
    <w:rsid w:val="00347606"/>
    <w:rsid w:val="00351422"/>
    <w:rsid w:val="003743E6"/>
    <w:rsid w:val="003873E7"/>
    <w:rsid w:val="00387423"/>
    <w:rsid w:val="003A5CB3"/>
    <w:rsid w:val="0044745E"/>
    <w:rsid w:val="00454864"/>
    <w:rsid w:val="00462314"/>
    <w:rsid w:val="00467561"/>
    <w:rsid w:val="004A7510"/>
    <w:rsid w:val="004C28DD"/>
    <w:rsid w:val="004C3623"/>
    <w:rsid w:val="004F222A"/>
    <w:rsid w:val="00500B4A"/>
    <w:rsid w:val="00516C3B"/>
    <w:rsid w:val="00537761"/>
    <w:rsid w:val="0056266D"/>
    <w:rsid w:val="00571E3C"/>
    <w:rsid w:val="005C2290"/>
    <w:rsid w:val="005C728A"/>
    <w:rsid w:val="005D7DAE"/>
    <w:rsid w:val="005E6C4B"/>
    <w:rsid w:val="006059FA"/>
    <w:rsid w:val="00623AF1"/>
    <w:rsid w:val="00655B3D"/>
    <w:rsid w:val="00667205"/>
    <w:rsid w:val="006931ED"/>
    <w:rsid w:val="006F1680"/>
    <w:rsid w:val="00703AD0"/>
    <w:rsid w:val="00705D1A"/>
    <w:rsid w:val="00714470"/>
    <w:rsid w:val="007172C1"/>
    <w:rsid w:val="00725CC6"/>
    <w:rsid w:val="00727912"/>
    <w:rsid w:val="00741633"/>
    <w:rsid w:val="0076781D"/>
    <w:rsid w:val="00774F8A"/>
    <w:rsid w:val="0077627C"/>
    <w:rsid w:val="007B0296"/>
    <w:rsid w:val="007B0D0E"/>
    <w:rsid w:val="007C4FB2"/>
    <w:rsid w:val="007C6514"/>
    <w:rsid w:val="007E368C"/>
    <w:rsid w:val="007F4F36"/>
    <w:rsid w:val="00815679"/>
    <w:rsid w:val="008202DD"/>
    <w:rsid w:val="00841CBC"/>
    <w:rsid w:val="008647F6"/>
    <w:rsid w:val="00864A0E"/>
    <w:rsid w:val="008702AB"/>
    <w:rsid w:val="00874387"/>
    <w:rsid w:val="00874EE4"/>
    <w:rsid w:val="008D3C77"/>
    <w:rsid w:val="008D6B6D"/>
    <w:rsid w:val="00935D33"/>
    <w:rsid w:val="00940EB8"/>
    <w:rsid w:val="00942CA1"/>
    <w:rsid w:val="00947FEA"/>
    <w:rsid w:val="00956201"/>
    <w:rsid w:val="009739FA"/>
    <w:rsid w:val="00976AD1"/>
    <w:rsid w:val="00982B59"/>
    <w:rsid w:val="00990711"/>
    <w:rsid w:val="00997F2C"/>
    <w:rsid w:val="009A7AE5"/>
    <w:rsid w:val="009D179A"/>
    <w:rsid w:val="00A07267"/>
    <w:rsid w:val="00A2504A"/>
    <w:rsid w:val="00A324B5"/>
    <w:rsid w:val="00A367DB"/>
    <w:rsid w:val="00A8106E"/>
    <w:rsid w:val="00A81AC4"/>
    <w:rsid w:val="00A83995"/>
    <w:rsid w:val="00A9177E"/>
    <w:rsid w:val="00A93F95"/>
    <w:rsid w:val="00AC0A27"/>
    <w:rsid w:val="00AE66EB"/>
    <w:rsid w:val="00B05496"/>
    <w:rsid w:val="00BA37E9"/>
    <w:rsid w:val="00BA4EF1"/>
    <w:rsid w:val="00BA66D6"/>
    <w:rsid w:val="00BB0A27"/>
    <w:rsid w:val="00BD2FE8"/>
    <w:rsid w:val="00BD38E4"/>
    <w:rsid w:val="00BF2B12"/>
    <w:rsid w:val="00C2052F"/>
    <w:rsid w:val="00C20CDE"/>
    <w:rsid w:val="00C4238C"/>
    <w:rsid w:val="00CA3DAD"/>
    <w:rsid w:val="00CD6569"/>
    <w:rsid w:val="00D07744"/>
    <w:rsid w:val="00D40D6E"/>
    <w:rsid w:val="00D420D9"/>
    <w:rsid w:val="00D457D2"/>
    <w:rsid w:val="00D516E3"/>
    <w:rsid w:val="00D73F22"/>
    <w:rsid w:val="00D74E70"/>
    <w:rsid w:val="00DC56E2"/>
    <w:rsid w:val="00DD3CF0"/>
    <w:rsid w:val="00E006E7"/>
    <w:rsid w:val="00E33689"/>
    <w:rsid w:val="00E46BEB"/>
    <w:rsid w:val="00E656F7"/>
    <w:rsid w:val="00EA1D0F"/>
    <w:rsid w:val="00EA56F5"/>
    <w:rsid w:val="00EB4D16"/>
    <w:rsid w:val="00EC3D05"/>
    <w:rsid w:val="00ED27E9"/>
    <w:rsid w:val="00ED7D1E"/>
    <w:rsid w:val="00F021F0"/>
    <w:rsid w:val="00F22909"/>
    <w:rsid w:val="00F51AAB"/>
    <w:rsid w:val="00F53A07"/>
    <w:rsid w:val="00F87D4C"/>
    <w:rsid w:val="00F95C1E"/>
    <w:rsid w:val="00FA31DE"/>
    <w:rsid w:val="00FE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DBC9AF-ABCA-469C-B4E4-684E5216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4000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703AD0"/>
    <w:pPr>
      <w:keepNext/>
      <w:jc w:val="center"/>
      <w:outlineLvl w:val="1"/>
    </w:pPr>
    <w:rPr>
      <w:rFonts w:ascii="Arial Narrow" w:hAnsi="Arial Narrow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62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627C"/>
  </w:style>
  <w:style w:type="paragraph" w:styleId="Stopka">
    <w:name w:val="footer"/>
    <w:basedOn w:val="Normalny"/>
    <w:link w:val="StopkaZnak"/>
    <w:uiPriority w:val="99"/>
    <w:unhideWhenUsed/>
    <w:rsid w:val="007762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627C"/>
  </w:style>
  <w:style w:type="character" w:customStyle="1" w:styleId="Nagwek2Znak">
    <w:name w:val="Nagłówek 2 Znak"/>
    <w:basedOn w:val="Domylnaczcionkaakapitu"/>
    <w:link w:val="Nagwek2"/>
    <w:rsid w:val="00703AD0"/>
    <w:rPr>
      <w:rFonts w:ascii="Arial Narrow" w:eastAsia="Times New Roman" w:hAnsi="Arial Narrow" w:cs="Times New Roman"/>
      <w:b/>
      <w:sz w:val="24"/>
      <w:szCs w:val="20"/>
      <w:lang w:eastAsia="pl-PL"/>
    </w:rPr>
  </w:style>
  <w:style w:type="paragraph" w:customStyle="1" w:styleId="Default">
    <w:name w:val="Default"/>
    <w:rsid w:val="00703AD0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customStyle="1" w:styleId="default0">
    <w:name w:val="default"/>
    <w:basedOn w:val="Normalny"/>
    <w:rsid w:val="00703AD0"/>
    <w:pPr>
      <w:spacing w:before="100" w:beforeAutospacing="1" w:after="100" w:afterAutospacing="1"/>
    </w:pPr>
  </w:style>
  <w:style w:type="paragraph" w:styleId="Akapitzlist">
    <w:name w:val="List Paragraph"/>
    <w:basedOn w:val="Normalny"/>
    <w:link w:val="AkapitzlistZnak"/>
    <w:qFormat/>
    <w:rsid w:val="00703AD0"/>
    <w:pPr>
      <w:ind w:left="720"/>
      <w:contextualSpacing/>
    </w:pPr>
  </w:style>
  <w:style w:type="table" w:styleId="Tabela-Siatka">
    <w:name w:val="Table Grid"/>
    <w:basedOn w:val="Standardowy"/>
    <w:uiPriority w:val="39"/>
    <w:rsid w:val="007C4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647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7F6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1719F9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1719F9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04000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table" w:customStyle="1" w:styleId="TableGrid">
    <w:name w:val="TableGrid"/>
    <w:rsid w:val="0004000C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04000C"/>
    <w:pPr>
      <w:spacing w:after="0" w:line="240" w:lineRule="auto"/>
    </w:pPr>
    <w:rPr>
      <w:rFonts w:eastAsia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04000C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rsid w:val="00BD2FE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8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9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8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2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pce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65CB0-E8B7-420F-A23B-C4E22A517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7</Pages>
  <Words>2241</Words>
  <Characters>13452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Edyta Migałka</dc:creator>
  <cp:lastModifiedBy>Małgorzata Błahuta</cp:lastModifiedBy>
  <cp:revision>15</cp:revision>
  <dcterms:created xsi:type="dcterms:W3CDTF">2018-05-06T20:27:00Z</dcterms:created>
  <dcterms:modified xsi:type="dcterms:W3CDTF">2018-05-10T09:10:00Z</dcterms:modified>
</cp:coreProperties>
</file>