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1EF7" w:rsidRPr="00D539D1" w:rsidRDefault="00AB1EF7" w:rsidP="00AB1EF7">
      <w:pPr>
        <w:autoSpaceDE w:val="0"/>
        <w:autoSpaceDN w:val="0"/>
        <w:adjustRightInd w:val="0"/>
        <w:spacing w:after="0" w:line="276" w:lineRule="auto"/>
        <w:jc w:val="right"/>
        <w:rPr>
          <w:rFonts w:ascii="Georgia" w:hAnsi="Georgia" w:cs="Calibri"/>
          <w:sz w:val="24"/>
          <w:szCs w:val="24"/>
        </w:rPr>
      </w:pPr>
      <w:r w:rsidRPr="00D539D1">
        <w:rPr>
          <w:rFonts w:ascii="Georgia" w:hAnsi="Georgia" w:cs="Calibri"/>
          <w:sz w:val="24"/>
          <w:szCs w:val="24"/>
        </w:rPr>
        <w:t>Załącznik Nr 4</w:t>
      </w:r>
    </w:p>
    <w:p w:rsidR="00AB1EF7" w:rsidRPr="00D539D1" w:rsidRDefault="00AB1EF7" w:rsidP="00AB1EF7">
      <w:pPr>
        <w:autoSpaceDE w:val="0"/>
        <w:autoSpaceDN w:val="0"/>
        <w:adjustRightInd w:val="0"/>
        <w:spacing w:after="0" w:line="276" w:lineRule="auto"/>
        <w:jc w:val="center"/>
        <w:rPr>
          <w:rFonts w:ascii="Georgia" w:hAnsi="Georgia" w:cs="Calibri"/>
          <w:b/>
          <w:sz w:val="24"/>
          <w:szCs w:val="24"/>
        </w:rPr>
      </w:pPr>
      <w:r w:rsidRPr="00D539D1">
        <w:rPr>
          <w:rFonts w:ascii="Georgia" w:hAnsi="Georgia" w:cs="Calibri"/>
          <w:b/>
          <w:sz w:val="24"/>
          <w:szCs w:val="24"/>
        </w:rPr>
        <w:t>PRZEDMIAR</w:t>
      </w:r>
    </w:p>
    <w:p w:rsidR="00AB1EF7" w:rsidRPr="00D539D1" w:rsidRDefault="00AB1EF7" w:rsidP="00AB1EF7">
      <w:pPr>
        <w:autoSpaceDE w:val="0"/>
        <w:autoSpaceDN w:val="0"/>
        <w:adjustRightInd w:val="0"/>
        <w:spacing w:after="0" w:line="276" w:lineRule="auto"/>
        <w:rPr>
          <w:rFonts w:ascii="Georgia" w:hAnsi="Georgia" w:cs="Calibri"/>
          <w:sz w:val="24"/>
          <w:szCs w:val="24"/>
        </w:rPr>
      </w:pPr>
    </w:p>
    <w:p w:rsidR="00AB1EF7" w:rsidRPr="00D539D1" w:rsidRDefault="00AB1EF7" w:rsidP="00AB1EF7">
      <w:pPr>
        <w:autoSpaceDE w:val="0"/>
        <w:autoSpaceDN w:val="0"/>
        <w:adjustRightInd w:val="0"/>
        <w:spacing w:after="0" w:line="276" w:lineRule="auto"/>
        <w:rPr>
          <w:rFonts w:ascii="Georgia" w:hAnsi="Georgia" w:cs="Calibri"/>
          <w:sz w:val="24"/>
          <w:szCs w:val="24"/>
        </w:rPr>
      </w:pPr>
      <w:r w:rsidRPr="00D539D1">
        <w:rPr>
          <w:rFonts w:ascii="Georgia" w:hAnsi="Georgia" w:cs="Calibri"/>
          <w:sz w:val="24"/>
          <w:szCs w:val="24"/>
        </w:rPr>
        <w:t>DANE O OBIEKCIE</w:t>
      </w:r>
      <w:r w:rsidRPr="00D539D1">
        <w:rPr>
          <w:rFonts w:ascii="Georgia" w:hAnsi="Georgia" w:cs="Calibri"/>
          <w:sz w:val="24"/>
          <w:szCs w:val="24"/>
        </w:rPr>
        <w:t>:</w:t>
      </w:r>
    </w:p>
    <w:p w:rsidR="00AB1EF7" w:rsidRPr="00D539D1" w:rsidRDefault="00AB1EF7" w:rsidP="00AB1EF7">
      <w:pPr>
        <w:autoSpaceDE w:val="0"/>
        <w:autoSpaceDN w:val="0"/>
        <w:adjustRightInd w:val="0"/>
        <w:spacing w:after="0" w:line="276" w:lineRule="auto"/>
        <w:rPr>
          <w:rFonts w:ascii="Georgia" w:hAnsi="Georgia" w:cs="Calibri"/>
          <w:sz w:val="24"/>
          <w:szCs w:val="24"/>
        </w:rPr>
      </w:pPr>
    </w:p>
    <w:p w:rsidR="00AB1EF7" w:rsidRPr="00D539D1" w:rsidRDefault="00AB1EF7" w:rsidP="00AB1EF7">
      <w:pPr>
        <w:autoSpaceDE w:val="0"/>
        <w:autoSpaceDN w:val="0"/>
        <w:adjustRightInd w:val="0"/>
        <w:spacing w:after="0" w:line="276" w:lineRule="auto"/>
        <w:rPr>
          <w:rFonts w:ascii="Georgia" w:hAnsi="Georgia" w:cs="Calibri"/>
          <w:sz w:val="24"/>
          <w:szCs w:val="24"/>
        </w:rPr>
      </w:pPr>
      <w:r w:rsidRPr="00D539D1">
        <w:rPr>
          <w:rFonts w:ascii="Georgia" w:hAnsi="Georgia" w:cs="Calibri"/>
          <w:sz w:val="24"/>
          <w:szCs w:val="24"/>
        </w:rPr>
        <w:t xml:space="preserve">- </w:t>
      </w:r>
      <w:r w:rsidRPr="00D539D1">
        <w:rPr>
          <w:rFonts w:ascii="Georgia" w:hAnsi="Georgia" w:cs="Calibri"/>
          <w:sz w:val="24"/>
          <w:szCs w:val="24"/>
        </w:rPr>
        <w:t>Powierzchnia zabudowy: 570,00m2</w:t>
      </w:r>
    </w:p>
    <w:p w:rsidR="00AB1EF7" w:rsidRPr="00D539D1" w:rsidRDefault="00AB1EF7" w:rsidP="00AB1EF7">
      <w:pPr>
        <w:autoSpaceDE w:val="0"/>
        <w:autoSpaceDN w:val="0"/>
        <w:adjustRightInd w:val="0"/>
        <w:spacing w:after="0" w:line="276" w:lineRule="auto"/>
        <w:rPr>
          <w:rFonts w:ascii="Georgia" w:hAnsi="Georgia" w:cs="Calibri"/>
          <w:sz w:val="24"/>
          <w:szCs w:val="24"/>
        </w:rPr>
      </w:pPr>
      <w:r w:rsidRPr="00D539D1">
        <w:rPr>
          <w:rFonts w:ascii="Georgia" w:hAnsi="Georgia" w:cs="Calibri"/>
          <w:sz w:val="24"/>
          <w:szCs w:val="24"/>
        </w:rPr>
        <w:t>- p</w:t>
      </w:r>
      <w:r w:rsidRPr="00D539D1">
        <w:rPr>
          <w:rFonts w:ascii="Georgia" w:hAnsi="Georgia" w:cs="Calibri"/>
          <w:sz w:val="24"/>
          <w:szCs w:val="24"/>
        </w:rPr>
        <w:t>owierzchnia użytkowa: 1797,72m2</w:t>
      </w:r>
    </w:p>
    <w:p w:rsidR="00AB1EF7" w:rsidRPr="00D539D1" w:rsidRDefault="00AB1EF7" w:rsidP="00AB1EF7">
      <w:pPr>
        <w:autoSpaceDE w:val="0"/>
        <w:autoSpaceDN w:val="0"/>
        <w:adjustRightInd w:val="0"/>
        <w:spacing w:after="0" w:line="276" w:lineRule="auto"/>
        <w:rPr>
          <w:rFonts w:ascii="Georgia" w:hAnsi="Georgia" w:cs="Calibri"/>
          <w:sz w:val="24"/>
          <w:szCs w:val="24"/>
        </w:rPr>
      </w:pPr>
      <w:r w:rsidRPr="00D539D1">
        <w:rPr>
          <w:rFonts w:ascii="Georgia" w:hAnsi="Georgia" w:cs="Calibri"/>
          <w:sz w:val="24"/>
          <w:szCs w:val="24"/>
        </w:rPr>
        <w:t>- K</w:t>
      </w:r>
      <w:r w:rsidRPr="00D539D1">
        <w:rPr>
          <w:rFonts w:ascii="Georgia" w:hAnsi="Georgia" w:cs="Calibri"/>
          <w:sz w:val="24"/>
          <w:szCs w:val="24"/>
        </w:rPr>
        <w:t>ubatura: 8836,00 m3</w:t>
      </w:r>
    </w:p>
    <w:p w:rsidR="00AB1EF7" w:rsidRPr="00D539D1" w:rsidRDefault="00AB1EF7" w:rsidP="00AB1EF7">
      <w:pPr>
        <w:autoSpaceDE w:val="0"/>
        <w:autoSpaceDN w:val="0"/>
        <w:adjustRightInd w:val="0"/>
        <w:spacing w:after="0" w:line="276" w:lineRule="auto"/>
        <w:rPr>
          <w:rFonts w:ascii="Georgia" w:hAnsi="Georgia" w:cs="Calibri"/>
          <w:sz w:val="24"/>
          <w:szCs w:val="24"/>
        </w:rPr>
      </w:pPr>
      <w:r w:rsidRPr="00D539D1">
        <w:rPr>
          <w:rFonts w:ascii="Georgia" w:hAnsi="Georgia" w:cs="Calibri"/>
          <w:sz w:val="24"/>
          <w:szCs w:val="24"/>
        </w:rPr>
        <w:t>- W</w:t>
      </w:r>
      <w:r w:rsidRPr="00D539D1">
        <w:rPr>
          <w:rFonts w:ascii="Georgia" w:hAnsi="Georgia" w:cs="Calibri"/>
          <w:sz w:val="24"/>
          <w:szCs w:val="24"/>
        </w:rPr>
        <w:t>ysokość budynku:~11 m</w:t>
      </w:r>
    </w:p>
    <w:p w:rsidR="00AB1EF7" w:rsidRPr="00D539D1" w:rsidRDefault="00AB1EF7" w:rsidP="00AB1EF7">
      <w:pPr>
        <w:autoSpaceDE w:val="0"/>
        <w:autoSpaceDN w:val="0"/>
        <w:adjustRightInd w:val="0"/>
        <w:spacing w:after="0" w:line="276" w:lineRule="auto"/>
        <w:rPr>
          <w:rFonts w:ascii="Georgia" w:hAnsi="Georgia" w:cs="Calibri"/>
          <w:sz w:val="24"/>
          <w:szCs w:val="24"/>
        </w:rPr>
      </w:pPr>
    </w:p>
    <w:p w:rsidR="00AB1EF7" w:rsidRPr="00D539D1" w:rsidRDefault="00AB1EF7" w:rsidP="00AB1EF7">
      <w:pPr>
        <w:autoSpaceDE w:val="0"/>
        <w:autoSpaceDN w:val="0"/>
        <w:adjustRightInd w:val="0"/>
        <w:spacing w:after="0" w:line="276" w:lineRule="auto"/>
        <w:rPr>
          <w:rFonts w:ascii="Georgia" w:hAnsi="Georgia" w:cs="Calibri"/>
          <w:sz w:val="24"/>
          <w:szCs w:val="24"/>
        </w:rPr>
      </w:pPr>
      <w:r w:rsidRPr="00D539D1">
        <w:rPr>
          <w:rFonts w:ascii="Georgia" w:hAnsi="Georgia" w:cs="Calibri"/>
          <w:sz w:val="24"/>
          <w:szCs w:val="24"/>
        </w:rPr>
        <w:t>Wyszczególnienie robót:</w:t>
      </w:r>
    </w:p>
    <w:p w:rsidR="00AB1EF7" w:rsidRPr="00D539D1" w:rsidRDefault="00AB1EF7" w:rsidP="00AB1EF7">
      <w:pPr>
        <w:autoSpaceDE w:val="0"/>
        <w:autoSpaceDN w:val="0"/>
        <w:adjustRightInd w:val="0"/>
        <w:spacing w:after="0" w:line="276" w:lineRule="auto"/>
        <w:rPr>
          <w:rFonts w:ascii="Georgia" w:hAnsi="Georgia" w:cs="Calibri"/>
          <w:sz w:val="24"/>
          <w:szCs w:val="24"/>
        </w:rPr>
      </w:pPr>
    </w:p>
    <w:p w:rsidR="00AB1EF7" w:rsidRPr="00D539D1" w:rsidRDefault="00AB1EF7" w:rsidP="00AB1EF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426" w:hanging="426"/>
        <w:rPr>
          <w:rFonts w:ascii="Georgia" w:hAnsi="Georgia" w:cs="Calibri"/>
          <w:sz w:val="24"/>
          <w:szCs w:val="24"/>
        </w:rPr>
      </w:pPr>
      <w:r w:rsidRPr="00D539D1">
        <w:rPr>
          <w:rFonts w:ascii="Georgia" w:hAnsi="Georgia" w:cs="Calibri"/>
          <w:sz w:val="24"/>
          <w:szCs w:val="24"/>
        </w:rPr>
        <w:t>Oczyszczenie istniejącego pokrycia z demontażem przewodów odgromowych.</w:t>
      </w:r>
    </w:p>
    <w:p w:rsidR="00AB1EF7" w:rsidRPr="00D539D1" w:rsidRDefault="00AB1EF7" w:rsidP="00AB1EF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426" w:hanging="426"/>
        <w:rPr>
          <w:rFonts w:ascii="Georgia" w:hAnsi="Georgia" w:cs="Calibri"/>
          <w:sz w:val="24"/>
          <w:szCs w:val="24"/>
        </w:rPr>
      </w:pPr>
      <w:r w:rsidRPr="00D539D1">
        <w:rPr>
          <w:rFonts w:ascii="Georgia" w:hAnsi="Georgia" w:cs="Calibri"/>
          <w:sz w:val="24"/>
          <w:szCs w:val="24"/>
        </w:rPr>
        <w:t>Przycięcie pęcherzy i wyrównanie odstających części.</w:t>
      </w:r>
    </w:p>
    <w:p w:rsidR="00AB1EF7" w:rsidRPr="00D539D1" w:rsidRDefault="00AB1EF7" w:rsidP="00AB1EF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426" w:hanging="426"/>
        <w:rPr>
          <w:rFonts w:ascii="Georgia" w:hAnsi="Georgia" w:cs="Calibri"/>
          <w:sz w:val="24"/>
          <w:szCs w:val="24"/>
        </w:rPr>
      </w:pPr>
      <w:r w:rsidRPr="00D539D1">
        <w:rPr>
          <w:rFonts w:ascii="Georgia" w:hAnsi="Georgia" w:cs="Calibri"/>
          <w:sz w:val="24"/>
          <w:szCs w:val="24"/>
        </w:rPr>
        <w:t>Wyznaczenie miejsc przycięcia papy.</w:t>
      </w:r>
    </w:p>
    <w:p w:rsidR="00AB1EF7" w:rsidRPr="00D539D1" w:rsidRDefault="00AB1EF7" w:rsidP="00AB1EF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426" w:hanging="426"/>
        <w:rPr>
          <w:rFonts w:ascii="Georgia" w:hAnsi="Georgia" w:cs="Calibri"/>
          <w:sz w:val="24"/>
          <w:szCs w:val="24"/>
        </w:rPr>
      </w:pPr>
      <w:r w:rsidRPr="00D539D1">
        <w:rPr>
          <w:rFonts w:ascii="Georgia" w:hAnsi="Georgia" w:cs="Calibri"/>
          <w:sz w:val="24"/>
          <w:szCs w:val="24"/>
        </w:rPr>
        <w:t>Gruntowanie istniejącego podłoża z papy.</w:t>
      </w:r>
    </w:p>
    <w:p w:rsidR="00AB1EF7" w:rsidRPr="00D539D1" w:rsidRDefault="00AB1EF7" w:rsidP="00AB1EF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426" w:hanging="426"/>
        <w:rPr>
          <w:rFonts w:ascii="Georgia" w:hAnsi="Georgia" w:cs="Calibri"/>
          <w:sz w:val="24"/>
          <w:szCs w:val="24"/>
        </w:rPr>
      </w:pPr>
      <w:r w:rsidRPr="00D539D1">
        <w:rPr>
          <w:rFonts w:ascii="Georgia" w:hAnsi="Georgia" w:cs="Calibri"/>
          <w:sz w:val="24"/>
          <w:szCs w:val="24"/>
        </w:rPr>
        <w:t>Montaż kominków wentylacyjnych do pokryć z papy.</w:t>
      </w:r>
    </w:p>
    <w:p w:rsidR="00AB1EF7" w:rsidRPr="00D539D1" w:rsidRDefault="00AB1EF7" w:rsidP="00AB1EF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426" w:hanging="426"/>
        <w:rPr>
          <w:rFonts w:ascii="Georgia" w:hAnsi="Georgia" w:cs="Calibri"/>
          <w:sz w:val="24"/>
          <w:szCs w:val="24"/>
        </w:rPr>
      </w:pPr>
      <w:r w:rsidRPr="00D539D1">
        <w:rPr>
          <w:rFonts w:ascii="Georgia" w:hAnsi="Georgia" w:cs="Calibri"/>
          <w:sz w:val="24"/>
          <w:szCs w:val="24"/>
        </w:rPr>
        <w:t>Przygotowanie palnika gazowego.</w:t>
      </w:r>
    </w:p>
    <w:p w:rsidR="00AB1EF7" w:rsidRPr="00D539D1" w:rsidRDefault="00AB1EF7" w:rsidP="00AB1EF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426" w:hanging="426"/>
        <w:rPr>
          <w:rFonts w:ascii="Georgia" w:hAnsi="Georgia" w:cs="Calibri"/>
          <w:sz w:val="24"/>
          <w:szCs w:val="24"/>
        </w:rPr>
      </w:pPr>
      <w:r w:rsidRPr="00D539D1">
        <w:rPr>
          <w:rFonts w:ascii="Georgia" w:hAnsi="Georgia" w:cs="Calibri"/>
          <w:sz w:val="24"/>
          <w:szCs w:val="24"/>
        </w:rPr>
        <w:t>Układanie papy podkładowej metodą zgrzewania przy użyciu palnika zasilanego gazem propan-butan.</w:t>
      </w:r>
    </w:p>
    <w:p w:rsidR="00AB1EF7" w:rsidRPr="00D539D1" w:rsidRDefault="00AB1EF7" w:rsidP="00AB1EF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426" w:hanging="426"/>
        <w:rPr>
          <w:rFonts w:ascii="Georgia" w:hAnsi="Georgia" w:cs="Calibri"/>
          <w:sz w:val="24"/>
          <w:szCs w:val="24"/>
        </w:rPr>
      </w:pPr>
      <w:r w:rsidRPr="00D539D1">
        <w:rPr>
          <w:rFonts w:ascii="Georgia" w:hAnsi="Georgia" w:cs="Calibri"/>
          <w:sz w:val="24"/>
          <w:szCs w:val="24"/>
        </w:rPr>
        <w:t>Układanie papy nawierzchniowej metodą zgrzewania przy użyciu palnika zasilanego gazem propan-butan.</w:t>
      </w:r>
    </w:p>
    <w:p w:rsidR="00AB1EF7" w:rsidRPr="00D539D1" w:rsidRDefault="00AB1EF7" w:rsidP="00AB1EF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426" w:hanging="426"/>
        <w:rPr>
          <w:rFonts w:ascii="Georgia" w:hAnsi="Georgia" w:cs="Calibri"/>
          <w:sz w:val="24"/>
          <w:szCs w:val="24"/>
        </w:rPr>
      </w:pPr>
      <w:r w:rsidRPr="00D539D1">
        <w:rPr>
          <w:rFonts w:ascii="Georgia" w:hAnsi="Georgia" w:cs="Calibri"/>
          <w:sz w:val="24"/>
          <w:szCs w:val="24"/>
        </w:rPr>
        <w:t>Kształtowanie obróbek z papy wierzchniego pokrycia przy użyciu palnika.</w:t>
      </w:r>
    </w:p>
    <w:p w:rsidR="00AB1EF7" w:rsidRPr="00D539D1" w:rsidRDefault="00AB1EF7" w:rsidP="00AB1EF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426" w:hanging="426"/>
        <w:rPr>
          <w:rFonts w:ascii="Georgia" w:hAnsi="Georgia" w:cs="Calibri"/>
          <w:sz w:val="24"/>
          <w:szCs w:val="24"/>
        </w:rPr>
      </w:pPr>
      <w:r w:rsidRPr="00D539D1">
        <w:rPr>
          <w:rFonts w:ascii="Georgia" w:hAnsi="Georgia" w:cs="Calibri"/>
          <w:sz w:val="24"/>
          <w:szCs w:val="24"/>
        </w:rPr>
        <w:t>Montaż przewodów odgromowych.</w:t>
      </w:r>
    </w:p>
    <w:p w:rsidR="00AB1EF7" w:rsidRPr="00D539D1" w:rsidRDefault="00AB1EF7" w:rsidP="00AB1EF7">
      <w:pPr>
        <w:autoSpaceDE w:val="0"/>
        <w:autoSpaceDN w:val="0"/>
        <w:adjustRightInd w:val="0"/>
        <w:spacing w:after="0" w:line="276" w:lineRule="auto"/>
        <w:rPr>
          <w:rFonts w:ascii="Georgia" w:hAnsi="Georgia" w:cs="Calibri"/>
          <w:sz w:val="24"/>
          <w:szCs w:val="24"/>
        </w:rPr>
      </w:pPr>
    </w:p>
    <w:p w:rsidR="00AB1EF7" w:rsidRPr="00D539D1" w:rsidRDefault="00AB1EF7" w:rsidP="00AB1EF7">
      <w:pPr>
        <w:autoSpaceDE w:val="0"/>
        <w:autoSpaceDN w:val="0"/>
        <w:adjustRightInd w:val="0"/>
        <w:spacing w:after="0" w:line="276" w:lineRule="auto"/>
        <w:rPr>
          <w:rFonts w:ascii="Georgia" w:hAnsi="Georgia" w:cs="Calibri"/>
          <w:sz w:val="24"/>
          <w:szCs w:val="24"/>
        </w:rPr>
      </w:pPr>
      <w:r w:rsidRPr="00D539D1">
        <w:rPr>
          <w:rFonts w:ascii="Georgia" w:hAnsi="Georgia" w:cs="Calibri"/>
          <w:sz w:val="24"/>
          <w:szCs w:val="24"/>
        </w:rPr>
        <w:t>Wymagania dotyczące materiałów:</w:t>
      </w:r>
    </w:p>
    <w:p w:rsidR="00AB1EF7" w:rsidRPr="00D539D1" w:rsidRDefault="00AB1EF7" w:rsidP="00AB1EF7">
      <w:pPr>
        <w:autoSpaceDE w:val="0"/>
        <w:autoSpaceDN w:val="0"/>
        <w:adjustRightInd w:val="0"/>
        <w:spacing w:after="0" w:line="276" w:lineRule="auto"/>
        <w:rPr>
          <w:rFonts w:ascii="Georgia" w:hAnsi="Georgia" w:cs="Calibri"/>
          <w:sz w:val="24"/>
          <w:szCs w:val="24"/>
        </w:rPr>
      </w:pPr>
      <w:r w:rsidRPr="00D539D1">
        <w:rPr>
          <w:rFonts w:ascii="Georgia" w:hAnsi="Georgia" w:cs="Calibri"/>
          <w:sz w:val="24"/>
          <w:szCs w:val="24"/>
        </w:rPr>
        <w:t>- Papa podkładowa PYE G200S40</w:t>
      </w:r>
    </w:p>
    <w:p w:rsidR="00AB1EF7" w:rsidRPr="00D539D1" w:rsidRDefault="00AB1EF7" w:rsidP="00AB1EF7">
      <w:pPr>
        <w:autoSpaceDE w:val="0"/>
        <w:autoSpaceDN w:val="0"/>
        <w:adjustRightInd w:val="0"/>
        <w:spacing w:after="0" w:line="276" w:lineRule="auto"/>
        <w:rPr>
          <w:rFonts w:ascii="Georgia" w:hAnsi="Georgia" w:cs="Calibri"/>
          <w:sz w:val="24"/>
          <w:szCs w:val="24"/>
        </w:rPr>
      </w:pPr>
      <w:r w:rsidRPr="00D539D1">
        <w:rPr>
          <w:rFonts w:ascii="Georgia" w:hAnsi="Georgia" w:cs="Calibri"/>
          <w:sz w:val="24"/>
          <w:szCs w:val="24"/>
        </w:rPr>
        <w:t>Parametry techniczne:</w:t>
      </w:r>
    </w:p>
    <w:p w:rsidR="00AB1EF7" w:rsidRPr="00D539D1" w:rsidRDefault="00AB1EF7" w:rsidP="00AB1EF7">
      <w:pPr>
        <w:autoSpaceDE w:val="0"/>
        <w:autoSpaceDN w:val="0"/>
        <w:adjustRightInd w:val="0"/>
        <w:spacing w:after="0" w:line="276" w:lineRule="auto"/>
        <w:rPr>
          <w:rFonts w:ascii="Georgia" w:hAnsi="Georgia" w:cs="Calibri"/>
          <w:sz w:val="24"/>
          <w:szCs w:val="24"/>
        </w:rPr>
      </w:pPr>
      <w:r w:rsidRPr="00D539D1">
        <w:rPr>
          <w:rFonts w:ascii="Georgia" w:hAnsi="Georgia" w:cs="Calibri"/>
          <w:sz w:val="24"/>
          <w:szCs w:val="24"/>
        </w:rPr>
        <w:t>Wytrzymałość na rozciąganie na pasku szer. 5 cm</w:t>
      </w:r>
    </w:p>
    <w:p w:rsidR="00AB1EF7" w:rsidRPr="00D539D1" w:rsidRDefault="00AB1EF7" w:rsidP="00AB1EF7">
      <w:pPr>
        <w:autoSpaceDE w:val="0"/>
        <w:autoSpaceDN w:val="0"/>
        <w:adjustRightInd w:val="0"/>
        <w:spacing w:after="0" w:line="276" w:lineRule="auto"/>
        <w:rPr>
          <w:rFonts w:ascii="Georgia" w:hAnsi="Georgia" w:cs="Calibri"/>
          <w:sz w:val="24"/>
          <w:szCs w:val="24"/>
        </w:rPr>
      </w:pPr>
      <w:r w:rsidRPr="00D539D1">
        <w:rPr>
          <w:rFonts w:ascii="Georgia" w:hAnsi="Georgia" w:cs="Calibri"/>
          <w:sz w:val="24"/>
          <w:szCs w:val="24"/>
        </w:rPr>
        <w:t xml:space="preserve">maks. siła rozciąg. na pasku szer. 5 cm wzdłuż/w poprzek, </w:t>
      </w:r>
      <w:r w:rsidRPr="00D539D1">
        <w:rPr>
          <w:rFonts w:ascii="Georgia" w:hAnsi="Georgia" w:cs="Calibri"/>
          <w:sz w:val="24"/>
          <w:szCs w:val="24"/>
        </w:rPr>
        <w:tab/>
      </w:r>
      <w:r w:rsidRPr="00D539D1">
        <w:rPr>
          <w:rFonts w:ascii="Georgia" w:hAnsi="Georgia" w:cs="Calibri"/>
          <w:sz w:val="24"/>
          <w:szCs w:val="24"/>
        </w:rPr>
        <w:tab/>
      </w:r>
      <w:r w:rsidRPr="00D539D1">
        <w:rPr>
          <w:rFonts w:ascii="Georgia" w:hAnsi="Georgia" w:cs="Calibri"/>
          <w:sz w:val="24"/>
          <w:szCs w:val="24"/>
        </w:rPr>
        <w:t>min 1500/ 2500 N</w:t>
      </w:r>
    </w:p>
    <w:p w:rsidR="00AB1EF7" w:rsidRPr="00D539D1" w:rsidRDefault="00AB1EF7" w:rsidP="00AB1EF7">
      <w:pPr>
        <w:autoSpaceDE w:val="0"/>
        <w:autoSpaceDN w:val="0"/>
        <w:adjustRightInd w:val="0"/>
        <w:spacing w:after="0" w:line="276" w:lineRule="auto"/>
        <w:rPr>
          <w:rFonts w:ascii="Georgia" w:hAnsi="Georgia" w:cs="Calibri"/>
          <w:sz w:val="24"/>
          <w:szCs w:val="24"/>
        </w:rPr>
      </w:pPr>
      <w:r w:rsidRPr="00D539D1">
        <w:rPr>
          <w:rFonts w:ascii="Georgia" w:hAnsi="Georgia" w:cs="Calibri"/>
          <w:sz w:val="24"/>
          <w:szCs w:val="24"/>
        </w:rPr>
        <w:t>wydłużenie przy maks. sile rozciąg. wzdłuż / poprzek</w:t>
      </w:r>
      <w:r w:rsidRPr="00D539D1">
        <w:rPr>
          <w:rFonts w:ascii="Georgia" w:hAnsi="Georgia" w:cs="Calibri"/>
          <w:sz w:val="24"/>
          <w:szCs w:val="24"/>
        </w:rPr>
        <w:tab/>
      </w:r>
      <w:r w:rsidRPr="00D539D1">
        <w:rPr>
          <w:rFonts w:ascii="Georgia" w:hAnsi="Georgia" w:cs="Calibri"/>
          <w:sz w:val="24"/>
          <w:szCs w:val="24"/>
        </w:rPr>
        <w:tab/>
      </w:r>
      <w:r w:rsidRPr="00D539D1">
        <w:rPr>
          <w:rFonts w:ascii="Georgia" w:hAnsi="Georgia" w:cs="Calibri"/>
          <w:sz w:val="24"/>
          <w:szCs w:val="24"/>
        </w:rPr>
        <w:tab/>
      </w:r>
      <w:r w:rsidRPr="00D539D1">
        <w:rPr>
          <w:rFonts w:ascii="Georgia" w:hAnsi="Georgia" w:cs="Calibri"/>
          <w:sz w:val="24"/>
          <w:szCs w:val="24"/>
        </w:rPr>
        <w:t>min. 7 / 7 %</w:t>
      </w:r>
    </w:p>
    <w:p w:rsidR="00AB1EF7" w:rsidRPr="00D539D1" w:rsidRDefault="00AB1EF7" w:rsidP="00AB1EF7">
      <w:pPr>
        <w:autoSpaceDE w:val="0"/>
        <w:autoSpaceDN w:val="0"/>
        <w:adjustRightInd w:val="0"/>
        <w:spacing w:after="0" w:line="276" w:lineRule="auto"/>
        <w:rPr>
          <w:rFonts w:ascii="Georgia" w:hAnsi="Georgia" w:cs="Calibri"/>
          <w:sz w:val="24"/>
          <w:szCs w:val="24"/>
        </w:rPr>
      </w:pPr>
      <w:r w:rsidRPr="00D539D1">
        <w:rPr>
          <w:rFonts w:ascii="Georgia" w:hAnsi="Georgia" w:cs="Calibri"/>
          <w:sz w:val="24"/>
          <w:szCs w:val="24"/>
        </w:rPr>
        <w:t xml:space="preserve">giętkość w obniżonych temperaturach </w:t>
      </w:r>
      <w:r w:rsidRPr="00D539D1">
        <w:rPr>
          <w:rFonts w:ascii="Georgia" w:hAnsi="Georgia" w:cs="Calibri"/>
          <w:sz w:val="24"/>
          <w:szCs w:val="24"/>
        </w:rPr>
        <w:tab/>
      </w:r>
      <w:r w:rsidRPr="00D539D1">
        <w:rPr>
          <w:rFonts w:ascii="Georgia" w:hAnsi="Georgia" w:cs="Calibri"/>
          <w:sz w:val="24"/>
          <w:szCs w:val="24"/>
        </w:rPr>
        <w:tab/>
      </w:r>
      <w:r w:rsidRPr="00D539D1">
        <w:rPr>
          <w:rFonts w:ascii="Georgia" w:hAnsi="Georgia" w:cs="Calibri"/>
          <w:sz w:val="24"/>
          <w:szCs w:val="24"/>
        </w:rPr>
        <w:tab/>
      </w:r>
      <w:r w:rsidRPr="00D539D1">
        <w:rPr>
          <w:rFonts w:ascii="Georgia" w:hAnsi="Georgia" w:cs="Calibri"/>
          <w:sz w:val="24"/>
          <w:szCs w:val="24"/>
        </w:rPr>
        <w:tab/>
      </w:r>
      <w:r w:rsidRPr="00D539D1">
        <w:rPr>
          <w:rFonts w:ascii="Georgia" w:hAnsi="Georgia" w:cs="Calibri"/>
          <w:sz w:val="24"/>
          <w:szCs w:val="24"/>
        </w:rPr>
        <w:tab/>
      </w:r>
      <w:r w:rsidRPr="00D539D1">
        <w:rPr>
          <w:rFonts w:ascii="Georgia" w:hAnsi="Georgia" w:cs="Calibri"/>
          <w:sz w:val="24"/>
          <w:szCs w:val="24"/>
        </w:rPr>
        <w:t>- 20st C</w:t>
      </w:r>
    </w:p>
    <w:p w:rsidR="00AB1EF7" w:rsidRPr="00D539D1" w:rsidRDefault="00AB1EF7" w:rsidP="00AB1EF7">
      <w:pPr>
        <w:autoSpaceDE w:val="0"/>
        <w:autoSpaceDN w:val="0"/>
        <w:adjustRightInd w:val="0"/>
        <w:spacing w:after="0" w:line="276" w:lineRule="auto"/>
        <w:rPr>
          <w:rFonts w:ascii="Georgia" w:hAnsi="Georgia" w:cs="Calibri"/>
          <w:sz w:val="24"/>
          <w:szCs w:val="24"/>
        </w:rPr>
      </w:pPr>
      <w:r w:rsidRPr="00D539D1">
        <w:rPr>
          <w:rFonts w:ascii="Georgia" w:hAnsi="Georgia" w:cs="Calibri"/>
          <w:sz w:val="24"/>
          <w:szCs w:val="24"/>
        </w:rPr>
        <w:t xml:space="preserve">grubość papy: </w:t>
      </w:r>
      <w:r w:rsidRPr="00D539D1">
        <w:rPr>
          <w:rFonts w:ascii="Georgia" w:hAnsi="Georgia" w:cs="Calibri"/>
          <w:sz w:val="24"/>
          <w:szCs w:val="24"/>
        </w:rPr>
        <w:tab/>
      </w:r>
      <w:r w:rsidRPr="00D539D1">
        <w:rPr>
          <w:rFonts w:ascii="Georgia" w:hAnsi="Georgia" w:cs="Calibri"/>
          <w:sz w:val="24"/>
          <w:szCs w:val="24"/>
        </w:rPr>
        <w:tab/>
      </w:r>
      <w:r w:rsidRPr="00D539D1">
        <w:rPr>
          <w:rFonts w:ascii="Georgia" w:hAnsi="Georgia" w:cs="Calibri"/>
          <w:sz w:val="24"/>
          <w:szCs w:val="24"/>
        </w:rPr>
        <w:tab/>
      </w:r>
      <w:r w:rsidRPr="00D539D1">
        <w:rPr>
          <w:rFonts w:ascii="Georgia" w:hAnsi="Georgia" w:cs="Calibri"/>
          <w:sz w:val="24"/>
          <w:szCs w:val="24"/>
        </w:rPr>
        <w:tab/>
      </w:r>
      <w:r w:rsidRPr="00D539D1">
        <w:rPr>
          <w:rFonts w:ascii="Georgia" w:hAnsi="Georgia" w:cs="Calibri"/>
          <w:sz w:val="24"/>
          <w:szCs w:val="24"/>
        </w:rPr>
        <w:tab/>
      </w:r>
      <w:r w:rsidRPr="00D539D1">
        <w:rPr>
          <w:rFonts w:ascii="Georgia" w:hAnsi="Georgia" w:cs="Calibri"/>
          <w:sz w:val="24"/>
          <w:szCs w:val="24"/>
        </w:rPr>
        <w:tab/>
      </w:r>
      <w:r w:rsidRPr="00D539D1">
        <w:rPr>
          <w:rFonts w:ascii="Georgia" w:hAnsi="Georgia" w:cs="Calibri"/>
          <w:sz w:val="24"/>
          <w:szCs w:val="24"/>
        </w:rPr>
        <w:tab/>
      </w:r>
      <w:r w:rsidRPr="00D539D1">
        <w:rPr>
          <w:rFonts w:ascii="Georgia" w:hAnsi="Georgia" w:cs="Calibri"/>
          <w:sz w:val="24"/>
          <w:szCs w:val="24"/>
        </w:rPr>
        <w:tab/>
      </w:r>
      <w:r w:rsidRPr="00D539D1">
        <w:rPr>
          <w:rFonts w:ascii="Georgia" w:hAnsi="Georgia" w:cs="Calibri"/>
          <w:sz w:val="24"/>
          <w:szCs w:val="24"/>
        </w:rPr>
        <w:t>4,0 (-/ +0,2) mm</w:t>
      </w:r>
    </w:p>
    <w:p w:rsidR="00AB1EF7" w:rsidRPr="00D539D1" w:rsidRDefault="00AB1EF7" w:rsidP="00AB1EF7">
      <w:pPr>
        <w:autoSpaceDE w:val="0"/>
        <w:autoSpaceDN w:val="0"/>
        <w:adjustRightInd w:val="0"/>
        <w:spacing w:after="0" w:line="276" w:lineRule="auto"/>
        <w:rPr>
          <w:rFonts w:ascii="Georgia" w:hAnsi="Georgia" w:cs="Calibri"/>
          <w:sz w:val="24"/>
          <w:szCs w:val="24"/>
        </w:rPr>
      </w:pPr>
      <w:r w:rsidRPr="00D539D1">
        <w:rPr>
          <w:rFonts w:ascii="Georgia" w:hAnsi="Georgia" w:cs="Calibri"/>
          <w:sz w:val="24"/>
          <w:szCs w:val="24"/>
        </w:rPr>
        <w:t xml:space="preserve">Gwarancja producenta własności papy </w:t>
      </w:r>
      <w:r w:rsidRPr="00D539D1">
        <w:rPr>
          <w:rFonts w:ascii="Georgia" w:hAnsi="Georgia" w:cs="Calibri"/>
          <w:sz w:val="24"/>
          <w:szCs w:val="24"/>
        </w:rPr>
        <w:tab/>
      </w:r>
      <w:r w:rsidRPr="00D539D1">
        <w:rPr>
          <w:rFonts w:ascii="Georgia" w:hAnsi="Georgia" w:cs="Calibri"/>
          <w:sz w:val="24"/>
          <w:szCs w:val="24"/>
        </w:rPr>
        <w:tab/>
      </w:r>
      <w:r w:rsidRPr="00D539D1">
        <w:rPr>
          <w:rFonts w:ascii="Georgia" w:hAnsi="Georgia" w:cs="Calibri"/>
          <w:sz w:val="24"/>
          <w:szCs w:val="24"/>
        </w:rPr>
        <w:tab/>
      </w:r>
      <w:r w:rsidRPr="00D539D1">
        <w:rPr>
          <w:rFonts w:ascii="Georgia" w:hAnsi="Georgia" w:cs="Calibri"/>
          <w:sz w:val="24"/>
          <w:szCs w:val="24"/>
        </w:rPr>
        <w:tab/>
      </w:r>
      <w:r w:rsidRPr="00D539D1">
        <w:rPr>
          <w:rFonts w:ascii="Georgia" w:hAnsi="Georgia" w:cs="Calibri"/>
          <w:sz w:val="24"/>
          <w:szCs w:val="24"/>
        </w:rPr>
        <w:tab/>
      </w:r>
      <w:r w:rsidRPr="00D539D1">
        <w:rPr>
          <w:rFonts w:ascii="Georgia" w:hAnsi="Georgia" w:cs="Calibri"/>
          <w:sz w:val="24"/>
          <w:szCs w:val="24"/>
        </w:rPr>
        <w:t>12 lat</w:t>
      </w:r>
    </w:p>
    <w:p w:rsidR="00AB1EF7" w:rsidRPr="00D539D1" w:rsidRDefault="00AB1EF7" w:rsidP="00AB1EF7">
      <w:pPr>
        <w:autoSpaceDE w:val="0"/>
        <w:autoSpaceDN w:val="0"/>
        <w:adjustRightInd w:val="0"/>
        <w:spacing w:after="0" w:line="276" w:lineRule="auto"/>
        <w:rPr>
          <w:rFonts w:ascii="Georgia" w:hAnsi="Georgia" w:cs="Calibri"/>
          <w:sz w:val="24"/>
          <w:szCs w:val="24"/>
        </w:rPr>
      </w:pPr>
    </w:p>
    <w:p w:rsidR="00AB1EF7" w:rsidRPr="00D539D1" w:rsidRDefault="00AB1EF7" w:rsidP="00AB1EF7">
      <w:pPr>
        <w:autoSpaceDE w:val="0"/>
        <w:autoSpaceDN w:val="0"/>
        <w:adjustRightInd w:val="0"/>
        <w:spacing w:after="0" w:line="276" w:lineRule="auto"/>
        <w:rPr>
          <w:rFonts w:ascii="Georgia" w:hAnsi="Georgia" w:cs="Calibri"/>
          <w:sz w:val="24"/>
          <w:szCs w:val="24"/>
        </w:rPr>
      </w:pPr>
      <w:r w:rsidRPr="00D539D1">
        <w:rPr>
          <w:rFonts w:ascii="Georgia" w:hAnsi="Georgia" w:cs="Calibri"/>
          <w:sz w:val="24"/>
          <w:szCs w:val="24"/>
        </w:rPr>
        <w:t xml:space="preserve">- Papa zgrzewalna modyfikowana SBS PYE PV250 S52 wierzchniego krycia na </w:t>
      </w:r>
      <w:r w:rsidRPr="00D539D1">
        <w:rPr>
          <w:rFonts w:ascii="Georgia" w:hAnsi="Georgia" w:cs="Calibri"/>
          <w:sz w:val="24"/>
          <w:szCs w:val="24"/>
        </w:rPr>
        <w:t>o</w:t>
      </w:r>
      <w:r w:rsidRPr="00D539D1">
        <w:rPr>
          <w:rFonts w:ascii="Georgia" w:hAnsi="Georgia" w:cs="Calibri"/>
          <w:sz w:val="24"/>
          <w:szCs w:val="24"/>
        </w:rPr>
        <w:t>snowie z włókniny poliestrowej o gram.</w:t>
      </w:r>
      <w:r w:rsidRPr="00D539D1">
        <w:rPr>
          <w:rFonts w:ascii="Georgia" w:hAnsi="Georgia" w:cs="Calibri"/>
          <w:sz w:val="24"/>
          <w:szCs w:val="24"/>
        </w:rPr>
        <w:t xml:space="preserve"> </w:t>
      </w:r>
      <w:r w:rsidRPr="00D539D1">
        <w:rPr>
          <w:rFonts w:ascii="Georgia" w:hAnsi="Georgia" w:cs="Calibri"/>
          <w:sz w:val="24"/>
          <w:szCs w:val="24"/>
        </w:rPr>
        <w:t>250g/m² i grubości 5,2mm</w:t>
      </w:r>
    </w:p>
    <w:p w:rsidR="00AB1EF7" w:rsidRPr="00D539D1" w:rsidRDefault="00AB1EF7" w:rsidP="00AB1EF7">
      <w:pPr>
        <w:autoSpaceDE w:val="0"/>
        <w:autoSpaceDN w:val="0"/>
        <w:adjustRightInd w:val="0"/>
        <w:spacing w:after="0" w:line="276" w:lineRule="auto"/>
        <w:rPr>
          <w:rFonts w:ascii="Georgia" w:hAnsi="Georgia" w:cs="Calibri"/>
          <w:sz w:val="24"/>
          <w:szCs w:val="24"/>
        </w:rPr>
      </w:pPr>
      <w:r w:rsidRPr="00D539D1">
        <w:rPr>
          <w:rFonts w:ascii="Georgia" w:hAnsi="Georgia" w:cs="Calibri"/>
          <w:sz w:val="24"/>
          <w:szCs w:val="24"/>
        </w:rPr>
        <w:t>Parametry techniczne:</w:t>
      </w:r>
    </w:p>
    <w:p w:rsidR="00AB1EF7" w:rsidRPr="00D539D1" w:rsidRDefault="00AB1EF7" w:rsidP="00AB1EF7">
      <w:pPr>
        <w:autoSpaceDE w:val="0"/>
        <w:autoSpaceDN w:val="0"/>
        <w:adjustRightInd w:val="0"/>
        <w:spacing w:after="0" w:line="276" w:lineRule="auto"/>
        <w:rPr>
          <w:rFonts w:ascii="Georgia" w:hAnsi="Georgia" w:cs="Calibri"/>
          <w:sz w:val="24"/>
          <w:szCs w:val="24"/>
        </w:rPr>
      </w:pPr>
      <w:r w:rsidRPr="00D539D1">
        <w:rPr>
          <w:rFonts w:ascii="Georgia" w:hAnsi="Georgia" w:cs="Calibri"/>
          <w:sz w:val="24"/>
          <w:szCs w:val="24"/>
        </w:rPr>
        <w:t>Wytrzymałość na rozciąganie na pasku szer. 5 cm</w:t>
      </w:r>
    </w:p>
    <w:p w:rsidR="00AB1EF7" w:rsidRPr="00D539D1" w:rsidRDefault="00AB1EF7" w:rsidP="00AB1EF7">
      <w:pPr>
        <w:autoSpaceDE w:val="0"/>
        <w:autoSpaceDN w:val="0"/>
        <w:adjustRightInd w:val="0"/>
        <w:spacing w:after="0" w:line="276" w:lineRule="auto"/>
        <w:rPr>
          <w:rFonts w:ascii="Georgia" w:hAnsi="Georgia" w:cs="Calibri"/>
          <w:sz w:val="24"/>
          <w:szCs w:val="24"/>
        </w:rPr>
      </w:pPr>
      <w:r w:rsidRPr="00D539D1">
        <w:rPr>
          <w:rFonts w:ascii="Georgia" w:hAnsi="Georgia" w:cs="Calibri"/>
          <w:sz w:val="24"/>
          <w:szCs w:val="24"/>
        </w:rPr>
        <w:t xml:space="preserve">maks. siła rozciąg. na pasku szer. 5 cm wzdłuż/w poprzek, </w:t>
      </w:r>
      <w:r w:rsidRPr="00D539D1">
        <w:rPr>
          <w:rFonts w:ascii="Georgia" w:hAnsi="Georgia" w:cs="Calibri"/>
          <w:sz w:val="24"/>
          <w:szCs w:val="24"/>
        </w:rPr>
        <w:tab/>
      </w:r>
      <w:r w:rsidRPr="00D539D1">
        <w:rPr>
          <w:rFonts w:ascii="Georgia" w:hAnsi="Georgia" w:cs="Calibri"/>
          <w:sz w:val="24"/>
          <w:szCs w:val="24"/>
        </w:rPr>
        <w:tab/>
      </w:r>
      <w:r w:rsidRPr="00D539D1">
        <w:rPr>
          <w:rFonts w:ascii="Georgia" w:hAnsi="Georgia" w:cs="Calibri"/>
          <w:sz w:val="24"/>
          <w:szCs w:val="24"/>
        </w:rPr>
        <w:t>min 1000 / 800 N</w:t>
      </w:r>
    </w:p>
    <w:p w:rsidR="00AB1EF7" w:rsidRPr="00D539D1" w:rsidRDefault="00AB1EF7" w:rsidP="00AB1EF7">
      <w:pPr>
        <w:autoSpaceDE w:val="0"/>
        <w:autoSpaceDN w:val="0"/>
        <w:adjustRightInd w:val="0"/>
        <w:spacing w:after="0" w:line="276" w:lineRule="auto"/>
        <w:rPr>
          <w:rFonts w:ascii="Georgia" w:hAnsi="Georgia" w:cs="Calibri"/>
          <w:sz w:val="24"/>
          <w:szCs w:val="24"/>
        </w:rPr>
      </w:pPr>
      <w:r w:rsidRPr="00D539D1">
        <w:rPr>
          <w:rFonts w:ascii="Georgia" w:hAnsi="Georgia" w:cs="Calibri"/>
          <w:sz w:val="24"/>
          <w:szCs w:val="24"/>
        </w:rPr>
        <w:t xml:space="preserve">wydłużenie przy maks. sile rozciąg. wzdłuż / poprzek </w:t>
      </w:r>
      <w:r w:rsidRPr="00D539D1">
        <w:rPr>
          <w:rFonts w:ascii="Georgia" w:hAnsi="Georgia" w:cs="Calibri"/>
          <w:sz w:val="24"/>
          <w:szCs w:val="24"/>
        </w:rPr>
        <w:tab/>
      </w:r>
      <w:r w:rsidRPr="00D539D1">
        <w:rPr>
          <w:rFonts w:ascii="Georgia" w:hAnsi="Georgia" w:cs="Calibri"/>
          <w:sz w:val="24"/>
          <w:szCs w:val="24"/>
        </w:rPr>
        <w:tab/>
      </w:r>
      <w:r w:rsidRPr="00D539D1">
        <w:rPr>
          <w:rFonts w:ascii="Georgia" w:hAnsi="Georgia" w:cs="Calibri"/>
          <w:sz w:val="24"/>
          <w:szCs w:val="24"/>
        </w:rPr>
        <w:tab/>
      </w:r>
      <w:r w:rsidRPr="00D539D1">
        <w:rPr>
          <w:rFonts w:ascii="Georgia" w:hAnsi="Georgia" w:cs="Calibri"/>
          <w:sz w:val="24"/>
          <w:szCs w:val="24"/>
        </w:rPr>
        <w:t>min. 50 / 50 %</w:t>
      </w:r>
    </w:p>
    <w:p w:rsidR="00AB1EF7" w:rsidRPr="00D539D1" w:rsidRDefault="00AB1EF7" w:rsidP="00AB1EF7">
      <w:pPr>
        <w:autoSpaceDE w:val="0"/>
        <w:autoSpaceDN w:val="0"/>
        <w:adjustRightInd w:val="0"/>
        <w:spacing w:after="0" w:line="276" w:lineRule="auto"/>
        <w:rPr>
          <w:rFonts w:ascii="Georgia" w:hAnsi="Georgia" w:cs="Calibri"/>
          <w:sz w:val="24"/>
          <w:szCs w:val="24"/>
        </w:rPr>
      </w:pPr>
      <w:r w:rsidRPr="00D539D1">
        <w:rPr>
          <w:rFonts w:ascii="Georgia" w:hAnsi="Georgia" w:cs="Calibri"/>
          <w:sz w:val="24"/>
          <w:szCs w:val="24"/>
        </w:rPr>
        <w:t xml:space="preserve">giętkość w obniżonych temperaturach </w:t>
      </w:r>
      <w:r w:rsidRPr="00D539D1">
        <w:rPr>
          <w:rFonts w:ascii="Georgia" w:hAnsi="Georgia" w:cs="Calibri"/>
          <w:sz w:val="24"/>
          <w:szCs w:val="24"/>
        </w:rPr>
        <w:tab/>
      </w:r>
      <w:r w:rsidRPr="00D539D1">
        <w:rPr>
          <w:rFonts w:ascii="Georgia" w:hAnsi="Georgia" w:cs="Calibri"/>
          <w:sz w:val="24"/>
          <w:szCs w:val="24"/>
        </w:rPr>
        <w:tab/>
      </w:r>
      <w:r w:rsidRPr="00D539D1">
        <w:rPr>
          <w:rFonts w:ascii="Georgia" w:hAnsi="Georgia" w:cs="Calibri"/>
          <w:sz w:val="24"/>
          <w:szCs w:val="24"/>
        </w:rPr>
        <w:tab/>
      </w:r>
      <w:r w:rsidRPr="00D539D1">
        <w:rPr>
          <w:rFonts w:ascii="Georgia" w:hAnsi="Georgia" w:cs="Calibri"/>
          <w:sz w:val="24"/>
          <w:szCs w:val="24"/>
        </w:rPr>
        <w:tab/>
      </w:r>
      <w:r w:rsidRPr="00D539D1">
        <w:rPr>
          <w:rFonts w:ascii="Georgia" w:hAnsi="Georgia" w:cs="Calibri"/>
          <w:sz w:val="24"/>
          <w:szCs w:val="24"/>
        </w:rPr>
        <w:tab/>
      </w:r>
      <w:r w:rsidRPr="00D539D1">
        <w:rPr>
          <w:rFonts w:ascii="Georgia" w:hAnsi="Georgia" w:cs="Calibri"/>
          <w:sz w:val="24"/>
          <w:szCs w:val="24"/>
        </w:rPr>
        <w:t>- 20st C</w:t>
      </w:r>
    </w:p>
    <w:p w:rsidR="00AB1EF7" w:rsidRPr="00D539D1" w:rsidRDefault="00AB1EF7" w:rsidP="00AB1EF7">
      <w:pPr>
        <w:autoSpaceDE w:val="0"/>
        <w:autoSpaceDN w:val="0"/>
        <w:adjustRightInd w:val="0"/>
        <w:spacing w:after="0" w:line="276" w:lineRule="auto"/>
        <w:rPr>
          <w:rFonts w:ascii="Georgia" w:hAnsi="Georgia" w:cs="Calibri"/>
          <w:sz w:val="24"/>
          <w:szCs w:val="24"/>
        </w:rPr>
      </w:pPr>
      <w:r w:rsidRPr="00D539D1">
        <w:rPr>
          <w:rFonts w:ascii="Georgia" w:hAnsi="Georgia" w:cs="Calibri"/>
          <w:sz w:val="24"/>
          <w:szCs w:val="24"/>
        </w:rPr>
        <w:t xml:space="preserve">grubość papy: </w:t>
      </w:r>
      <w:r w:rsidRPr="00D539D1">
        <w:rPr>
          <w:rFonts w:ascii="Georgia" w:hAnsi="Georgia" w:cs="Calibri"/>
          <w:sz w:val="24"/>
          <w:szCs w:val="24"/>
        </w:rPr>
        <w:tab/>
      </w:r>
      <w:r w:rsidRPr="00D539D1">
        <w:rPr>
          <w:rFonts w:ascii="Georgia" w:hAnsi="Georgia" w:cs="Calibri"/>
          <w:sz w:val="24"/>
          <w:szCs w:val="24"/>
        </w:rPr>
        <w:tab/>
      </w:r>
      <w:r w:rsidRPr="00D539D1">
        <w:rPr>
          <w:rFonts w:ascii="Georgia" w:hAnsi="Georgia" w:cs="Calibri"/>
          <w:sz w:val="24"/>
          <w:szCs w:val="24"/>
        </w:rPr>
        <w:tab/>
      </w:r>
      <w:r w:rsidRPr="00D539D1">
        <w:rPr>
          <w:rFonts w:ascii="Georgia" w:hAnsi="Georgia" w:cs="Calibri"/>
          <w:sz w:val="24"/>
          <w:szCs w:val="24"/>
        </w:rPr>
        <w:tab/>
      </w:r>
      <w:r w:rsidRPr="00D539D1">
        <w:rPr>
          <w:rFonts w:ascii="Georgia" w:hAnsi="Georgia" w:cs="Calibri"/>
          <w:sz w:val="24"/>
          <w:szCs w:val="24"/>
        </w:rPr>
        <w:tab/>
      </w:r>
      <w:r w:rsidRPr="00D539D1">
        <w:rPr>
          <w:rFonts w:ascii="Georgia" w:hAnsi="Georgia" w:cs="Calibri"/>
          <w:sz w:val="24"/>
          <w:szCs w:val="24"/>
        </w:rPr>
        <w:tab/>
      </w:r>
      <w:r w:rsidRPr="00D539D1">
        <w:rPr>
          <w:rFonts w:ascii="Georgia" w:hAnsi="Georgia" w:cs="Calibri"/>
          <w:sz w:val="24"/>
          <w:szCs w:val="24"/>
        </w:rPr>
        <w:tab/>
      </w:r>
      <w:r w:rsidRPr="00D539D1">
        <w:rPr>
          <w:rFonts w:ascii="Georgia" w:hAnsi="Georgia" w:cs="Calibri"/>
          <w:sz w:val="24"/>
          <w:szCs w:val="24"/>
        </w:rPr>
        <w:tab/>
      </w:r>
      <w:r w:rsidRPr="00D539D1">
        <w:rPr>
          <w:rFonts w:ascii="Georgia" w:hAnsi="Georgia" w:cs="Calibri"/>
          <w:sz w:val="24"/>
          <w:szCs w:val="24"/>
        </w:rPr>
        <w:t>5,2 (-/+0,2) mm</w:t>
      </w:r>
    </w:p>
    <w:p w:rsidR="008676B4" w:rsidRPr="00D539D1" w:rsidRDefault="00AB1EF7" w:rsidP="00AB1EF7">
      <w:pPr>
        <w:spacing w:line="276" w:lineRule="auto"/>
        <w:rPr>
          <w:rFonts w:ascii="Georgia" w:hAnsi="Georgia" w:cs="Calibri"/>
          <w:sz w:val="24"/>
          <w:szCs w:val="24"/>
        </w:rPr>
      </w:pPr>
      <w:r w:rsidRPr="00D539D1">
        <w:rPr>
          <w:rFonts w:ascii="Georgia" w:hAnsi="Georgia" w:cs="Calibri"/>
          <w:sz w:val="24"/>
          <w:szCs w:val="24"/>
        </w:rPr>
        <w:t xml:space="preserve">Gwarancja producenta własności papy </w:t>
      </w:r>
      <w:r w:rsidRPr="00D539D1">
        <w:rPr>
          <w:rFonts w:ascii="Georgia" w:hAnsi="Georgia" w:cs="Calibri"/>
          <w:sz w:val="24"/>
          <w:szCs w:val="24"/>
        </w:rPr>
        <w:tab/>
      </w:r>
      <w:r w:rsidRPr="00D539D1">
        <w:rPr>
          <w:rFonts w:ascii="Georgia" w:hAnsi="Georgia" w:cs="Calibri"/>
          <w:sz w:val="24"/>
          <w:szCs w:val="24"/>
        </w:rPr>
        <w:tab/>
      </w:r>
      <w:r w:rsidRPr="00D539D1">
        <w:rPr>
          <w:rFonts w:ascii="Georgia" w:hAnsi="Georgia" w:cs="Calibri"/>
          <w:sz w:val="24"/>
          <w:szCs w:val="24"/>
        </w:rPr>
        <w:tab/>
      </w:r>
      <w:r w:rsidRPr="00D539D1">
        <w:rPr>
          <w:rFonts w:ascii="Georgia" w:hAnsi="Georgia" w:cs="Calibri"/>
          <w:sz w:val="24"/>
          <w:szCs w:val="24"/>
        </w:rPr>
        <w:tab/>
      </w:r>
      <w:r w:rsidRPr="00D539D1">
        <w:rPr>
          <w:rFonts w:ascii="Georgia" w:hAnsi="Georgia" w:cs="Calibri"/>
          <w:sz w:val="24"/>
          <w:szCs w:val="24"/>
        </w:rPr>
        <w:tab/>
      </w:r>
      <w:r w:rsidRPr="00D539D1">
        <w:rPr>
          <w:rFonts w:ascii="Georgia" w:hAnsi="Georgia" w:cs="Calibri"/>
          <w:sz w:val="24"/>
          <w:szCs w:val="24"/>
        </w:rPr>
        <w:t>15 lat.</w:t>
      </w:r>
    </w:p>
    <w:tbl>
      <w:tblPr>
        <w:tblStyle w:val="Tabela-Siatka"/>
        <w:tblW w:w="9918" w:type="dxa"/>
        <w:jc w:val="center"/>
        <w:tblLayout w:type="fixed"/>
        <w:tblLook w:val="04A0" w:firstRow="1" w:lastRow="0" w:firstColumn="1" w:lastColumn="0" w:noHBand="0" w:noVBand="1"/>
      </w:tblPr>
      <w:tblGrid>
        <w:gridCol w:w="505"/>
        <w:gridCol w:w="1475"/>
        <w:gridCol w:w="5386"/>
        <w:gridCol w:w="567"/>
        <w:gridCol w:w="993"/>
        <w:gridCol w:w="992"/>
      </w:tblGrid>
      <w:tr w:rsidR="00A149E3" w:rsidRPr="00D539D1" w:rsidTr="00A149E3">
        <w:trPr>
          <w:jc w:val="center"/>
        </w:trPr>
        <w:tc>
          <w:tcPr>
            <w:tcW w:w="505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center"/>
              <w:rPr>
                <w:rFonts w:ascii="Georgia" w:hAnsi="Georgia"/>
                <w:sz w:val="18"/>
                <w:szCs w:val="18"/>
              </w:rPr>
            </w:pPr>
            <w:r w:rsidRPr="00D539D1">
              <w:rPr>
                <w:rFonts w:ascii="Georgia" w:hAnsi="Georgia"/>
                <w:sz w:val="18"/>
                <w:szCs w:val="18"/>
              </w:rPr>
              <w:lastRenderedPageBreak/>
              <w:t>Lp.</w:t>
            </w:r>
          </w:p>
        </w:tc>
        <w:tc>
          <w:tcPr>
            <w:tcW w:w="1475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center"/>
              <w:rPr>
                <w:rFonts w:ascii="Georgia" w:hAnsi="Georgia"/>
                <w:sz w:val="18"/>
                <w:szCs w:val="18"/>
              </w:rPr>
            </w:pPr>
            <w:r w:rsidRPr="00D539D1">
              <w:rPr>
                <w:rFonts w:ascii="Georgia" w:hAnsi="Georgia"/>
                <w:sz w:val="18"/>
                <w:szCs w:val="18"/>
              </w:rPr>
              <w:t>Podstawa</w:t>
            </w:r>
          </w:p>
        </w:tc>
        <w:tc>
          <w:tcPr>
            <w:tcW w:w="5386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center"/>
              <w:rPr>
                <w:rFonts w:ascii="Georgia" w:hAnsi="Georgia"/>
                <w:sz w:val="18"/>
                <w:szCs w:val="18"/>
              </w:rPr>
            </w:pPr>
            <w:r w:rsidRPr="00D539D1">
              <w:rPr>
                <w:rFonts w:ascii="Georgia" w:hAnsi="Georgia"/>
                <w:sz w:val="18"/>
                <w:szCs w:val="18"/>
              </w:rPr>
              <w:t xml:space="preserve">Opis i wyliczenia </w:t>
            </w:r>
          </w:p>
        </w:tc>
        <w:tc>
          <w:tcPr>
            <w:tcW w:w="567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center"/>
              <w:rPr>
                <w:rFonts w:ascii="Georgia" w:hAnsi="Georgia"/>
                <w:sz w:val="18"/>
                <w:szCs w:val="18"/>
              </w:rPr>
            </w:pPr>
            <w:r w:rsidRPr="00D539D1">
              <w:rPr>
                <w:rFonts w:ascii="Georgia" w:hAnsi="Georgia"/>
                <w:sz w:val="18"/>
                <w:szCs w:val="18"/>
              </w:rPr>
              <w:t>j.m.</w:t>
            </w:r>
          </w:p>
        </w:tc>
        <w:tc>
          <w:tcPr>
            <w:tcW w:w="993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center"/>
              <w:rPr>
                <w:rFonts w:ascii="Georgia" w:hAnsi="Georgia"/>
                <w:sz w:val="18"/>
                <w:szCs w:val="18"/>
              </w:rPr>
            </w:pPr>
            <w:r w:rsidRPr="00D539D1">
              <w:rPr>
                <w:rFonts w:ascii="Georgia" w:hAnsi="Georgia"/>
                <w:sz w:val="18"/>
                <w:szCs w:val="18"/>
              </w:rPr>
              <w:t>Poszcz.</w:t>
            </w:r>
          </w:p>
        </w:tc>
        <w:tc>
          <w:tcPr>
            <w:tcW w:w="992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center"/>
              <w:rPr>
                <w:rFonts w:ascii="Georgia" w:hAnsi="Georgia"/>
                <w:sz w:val="18"/>
                <w:szCs w:val="18"/>
              </w:rPr>
            </w:pPr>
            <w:r w:rsidRPr="00D539D1">
              <w:rPr>
                <w:rFonts w:ascii="Georgia" w:hAnsi="Georgia"/>
                <w:sz w:val="18"/>
                <w:szCs w:val="18"/>
              </w:rPr>
              <w:t>Razem</w:t>
            </w:r>
          </w:p>
        </w:tc>
      </w:tr>
      <w:tr w:rsidR="00A149E3" w:rsidRPr="00D539D1" w:rsidTr="00A149E3">
        <w:trPr>
          <w:jc w:val="center"/>
        </w:trPr>
        <w:tc>
          <w:tcPr>
            <w:tcW w:w="505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center"/>
              <w:rPr>
                <w:rFonts w:ascii="Georgia" w:hAnsi="Georgia"/>
                <w:sz w:val="18"/>
                <w:szCs w:val="18"/>
              </w:rPr>
            </w:pPr>
            <w:r w:rsidRPr="00D539D1">
              <w:rPr>
                <w:rFonts w:ascii="Georgia" w:hAnsi="Georgia"/>
                <w:sz w:val="18"/>
                <w:szCs w:val="18"/>
              </w:rPr>
              <w:t>1</w:t>
            </w:r>
          </w:p>
        </w:tc>
        <w:tc>
          <w:tcPr>
            <w:tcW w:w="1475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center"/>
              <w:rPr>
                <w:rFonts w:ascii="Georgia" w:hAnsi="Georgia"/>
                <w:sz w:val="18"/>
                <w:szCs w:val="18"/>
              </w:rPr>
            </w:pPr>
            <w:r w:rsidRPr="00D539D1">
              <w:rPr>
                <w:rFonts w:ascii="Georgia" w:hAnsi="Georgia"/>
                <w:sz w:val="18"/>
                <w:szCs w:val="18"/>
              </w:rPr>
              <w:t>KNR 0-17 2608-01 analogia</w:t>
            </w:r>
          </w:p>
        </w:tc>
        <w:tc>
          <w:tcPr>
            <w:tcW w:w="5386" w:type="dxa"/>
            <w:vAlign w:val="center"/>
          </w:tcPr>
          <w:p w:rsidR="0018223F" w:rsidRPr="00D539D1" w:rsidRDefault="0018223F" w:rsidP="00A149E3">
            <w:pPr>
              <w:spacing w:line="264" w:lineRule="auto"/>
              <w:rPr>
                <w:rFonts w:ascii="Georgia" w:hAnsi="Georgia"/>
                <w:sz w:val="18"/>
                <w:szCs w:val="18"/>
              </w:rPr>
            </w:pPr>
            <w:r w:rsidRPr="00D539D1">
              <w:rPr>
                <w:rFonts w:ascii="Georgia" w:hAnsi="Georgia"/>
                <w:sz w:val="18"/>
                <w:szCs w:val="18"/>
              </w:rPr>
              <w:t xml:space="preserve">Przygotowanie istniejącego pokrycia z papy przez </w:t>
            </w:r>
            <w:r w:rsidR="00A149E3">
              <w:rPr>
                <w:rFonts w:ascii="Georgia" w:hAnsi="Georgia"/>
                <w:sz w:val="18"/>
                <w:szCs w:val="18"/>
              </w:rPr>
              <w:br/>
            </w:r>
            <w:r w:rsidRPr="00D539D1">
              <w:rPr>
                <w:rFonts w:ascii="Georgia" w:hAnsi="Georgia"/>
                <w:sz w:val="18"/>
                <w:szCs w:val="18"/>
              </w:rPr>
              <w:t>oczyszczenie mechaniczne i zmycie</w:t>
            </w:r>
          </w:p>
        </w:tc>
        <w:tc>
          <w:tcPr>
            <w:tcW w:w="567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center"/>
              <w:rPr>
                <w:rFonts w:ascii="Georgia" w:hAnsi="Georgia"/>
                <w:sz w:val="18"/>
                <w:szCs w:val="18"/>
              </w:rPr>
            </w:pPr>
            <w:r w:rsidRPr="00D539D1">
              <w:rPr>
                <w:rFonts w:ascii="Georgia" w:hAnsi="Georgia"/>
                <w:sz w:val="18"/>
                <w:szCs w:val="18"/>
              </w:rPr>
              <w:t>m2</w:t>
            </w:r>
          </w:p>
        </w:tc>
        <w:tc>
          <w:tcPr>
            <w:tcW w:w="993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right"/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right"/>
              <w:rPr>
                <w:rFonts w:ascii="Georgia" w:hAnsi="Georgia"/>
                <w:sz w:val="18"/>
                <w:szCs w:val="18"/>
              </w:rPr>
            </w:pPr>
          </w:p>
        </w:tc>
      </w:tr>
      <w:tr w:rsidR="00A149E3" w:rsidRPr="00D539D1" w:rsidTr="00A149E3">
        <w:trPr>
          <w:jc w:val="center"/>
        </w:trPr>
        <w:tc>
          <w:tcPr>
            <w:tcW w:w="505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center"/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1475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center"/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5386" w:type="dxa"/>
            <w:vAlign w:val="center"/>
          </w:tcPr>
          <w:p w:rsidR="0018223F" w:rsidRPr="00D539D1" w:rsidRDefault="007851BE" w:rsidP="00A149E3">
            <w:pPr>
              <w:spacing w:line="264" w:lineRule="auto"/>
              <w:rPr>
                <w:rFonts w:ascii="Georgia" w:hAnsi="Georgia"/>
                <w:sz w:val="18"/>
                <w:szCs w:val="18"/>
              </w:rPr>
            </w:pPr>
            <w:r w:rsidRPr="00D539D1">
              <w:rPr>
                <w:rFonts w:ascii="Georgia" w:hAnsi="Georgia"/>
                <w:sz w:val="18"/>
                <w:szCs w:val="18"/>
              </w:rPr>
              <w:t>45,52*12,52</w:t>
            </w:r>
          </w:p>
        </w:tc>
        <w:tc>
          <w:tcPr>
            <w:tcW w:w="567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center"/>
              <w:rPr>
                <w:rFonts w:ascii="Georgia" w:hAnsi="Georgia"/>
                <w:sz w:val="18"/>
                <w:szCs w:val="18"/>
              </w:rPr>
            </w:pPr>
            <w:r w:rsidRPr="00D539D1">
              <w:rPr>
                <w:rFonts w:ascii="Georgia" w:hAnsi="Georgia"/>
                <w:sz w:val="18"/>
                <w:szCs w:val="18"/>
              </w:rPr>
              <w:t>m2</w:t>
            </w:r>
          </w:p>
        </w:tc>
        <w:tc>
          <w:tcPr>
            <w:tcW w:w="993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right"/>
              <w:rPr>
                <w:rFonts w:ascii="Georgia" w:hAnsi="Georgia"/>
                <w:sz w:val="18"/>
                <w:szCs w:val="18"/>
              </w:rPr>
            </w:pPr>
            <w:r w:rsidRPr="00D539D1">
              <w:rPr>
                <w:rFonts w:ascii="Georgia" w:hAnsi="Georgia"/>
                <w:sz w:val="18"/>
                <w:szCs w:val="18"/>
              </w:rPr>
              <w:t>569,910</w:t>
            </w:r>
          </w:p>
        </w:tc>
        <w:tc>
          <w:tcPr>
            <w:tcW w:w="992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right"/>
              <w:rPr>
                <w:rFonts w:ascii="Georgia" w:hAnsi="Georgia"/>
                <w:sz w:val="18"/>
                <w:szCs w:val="18"/>
              </w:rPr>
            </w:pPr>
          </w:p>
        </w:tc>
      </w:tr>
      <w:tr w:rsidR="00A149E3" w:rsidRPr="00D539D1" w:rsidTr="00A149E3">
        <w:trPr>
          <w:jc w:val="center"/>
        </w:trPr>
        <w:tc>
          <w:tcPr>
            <w:tcW w:w="505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center"/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1475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center"/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5386" w:type="dxa"/>
            <w:vAlign w:val="center"/>
          </w:tcPr>
          <w:p w:rsidR="0018223F" w:rsidRPr="00D539D1" w:rsidRDefault="0018223F" w:rsidP="00A149E3">
            <w:pPr>
              <w:spacing w:line="264" w:lineRule="auto"/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center"/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right"/>
              <w:rPr>
                <w:rFonts w:ascii="Georgia" w:hAnsi="Georgia"/>
                <w:sz w:val="18"/>
                <w:szCs w:val="18"/>
              </w:rPr>
            </w:pPr>
            <w:r w:rsidRPr="00D539D1">
              <w:rPr>
                <w:rFonts w:ascii="Georgia" w:hAnsi="Georgia"/>
                <w:sz w:val="18"/>
                <w:szCs w:val="18"/>
              </w:rPr>
              <w:t>RAZEM</w:t>
            </w:r>
          </w:p>
        </w:tc>
        <w:tc>
          <w:tcPr>
            <w:tcW w:w="992" w:type="dxa"/>
            <w:vAlign w:val="center"/>
          </w:tcPr>
          <w:p w:rsidR="0018223F" w:rsidRPr="00D539D1" w:rsidRDefault="007520BE" w:rsidP="00A149E3">
            <w:pPr>
              <w:spacing w:line="264" w:lineRule="auto"/>
              <w:jc w:val="right"/>
              <w:rPr>
                <w:rFonts w:ascii="Georgia" w:hAnsi="Georgia"/>
                <w:sz w:val="18"/>
                <w:szCs w:val="18"/>
              </w:rPr>
            </w:pPr>
            <w:r w:rsidRPr="00D539D1">
              <w:rPr>
                <w:rFonts w:ascii="Georgia" w:hAnsi="Georgia"/>
                <w:sz w:val="18"/>
                <w:szCs w:val="18"/>
              </w:rPr>
              <w:t>569,910</w:t>
            </w:r>
          </w:p>
        </w:tc>
      </w:tr>
      <w:tr w:rsidR="00A149E3" w:rsidRPr="00D539D1" w:rsidTr="00A149E3">
        <w:trPr>
          <w:jc w:val="center"/>
        </w:trPr>
        <w:tc>
          <w:tcPr>
            <w:tcW w:w="505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center"/>
              <w:rPr>
                <w:rFonts w:ascii="Georgia" w:hAnsi="Georgia"/>
                <w:sz w:val="18"/>
                <w:szCs w:val="18"/>
              </w:rPr>
            </w:pPr>
            <w:r w:rsidRPr="00D539D1">
              <w:rPr>
                <w:rFonts w:ascii="Georgia" w:hAnsi="Georgia"/>
                <w:sz w:val="18"/>
                <w:szCs w:val="18"/>
              </w:rPr>
              <w:t>2</w:t>
            </w:r>
          </w:p>
        </w:tc>
        <w:tc>
          <w:tcPr>
            <w:tcW w:w="1475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center"/>
              <w:rPr>
                <w:rFonts w:ascii="Georgia" w:hAnsi="Georgia"/>
                <w:sz w:val="18"/>
                <w:szCs w:val="18"/>
              </w:rPr>
            </w:pPr>
            <w:r w:rsidRPr="00D539D1">
              <w:rPr>
                <w:rFonts w:ascii="Georgia" w:hAnsi="Georgia"/>
                <w:sz w:val="18"/>
                <w:szCs w:val="18"/>
              </w:rPr>
              <w:t>KNR-W 4-01 0518-03</w:t>
            </w:r>
          </w:p>
        </w:tc>
        <w:tc>
          <w:tcPr>
            <w:tcW w:w="5386" w:type="dxa"/>
            <w:vAlign w:val="center"/>
          </w:tcPr>
          <w:p w:rsidR="0018223F" w:rsidRPr="00D539D1" w:rsidRDefault="007851BE" w:rsidP="00A149E3">
            <w:pPr>
              <w:spacing w:line="264" w:lineRule="auto"/>
              <w:rPr>
                <w:rFonts w:ascii="Georgia" w:hAnsi="Georgia"/>
                <w:sz w:val="18"/>
                <w:szCs w:val="18"/>
              </w:rPr>
            </w:pPr>
            <w:r w:rsidRPr="00D539D1">
              <w:rPr>
                <w:rFonts w:ascii="Georgia" w:hAnsi="Georgia"/>
                <w:sz w:val="18"/>
                <w:szCs w:val="18"/>
              </w:rPr>
              <w:t xml:space="preserve">Drobne naprawy pokrycia z papy polegające na wstawieniu łat </w:t>
            </w:r>
            <w:r w:rsidR="00A149E3">
              <w:rPr>
                <w:rFonts w:ascii="Georgia" w:hAnsi="Georgia"/>
                <w:sz w:val="18"/>
                <w:szCs w:val="18"/>
              </w:rPr>
              <w:br/>
            </w:r>
            <w:r w:rsidRPr="00D539D1">
              <w:rPr>
                <w:rFonts w:ascii="Georgia" w:hAnsi="Georgia"/>
                <w:sz w:val="18"/>
                <w:szCs w:val="18"/>
              </w:rPr>
              <w:t>do 1.0 m2</w:t>
            </w:r>
          </w:p>
        </w:tc>
        <w:tc>
          <w:tcPr>
            <w:tcW w:w="567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center"/>
              <w:rPr>
                <w:rFonts w:ascii="Georgia" w:hAnsi="Georgia"/>
                <w:sz w:val="18"/>
                <w:szCs w:val="18"/>
              </w:rPr>
            </w:pPr>
            <w:r w:rsidRPr="00D539D1">
              <w:rPr>
                <w:rFonts w:ascii="Georgia" w:hAnsi="Georgia"/>
                <w:sz w:val="18"/>
                <w:szCs w:val="18"/>
              </w:rPr>
              <w:t>szt.</w:t>
            </w:r>
          </w:p>
        </w:tc>
        <w:tc>
          <w:tcPr>
            <w:tcW w:w="993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right"/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right"/>
              <w:rPr>
                <w:rFonts w:ascii="Georgia" w:hAnsi="Georgia"/>
                <w:sz w:val="18"/>
                <w:szCs w:val="18"/>
              </w:rPr>
            </w:pPr>
          </w:p>
        </w:tc>
      </w:tr>
      <w:tr w:rsidR="00A149E3" w:rsidRPr="00D539D1" w:rsidTr="00A149E3">
        <w:trPr>
          <w:jc w:val="center"/>
        </w:trPr>
        <w:tc>
          <w:tcPr>
            <w:tcW w:w="505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center"/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1475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center"/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5386" w:type="dxa"/>
            <w:vAlign w:val="center"/>
          </w:tcPr>
          <w:p w:rsidR="0018223F" w:rsidRPr="00D539D1" w:rsidRDefault="007851BE" w:rsidP="00A149E3">
            <w:pPr>
              <w:spacing w:line="264" w:lineRule="auto"/>
              <w:rPr>
                <w:rFonts w:ascii="Georgia" w:hAnsi="Georgia"/>
                <w:sz w:val="18"/>
                <w:szCs w:val="18"/>
              </w:rPr>
            </w:pPr>
            <w:r w:rsidRPr="00D539D1">
              <w:rPr>
                <w:rFonts w:ascii="Georgia" w:hAnsi="Georgia"/>
                <w:sz w:val="18"/>
                <w:szCs w:val="18"/>
              </w:rPr>
              <w:t>56</w:t>
            </w:r>
          </w:p>
        </w:tc>
        <w:tc>
          <w:tcPr>
            <w:tcW w:w="567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center"/>
              <w:rPr>
                <w:rFonts w:ascii="Georgia" w:hAnsi="Georgia"/>
                <w:sz w:val="18"/>
                <w:szCs w:val="18"/>
              </w:rPr>
            </w:pPr>
            <w:r w:rsidRPr="00D539D1">
              <w:rPr>
                <w:rFonts w:ascii="Georgia" w:hAnsi="Georgia"/>
                <w:sz w:val="18"/>
                <w:szCs w:val="18"/>
              </w:rPr>
              <w:t>szt.</w:t>
            </w:r>
          </w:p>
        </w:tc>
        <w:tc>
          <w:tcPr>
            <w:tcW w:w="993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right"/>
              <w:rPr>
                <w:rFonts w:ascii="Georgia" w:hAnsi="Georgia"/>
                <w:sz w:val="18"/>
                <w:szCs w:val="18"/>
              </w:rPr>
            </w:pPr>
            <w:r w:rsidRPr="00D539D1">
              <w:rPr>
                <w:rFonts w:ascii="Georgia" w:hAnsi="Georgia"/>
                <w:sz w:val="18"/>
                <w:szCs w:val="18"/>
              </w:rPr>
              <w:t>56</w:t>
            </w:r>
            <w:r w:rsidR="007520BE" w:rsidRPr="00D539D1">
              <w:rPr>
                <w:rFonts w:ascii="Georgia" w:hAnsi="Georgia"/>
                <w:sz w:val="18"/>
                <w:szCs w:val="18"/>
              </w:rPr>
              <w:t>,000</w:t>
            </w:r>
          </w:p>
        </w:tc>
        <w:tc>
          <w:tcPr>
            <w:tcW w:w="992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right"/>
              <w:rPr>
                <w:rFonts w:ascii="Georgia" w:hAnsi="Georgia"/>
                <w:sz w:val="18"/>
                <w:szCs w:val="18"/>
              </w:rPr>
            </w:pPr>
          </w:p>
        </w:tc>
      </w:tr>
      <w:tr w:rsidR="00A149E3" w:rsidRPr="00D539D1" w:rsidTr="00A149E3">
        <w:trPr>
          <w:jc w:val="center"/>
        </w:trPr>
        <w:tc>
          <w:tcPr>
            <w:tcW w:w="505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center"/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1475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center"/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5386" w:type="dxa"/>
            <w:vAlign w:val="center"/>
          </w:tcPr>
          <w:p w:rsidR="0018223F" w:rsidRPr="00D539D1" w:rsidRDefault="0018223F" w:rsidP="00A149E3">
            <w:pPr>
              <w:spacing w:line="264" w:lineRule="auto"/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center"/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right"/>
              <w:rPr>
                <w:rFonts w:ascii="Georgia" w:hAnsi="Georgia"/>
                <w:sz w:val="18"/>
                <w:szCs w:val="18"/>
              </w:rPr>
            </w:pPr>
            <w:r w:rsidRPr="00D539D1">
              <w:rPr>
                <w:rFonts w:ascii="Georgia" w:hAnsi="Georgia"/>
                <w:sz w:val="18"/>
                <w:szCs w:val="18"/>
              </w:rPr>
              <w:t>RAZEM</w:t>
            </w:r>
          </w:p>
        </w:tc>
        <w:tc>
          <w:tcPr>
            <w:tcW w:w="992" w:type="dxa"/>
            <w:vAlign w:val="center"/>
          </w:tcPr>
          <w:p w:rsidR="0018223F" w:rsidRPr="00D539D1" w:rsidRDefault="007520BE" w:rsidP="00A149E3">
            <w:pPr>
              <w:spacing w:line="264" w:lineRule="auto"/>
              <w:jc w:val="right"/>
              <w:rPr>
                <w:rFonts w:ascii="Georgia" w:hAnsi="Georgia"/>
                <w:sz w:val="18"/>
                <w:szCs w:val="18"/>
              </w:rPr>
            </w:pPr>
            <w:r w:rsidRPr="00D539D1">
              <w:rPr>
                <w:rFonts w:ascii="Georgia" w:hAnsi="Georgia"/>
                <w:sz w:val="18"/>
                <w:szCs w:val="18"/>
              </w:rPr>
              <w:t>56,000</w:t>
            </w:r>
          </w:p>
        </w:tc>
      </w:tr>
      <w:tr w:rsidR="00A149E3" w:rsidRPr="00D539D1" w:rsidTr="00A149E3">
        <w:trPr>
          <w:jc w:val="center"/>
        </w:trPr>
        <w:tc>
          <w:tcPr>
            <w:tcW w:w="505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center"/>
              <w:rPr>
                <w:rFonts w:ascii="Georgia" w:hAnsi="Georgia"/>
                <w:sz w:val="18"/>
                <w:szCs w:val="18"/>
              </w:rPr>
            </w:pPr>
            <w:r w:rsidRPr="00D539D1">
              <w:rPr>
                <w:rFonts w:ascii="Georgia" w:hAnsi="Georgia"/>
                <w:sz w:val="18"/>
                <w:szCs w:val="18"/>
              </w:rPr>
              <w:t>3</w:t>
            </w:r>
          </w:p>
        </w:tc>
        <w:tc>
          <w:tcPr>
            <w:tcW w:w="1475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center"/>
              <w:rPr>
                <w:rFonts w:ascii="Georgia" w:hAnsi="Georgia"/>
                <w:sz w:val="18"/>
                <w:szCs w:val="18"/>
              </w:rPr>
            </w:pPr>
            <w:r w:rsidRPr="00D539D1">
              <w:rPr>
                <w:rFonts w:ascii="Georgia" w:hAnsi="Georgia"/>
                <w:sz w:val="18"/>
                <w:szCs w:val="18"/>
              </w:rPr>
              <w:t xml:space="preserve">KNR-W </w:t>
            </w:r>
            <w:r w:rsidRPr="00D539D1">
              <w:rPr>
                <w:rFonts w:ascii="Georgia" w:hAnsi="Georgia"/>
                <w:sz w:val="18"/>
                <w:szCs w:val="18"/>
              </w:rPr>
              <w:t>2-02 0608-07 analogia</w:t>
            </w:r>
          </w:p>
        </w:tc>
        <w:tc>
          <w:tcPr>
            <w:tcW w:w="5386" w:type="dxa"/>
            <w:vAlign w:val="center"/>
          </w:tcPr>
          <w:p w:rsidR="0018223F" w:rsidRPr="00D539D1" w:rsidRDefault="0002379D" w:rsidP="00A149E3">
            <w:pPr>
              <w:spacing w:line="264" w:lineRule="auto"/>
              <w:rPr>
                <w:rFonts w:ascii="Georgia" w:hAnsi="Georgia"/>
                <w:sz w:val="18"/>
                <w:szCs w:val="18"/>
              </w:rPr>
            </w:pPr>
            <w:r w:rsidRPr="00D539D1">
              <w:rPr>
                <w:rFonts w:ascii="Georgia" w:hAnsi="Georgia"/>
                <w:sz w:val="18"/>
                <w:szCs w:val="18"/>
              </w:rPr>
              <w:t>Ułożenie trójkątów styropianowych IZOKLIN</w:t>
            </w:r>
            <w:r w:rsidR="00391B13" w:rsidRPr="00D539D1">
              <w:rPr>
                <w:rFonts w:ascii="Georgia" w:hAnsi="Georgia"/>
                <w:sz w:val="18"/>
                <w:szCs w:val="18"/>
              </w:rPr>
              <w:t xml:space="preserve"> </w:t>
            </w:r>
            <w:r w:rsidRPr="00D539D1">
              <w:rPr>
                <w:rFonts w:ascii="Georgia" w:hAnsi="Georgia"/>
                <w:sz w:val="18"/>
                <w:szCs w:val="18"/>
              </w:rPr>
              <w:t>50/50 mm</w:t>
            </w:r>
          </w:p>
        </w:tc>
        <w:tc>
          <w:tcPr>
            <w:tcW w:w="567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center"/>
              <w:rPr>
                <w:rFonts w:ascii="Georgia" w:hAnsi="Georgia"/>
                <w:sz w:val="18"/>
                <w:szCs w:val="18"/>
              </w:rPr>
            </w:pPr>
            <w:r w:rsidRPr="00D539D1">
              <w:rPr>
                <w:rFonts w:ascii="Georgia" w:hAnsi="Georgia"/>
                <w:sz w:val="18"/>
                <w:szCs w:val="18"/>
              </w:rPr>
              <w:t>m</w:t>
            </w:r>
          </w:p>
        </w:tc>
        <w:tc>
          <w:tcPr>
            <w:tcW w:w="993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right"/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right"/>
              <w:rPr>
                <w:rFonts w:ascii="Georgia" w:hAnsi="Georgia"/>
                <w:sz w:val="18"/>
                <w:szCs w:val="18"/>
              </w:rPr>
            </w:pPr>
          </w:p>
        </w:tc>
      </w:tr>
      <w:tr w:rsidR="00391B13" w:rsidRPr="00D539D1" w:rsidTr="00A149E3">
        <w:trPr>
          <w:jc w:val="center"/>
        </w:trPr>
        <w:tc>
          <w:tcPr>
            <w:tcW w:w="505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center"/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1475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center"/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5386" w:type="dxa"/>
            <w:vAlign w:val="center"/>
          </w:tcPr>
          <w:p w:rsidR="00D539D1" w:rsidRPr="00D539D1" w:rsidRDefault="00D539D1" w:rsidP="00A149E3">
            <w:pPr>
              <w:autoSpaceDE w:val="0"/>
              <w:autoSpaceDN w:val="0"/>
              <w:adjustRightInd w:val="0"/>
              <w:spacing w:line="264" w:lineRule="auto"/>
              <w:rPr>
                <w:rFonts w:ascii="Georgia" w:hAnsi="Georgia" w:cs="MicrosoftSansSerif"/>
                <w:sz w:val="18"/>
                <w:szCs w:val="18"/>
              </w:rPr>
            </w:pPr>
            <w:r w:rsidRPr="00D539D1">
              <w:rPr>
                <w:rFonts w:ascii="Georgia" w:hAnsi="Georgia" w:cs="MicrosoftSansSerif"/>
                <w:sz w:val="18"/>
                <w:szCs w:val="18"/>
              </w:rPr>
              <w:t>2,24 + 3,05 + 4,73 + 3,39 + 1,32 + 1,24 + 2,93 + 1,08 + 0,96 +</w:t>
            </w:r>
          </w:p>
          <w:p w:rsidR="00D539D1" w:rsidRPr="00D539D1" w:rsidRDefault="00D539D1" w:rsidP="00A149E3">
            <w:pPr>
              <w:autoSpaceDE w:val="0"/>
              <w:autoSpaceDN w:val="0"/>
              <w:adjustRightInd w:val="0"/>
              <w:spacing w:line="264" w:lineRule="auto"/>
              <w:rPr>
                <w:rFonts w:ascii="Georgia" w:hAnsi="Georgia" w:cs="MicrosoftSansSerif"/>
                <w:sz w:val="18"/>
                <w:szCs w:val="18"/>
              </w:rPr>
            </w:pPr>
            <w:r w:rsidRPr="00D539D1">
              <w:rPr>
                <w:rFonts w:ascii="Georgia" w:hAnsi="Georgia" w:cs="MicrosoftSansSerif"/>
                <w:sz w:val="18"/>
                <w:szCs w:val="18"/>
              </w:rPr>
              <w:t>2,9 + 1,17 + 0,35 + 5,65 + 2,24 + 3,05 + 4,73 + 3,39 + 1,32 +</w:t>
            </w:r>
          </w:p>
          <w:p w:rsidR="00D539D1" w:rsidRPr="00D539D1" w:rsidRDefault="00D539D1" w:rsidP="00A149E3">
            <w:pPr>
              <w:autoSpaceDE w:val="0"/>
              <w:autoSpaceDN w:val="0"/>
              <w:adjustRightInd w:val="0"/>
              <w:spacing w:line="264" w:lineRule="auto"/>
              <w:rPr>
                <w:rFonts w:ascii="Georgia" w:hAnsi="Georgia" w:cs="MicrosoftSansSerif"/>
                <w:sz w:val="18"/>
                <w:szCs w:val="18"/>
              </w:rPr>
            </w:pPr>
            <w:r w:rsidRPr="00D539D1">
              <w:rPr>
                <w:rFonts w:ascii="Georgia" w:hAnsi="Georgia" w:cs="MicrosoftSansSerif"/>
                <w:sz w:val="18"/>
                <w:szCs w:val="18"/>
              </w:rPr>
              <w:t>1,24 + 2,93 + 1,08 + 0,96 + 2,9 + 1,17 + 0,35 + 5,65 + 12 * 0,4</w:t>
            </w:r>
          </w:p>
          <w:p w:rsidR="0018223F" w:rsidRPr="00D539D1" w:rsidRDefault="00D539D1" w:rsidP="00A149E3">
            <w:pPr>
              <w:spacing w:line="264" w:lineRule="auto"/>
              <w:rPr>
                <w:rFonts w:ascii="Georgia" w:hAnsi="Georgia"/>
                <w:sz w:val="18"/>
                <w:szCs w:val="18"/>
              </w:rPr>
            </w:pPr>
            <w:r w:rsidRPr="00D539D1">
              <w:rPr>
                <w:rFonts w:ascii="Georgia" w:hAnsi="Georgia" w:cs="MicrosoftSansSerif"/>
                <w:sz w:val="18"/>
                <w:szCs w:val="18"/>
              </w:rPr>
              <w:t>+ 12 * 0,4 + 12,50 + 12,50</w:t>
            </w:r>
          </w:p>
        </w:tc>
        <w:tc>
          <w:tcPr>
            <w:tcW w:w="567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center"/>
              <w:rPr>
                <w:rFonts w:ascii="Georgia" w:hAnsi="Georgia"/>
                <w:sz w:val="18"/>
                <w:szCs w:val="18"/>
              </w:rPr>
            </w:pPr>
            <w:r w:rsidRPr="00D539D1">
              <w:rPr>
                <w:rFonts w:ascii="Georgia" w:hAnsi="Georgia"/>
                <w:sz w:val="18"/>
                <w:szCs w:val="18"/>
              </w:rPr>
              <w:t>m</w:t>
            </w:r>
          </w:p>
        </w:tc>
        <w:tc>
          <w:tcPr>
            <w:tcW w:w="993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right"/>
              <w:rPr>
                <w:rFonts w:ascii="Georgia" w:hAnsi="Georgia"/>
                <w:sz w:val="18"/>
                <w:szCs w:val="18"/>
              </w:rPr>
            </w:pPr>
            <w:r w:rsidRPr="00D539D1">
              <w:rPr>
                <w:rFonts w:ascii="Georgia" w:hAnsi="Georgia"/>
                <w:sz w:val="18"/>
                <w:szCs w:val="18"/>
              </w:rPr>
              <w:t>96,620</w:t>
            </w:r>
          </w:p>
        </w:tc>
        <w:tc>
          <w:tcPr>
            <w:tcW w:w="992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right"/>
              <w:rPr>
                <w:rFonts w:ascii="Georgia" w:hAnsi="Georgia"/>
                <w:sz w:val="18"/>
                <w:szCs w:val="18"/>
              </w:rPr>
            </w:pPr>
          </w:p>
        </w:tc>
      </w:tr>
      <w:tr w:rsidR="00391B13" w:rsidRPr="00D539D1" w:rsidTr="00A149E3">
        <w:trPr>
          <w:jc w:val="center"/>
        </w:trPr>
        <w:tc>
          <w:tcPr>
            <w:tcW w:w="505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center"/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1475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center"/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5386" w:type="dxa"/>
            <w:vAlign w:val="center"/>
          </w:tcPr>
          <w:p w:rsidR="0018223F" w:rsidRPr="00D539D1" w:rsidRDefault="0018223F" w:rsidP="00A149E3">
            <w:pPr>
              <w:spacing w:line="264" w:lineRule="auto"/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center"/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right"/>
              <w:rPr>
                <w:rFonts w:ascii="Georgia" w:hAnsi="Georgia"/>
                <w:sz w:val="18"/>
                <w:szCs w:val="18"/>
              </w:rPr>
            </w:pPr>
            <w:r w:rsidRPr="00D539D1">
              <w:rPr>
                <w:rFonts w:ascii="Georgia" w:hAnsi="Georgia"/>
                <w:sz w:val="18"/>
                <w:szCs w:val="18"/>
              </w:rPr>
              <w:t>RAZEM</w:t>
            </w:r>
          </w:p>
        </w:tc>
        <w:tc>
          <w:tcPr>
            <w:tcW w:w="992" w:type="dxa"/>
            <w:vAlign w:val="center"/>
          </w:tcPr>
          <w:p w:rsidR="0018223F" w:rsidRPr="00D539D1" w:rsidRDefault="007520BE" w:rsidP="00A149E3">
            <w:pPr>
              <w:spacing w:line="264" w:lineRule="auto"/>
              <w:jc w:val="right"/>
              <w:rPr>
                <w:rFonts w:ascii="Georgia" w:hAnsi="Georgia"/>
                <w:sz w:val="18"/>
                <w:szCs w:val="18"/>
              </w:rPr>
            </w:pPr>
            <w:r w:rsidRPr="00D539D1">
              <w:rPr>
                <w:rFonts w:ascii="Georgia" w:hAnsi="Georgia"/>
                <w:sz w:val="18"/>
                <w:szCs w:val="18"/>
              </w:rPr>
              <w:t>96,620</w:t>
            </w:r>
          </w:p>
        </w:tc>
      </w:tr>
      <w:tr w:rsidR="00391B13" w:rsidRPr="00D539D1" w:rsidTr="00A149E3">
        <w:trPr>
          <w:jc w:val="center"/>
        </w:trPr>
        <w:tc>
          <w:tcPr>
            <w:tcW w:w="505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center"/>
              <w:rPr>
                <w:rFonts w:ascii="Georgia" w:hAnsi="Georgia"/>
                <w:sz w:val="18"/>
                <w:szCs w:val="18"/>
              </w:rPr>
            </w:pPr>
            <w:r w:rsidRPr="00D539D1">
              <w:rPr>
                <w:rFonts w:ascii="Georgia" w:hAnsi="Georgia"/>
                <w:sz w:val="18"/>
                <w:szCs w:val="18"/>
              </w:rPr>
              <w:t>4</w:t>
            </w:r>
          </w:p>
        </w:tc>
        <w:tc>
          <w:tcPr>
            <w:tcW w:w="1475" w:type="dxa"/>
            <w:vAlign w:val="center"/>
          </w:tcPr>
          <w:p w:rsidR="00D539D1" w:rsidRPr="00D539D1" w:rsidRDefault="00D539D1" w:rsidP="00A149E3">
            <w:pPr>
              <w:autoSpaceDE w:val="0"/>
              <w:autoSpaceDN w:val="0"/>
              <w:adjustRightInd w:val="0"/>
              <w:spacing w:line="264" w:lineRule="auto"/>
              <w:rPr>
                <w:rFonts w:ascii="Georgia" w:hAnsi="Georgia" w:cs="MicrosoftSansSerif"/>
                <w:sz w:val="18"/>
                <w:szCs w:val="18"/>
              </w:rPr>
            </w:pPr>
            <w:r w:rsidRPr="00D539D1">
              <w:rPr>
                <w:rFonts w:ascii="Georgia" w:hAnsi="Georgia" w:cs="MicrosoftSansSerif"/>
                <w:sz w:val="18"/>
                <w:szCs w:val="18"/>
              </w:rPr>
              <w:t>KNNR 3 0503</w:t>
            </w:r>
          </w:p>
          <w:p w:rsidR="0018223F" w:rsidRPr="00D539D1" w:rsidRDefault="00D539D1" w:rsidP="00A149E3">
            <w:pPr>
              <w:spacing w:line="264" w:lineRule="auto"/>
              <w:jc w:val="center"/>
              <w:rPr>
                <w:rFonts w:ascii="Georgia" w:hAnsi="Georgia"/>
                <w:sz w:val="18"/>
                <w:szCs w:val="18"/>
              </w:rPr>
            </w:pPr>
            <w:r w:rsidRPr="00D539D1">
              <w:rPr>
                <w:rFonts w:ascii="Georgia" w:hAnsi="Georgia" w:cs="MicrosoftSansSerif"/>
                <w:sz w:val="18"/>
                <w:szCs w:val="18"/>
              </w:rPr>
              <w:t>-02</w:t>
            </w:r>
          </w:p>
        </w:tc>
        <w:tc>
          <w:tcPr>
            <w:tcW w:w="5386" w:type="dxa"/>
            <w:vAlign w:val="center"/>
          </w:tcPr>
          <w:p w:rsidR="00D539D1" w:rsidRPr="00D539D1" w:rsidRDefault="00D539D1" w:rsidP="00A149E3">
            <w:pPr>
              <w:autoSpaceDE w:val="0"/>
              <w:autoSpaceDN w:val="0"/>
              <w:adjustRightInd w:val="0"/>
              <w:spacing w:line="264" w:lineRule="auto"/>
              <w:rPr>
                <w:rFonts w:ascii="Georgia" w:hAnsi="Georgia" w:cs="MicrosoftSansSerif"/>
                <w:sz w:val="18"/>
                <w:szCs w:val="18"/>
              </w:rPr>
            </w:pPr>
            <w:r w:rsidRPr="00D539D1">
              <w:rPr>
                <w:rFonts w:ascii="Georgia" w:hAnsi="Georgia" w:cs="MicrosoftSansSerif"/>
                <w:sz w:val="18"/>
                <w:szCs w:val="18"/>
              </w:rPr>
              <w:t>Naprawa pokryć dachowych papą termozgrzewalną</w:t>
            </w:r>
          </w:p>
          <w:p w:rsidR="00D539D1" w:rsidRPr="00D539D1" w:rsidRDefault="00D539D1" w:rsidP="00A149E3">
            <w:pPr>
              <w:autoSpaceDE w:val="0"/>
              <w:autoSpaceDN w:val="0"/>
              <w:adjustRightInd w:val="0"/>
              <w:spacing w:line="264" w:lineRule="auto"/>
              <w:rPr>
                <w:rFonts w:ascii="Georgia" w:hAnsi="Georgia" w:cs="MicrosoftSansSerif"/>
                <w:sz w:val="18"/>
                <w:szCs w:val="18"/>
              </w:rPr>
            </w:pPr>
            <w:r w:rsidRPr="00D539D1">
              <w:rPr>
                <w:rFonts w:ascii="Georgia" w:hAnsi="Georgia" w:cs="MicrosoftSansSerif"/>
                <w:sz w:val="18"/>
                <w:szCs w:val="18"/>
              </w:rPr>
              <w:t>(dwuwarstwowe pokrycie z papy perforowanej oraz papy</w:t>
            </w:r>
          </w:p>
          <w:p w:rsidR="00D539D1" w:rsidRPr="00D539D1" w:rsidRDefault="00D539D1" w:rsidP="00A149E3">
            <w:pPr>
              <w:autoSpaceDE w:val="0"/>
              <w:autoSpaceDN w:val="0"/>
              <w:adjustRightInd w:val="0"/>
              <w:spacing w:line="264" w:lineRule="auto"/>
              <w:rPr>
                <w:rFonts w:ascii="Georgia" w:hAnsi="Georgia" w:cs="MicrosoftSansSerif"/>
                <w:sz w:val="18"/>
                <w:szCs w:val="18"/>
              </w:rPr>
            </w:pPr>
            <w:r w:rsidRPr="00D539D1">
              <w:rPr>
                <w:rFonts w:ascii="Georgia" w:hAnsi="Georgia" w:cs="MicrosoftSansSerif"/>
                <w:sz w:val="18"/>
                <w:szCs w:val="18"/>
              </w:rPr>
              <w:t>wierzchniego krycia na istniejącym pokryciu z papy)- papa</w:t>
            </w:r>
          </w:p>
          <w:p w:rsidR="00D539D1" w:rsidRPr="00D539D1" w:rsidRDefault="00D539D1" w:rsidP="00A149E3">
            <w:pPr>
              <w:autoSpaceDE w:val="0"/>
              <w:autoSpaceDN w:val="0"/>
              <w:adjustRightInd w:val="0"/>
              <w:spacing w:line="264" w:lineRule="auto"/>
              <w:rPr>
                <w:rFonts w:ascii="Georgia" w:hAnsi="Georgia" w:cs="MicrosoftSansSerif"/>
                <w:sz w:val="18"/>
                <w:szCs w:val="18"/>
              </w:rPr>
            </w:pPr>
            <w:r w:rsidRPr="00D539D1">
              <w:rPr>
                <w:rFonts w:ascii="Georgia" w:hAnsi="Georgia" w:cs="MicrosoftSansSerif"/>
                <w:sz w:val="18"/>
                <w:szCs w:val="18"/>
              </w:rPr>
              <w:t>podkładowa G200S40, papa wierzchniego krycia zgrzewalna</w:t>
            </w:r>
          </w:p>
          <w:p w:rsidR="00D539D1" w:rsidRPr="00D539D1" w:rsidRDefault="00D539D1" w:rsidP="00A149E3">
            <w:pPr>
              <w:autoSpaceDE w:val="0"/>
              <w:autoSpaceDN w:val="0"/>
              <w:adjustRightInd w:val="0"/>
              <w:spacing w:line="264" w:lineRule="auto"/>
              <w:rPr>
                <w:rFonts w:ascii="Georgia" w:hAnsi="Georgia" w:cs="MicrosoftSansSerif"/>
                <w:sz w:val="18"/>
                <w:szCs w:val="18"/>
              </w:rPr>
            </w:pPr>
            <w:r w:rsidRPr="00D539D1">
              <w:rPr>
                <w:rFonts w:ascii="Georgia" w:hAnsi="Georgia" w:cs="MicrosoftSansSerif"/>
                <w:sz w:val="18"/>
                <w:szCs w:val="18"/>
              </w:rPr>
              <w:t>modyfikowana SBS PYE PV250 S52 na osnowie z włókniny</w:t>
            </w:r>
          </w:p>
          <w:p w:rsidR="00D539D1" w:rsidRPr="00D539D1" w:rsidRDefault="00D539D1" w:rsidP="00A149E3">
            <w:pPr>
              <w:autoSpaceDE w:val="0"/>
              <w:autoSpaceDN w:val="0"/>
              <w:adjustRightInd w:val="0"/>
              <w:spacing w:line="264" w:lineRule="auto"/>
              <w:rPr>
                <w:rFonts w:ascii="Georgia" w:hAnsi="Georgia" w:cs="MicrosoftSansSerif"/>
                <w:sz w:val="18"/>
                <w:szCs w:val="18"/>
              </w:rPr>
            </w:pPr>
            <w:r w:rsidRPr="00D539D1">
              <w:rPr>
                <w:rFonts w:ascii="Georgia" w:hAnsi="Georgia" w:cs="MicrosoftSansSerif"/>
                <w:sz w:val="18"/>
                <w:szCs w:val="18"/>
              </w:rPr>
              <w:t>poliestrowej o gram. 250g/m² i grubości 5,2mm [wymaga się</w:t>
            </w:r>
          </w:p>
          <w:p w:rsidR="0018223F" w:rsidRPr="00D539D1" w:rsidRDefault="00D539D1" w:rsidP="00A149E3">
            <w:pPr>
              <w:autoSpaceDE w:val="0"/>
              <w:autoSpaceDN w:val="0"/>
              <w:adjustRightInd w:val="0"/>
              <w:spacing w:line="264" w:lineRule="auto"/>
              <w:rPr>
                <w:rFonts w:ascii="Georgia" w:hAnsi="Georgia"/>
                <w:sz w:val="18"/>
                <w:szCs w:val="18"/>
              </w:rPr>
            </w:pPr>
            <w:r w:rsidRPr="00D539D1">
              <w:rPr>
                <w:rFonts w:ascii="Georgia" w:hAnsi="Georgia" w:cs="MicrosoftSansSerif"/>
                <w:sz w:val="18"/>
                <w:szCs w:val="18"/>
              </w:rPr>
              <w:t>aby producent/dystrybutor papy nawierzchniowej wystawił kartę</w:t>
            </w:r>
            <w:r w:rsidR="00A149E3">
              <w:rPr>
                <w:rFonts w:ascii="Georgia" w:hAnsi="Georgia" w:cs="MicrosoftSansSerif"/>
                <w:sz w:val="18"/>
                <w:szCs w:val="18"/>
              </w:rPr>
              <w:t xml:space="preserve"> </w:t>
            </w:r>
            <w:r w:rsidRPr="00D539D1">
              <w:rPr>
                <w:rFonts w:ascii="Georgia" w:hAnsi="Georgia" w:cs="MicrosoftSansSerif"/>
                <w:sz w:val="18"/>
                <w:szCs w:val="18"/>
              </w:rPr>
              <w:t>gwarancyjną produktu na okres nie krótszy niż 15 lat]</w:t>
            </w:r>
            <w:r w:rsidRPr="00D539D1">
              <w:rPr>
                <w:rFonts w:ascii="Georgia" w:hAnsi="Georgia" w:cs="MicrosoftSansSerif"/>
                <w:sz w:val="18"/>
                <w:szCs w:val="18"/>
              </w:rPr>
              <w:t>.</w:t>
            </w:r>
          </w:p>
        </w:tc>
        <w:tc>
          <w:tcPr>
            <w:tcW w:w="567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center"/>
              <w:rPr>
                <w:rFonts w:ascii="Georgia" w:hAnsi="Georgia"/>
                <w:sz w:val="18"/>
                <w:szCs w:val="18"/>
              </w:rPr>
            </w:pPr>
            <w:r w:rsidRPr="00D539D1">
              <w:rPr>
                <w:rFonts w:ascii="Georgia" w:hAnsi="Georgia"/>
                <w:sz w:val="18"/>
                <w:szCs w:val="18"/>
              </w:rPr>
              <w:t>m2</w:t>
            </w:r>
          </w:p>
        </w:tc>
        <w:tc>
          <w:tcPr>
            <w:tcW w:w="993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right"/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right"/>
              <w:rPr>
                <w:rFonts w:ascii="Georgia" w:hAnsi="Georgia"/>
                <w:sz w:val="18"/>
                <w:szCs w:val="18"/>
              </w:rPr>
            </w:pPr>
          </w:p>
        </w:tc>
      </w:tr>
      <w:tr w:rsidR="00391B13" w:rsidRPr="00D539D1" w:rsidTr="00A149E3">
        <w:trPr>
          <w:jc w:val="center"/>
        </w:trPr>
        <w:tc>
          <w:tcPr>
            <w:tcW w:w="505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center"/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1475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center"/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5386" w:type="dxa"/>
            <w:vAlign w:val="center"/>
          </w:tcPr>
          <w:p w:rsidR="0018223F" w:rsidRPr="00D539D1" w:rsidRDefault="00D539D1" w:rsidP="00A149E3">
            <w:pPr>
              <w:spacing w:line="264" w:lineRule="auto"/>
              <w:rPr>
                <w:rFonts w:ascii="Georgia" w:hAnsi="Georgia"/>
                <w:sz w:val="18"/>
                <w:szCs w:val="18"/>
              </w:rPr>
            </w:pPr>
            <w:r w:rsidRPr="00D539D1">
              <w:rPr>
                <w:rFonts w:ascii="Georgia" w:hAnsi="Georgia" w:cs="MicrosoftSansSerif"/>
                <w:sz w:val="18"/>
                <w:szCs w:val="18"/>
              </w:rPr>
              <w:t>poz.1</w:t>
            </w:r>
          </w:p>
        </w:tc>
        <w:tc>
          <w:tcPr>
            <w:tcW w:w="567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center"/>
              <w:rPr>
                <w:rFonts w:ascii="Georgia" w:hAnsi="Georgia"/>
                <w:sz w:val="18"/>
                <w:szCs w:val="18"/>
              </w:rPr>
            </w:pPr>
            <w:r w:rsidRPr="00D539D1">
              <w:rPr>
                <w:rFonts w:ascii="Georgia" w:hAnsi="Georgia"/>
                <w:sz w:val="18"/>
                <w:szCs w:val="18"/>
              </w:rPr>
              <w:t>m2</w:t>
            </w:r>
          </w:p>
        </w:tc>
        <w:tc>
          <w:tcPr>
            <w:tcW w:w="993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right"/>
              <w:rPr>
                <w:rFonts w:ascii="Georgia" w:hAnsi="Georgia"/>
                <w:sz w:val="18"/>
                <w:szCs w:val="18"/>
              </w:rPr>
            </w:pPr>
            <w:r w:rsidRPr="00D539D1">
              <w:rPr>
                <w:rFonts w:ascii="Georgia" w:hAnsi="Georgia"/>
                <w:sz w:val="18"/>
                <w:szCs w:val="18"/>
              </w:rPr>
              <w:t>569,910</w:t>
            </w:r>
          </w:p>
        </w:tc>
        <w:tc>
          <w:tcPr>
            <w:tcW w:w="992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right"/>
              <w:rPr>
                <w:rFonts w:ascii="Georgia" w:hAnsi="Georgia"/>
                <w:sz w:val="18"/>
                <w:szCs w:val="18"/>
              </w:rPr>
            </w:pPr>
          </w:p>
        </w:tc>
      </w:tr>
      <w:tr w:rsidR="00391B13" w:rsidRPr="00D539D1" w:rsidTr="00A149E3">
        <w:trPr>
          <w:jc w:val="center"/>
        </w:trPr>
        <w:tc>
          <w:tcPr>
            <w:tcW w:w="505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center"/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1475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center"/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5386" w:type="dxa"/>
            <w:vAlign w:val="center"/>
          </w:tcPr>
          <w:p w:rsidR="0018223F" w:rsidRPr="00D539D1" w:rsidRDefault="0018223F" w:rsidP="00A149E3">
            <w:pPr>
              <w:spacing w:line="264" w:lineRule="auto"/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center"/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right"/>
              <w:rPr>
                <w:rFonts w:ascii="Georgia" w:hAnsi="Georgia"/>
                <w:sz w:val="18"/>
                <w:szCs w:val="18"/>
              </w:rPr>
            </w:pPr>
            <w:r w:rsidRPr="00D539D1">
              <w:rPr>
                <w:rFonts w:ascii="Georgia" w:hAnsi="Georgia"/>
                <w:sz w:val="18"/>
                <w:szCs w:val="18"/>
              </w:rPr>
              <w:t>RAZEM</w:t>
            </w:r>
          </w:p>
        </w:tc>
        <w:tc>
          <w:tcPr>
            <w:tcW w:w="992" w:type="dxa"/>
            <w:vAlign w:val="center"/>
          </w:tcPr>
          <w:p w:rsidR="0018223F" w:rsidRPr="00D539D1" w:rsidRDefault="007520BE" w:rsidP="00A149E3">
            <w:pPr>
              <w:spacing w:line="264" w:lineRule="auto"/>
              <w:jc w:val="right"/>
              <w:rPr>
                <w:rFonts w:ascii="Georgia" w:hAnsi="Georgia"/>
                <w:sz w:val="18"/>
                <w:szCs w:val="18"/>
              </w:rPr>
            </w:pPr>
            <w:r w:rsidRPr="00D539D1">
              <w:rPr>
                <w:rFonts w:ascii="Georgia" w:hAnsi="Georgia"/>
                <w:sz w:val="18"/>
                <w:szCs w:val="18"/>
              </w:rPr>
              <w:t>569,910</w:t>
            </w:r>
          </w:p>
        </w:tc>
      </w:tr>
      <w:tr w:rsidR="00391B13" w:rsidRPr="00D539D1" w:rsidTr="00A149E3">
        <w:trPr>
          <w:jc w:val="center"/>
        </w:trPr>
        <w:tc>
          <w:tcPr>
            <w:tcW w:w="505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center"/>
              <w:rPr>
                <w:rFonts w:ascii="Georgia" w:hAnsi="Georgia"/>
                <w:sz w:val="18"/>
                <w:szCs w:val="18"/>
              </w:rPr>
            </w:pPr>
            <w:r w:rsidRPr="00D539D1">
              <w:rPr>
                <w:rFonts w:ascii="Georgia" w:hAnsi="Georgia"/>
                <w:sz w:val="18"/>
                <w:szCs w:val="18"/>
              </w:rPr>
              <w:t>5</w:t>
            </w:r>
          </w:p>
        </w:tc>
        <w:tc>
          <w:tcPr>
            <w:tcW w:w="1475" w:type="dxa"/>
            <w:vAlign w:val="center"/>
          </w:tcPr>
          <w:p w:rsidR="00D539D1" w:rsidRPr="00D539D1" w:rsidRDefault="00D539D1" w:rsidP="00A149E3">
            <w:pPr>
              <w:autoSpaceDE w:val="0"/>
              <w:autoSpaceDN w:val="0"/>
              <w:adjustRightInd w:val="0"/>
              <w:spacing w:line="264" w:lineRule="auto"/>
              <w:rPr>
                <w:rFonts w:ascii="Georgia" w:hAnsi="Georgia" w:cs="MicrosoftSansSerif"/>
                <w:sz w:val="18"/>
                <w:szCs w:val="18"/>
              </w:rPr>
            </w:pPr>
            <w:r w:rsidRPr="00D539D1">
              <w:rPr>
                <w:rFonts w:ascii="Georgia" w:hAnsi="Georgia" w:cs="MicrosoftSansSerif"/>
                <w:sz w:val="18"/>
                <w:szCs w:val="18"/>
              </w:rPr>
              <w:t>KNNR 3 0503</w:t>
            </w:r>
          </w:p>
          <w:p w:rsidR="0018223F" w:rsidRPr="00D539D1" w:rsidRDefault="00D539D1" w:rsidP="00A149E3">
            <w:pPr>
              <w:spacing w:line="264" w:lineRule="auto"/>
              <w:jc w:val="center"/>
              <w:rPr>
                <w:rFonts w:ascii="Georgia" w:hAnsi="Georgia"/>
                <w:sz w:val="18"/>
                <w:szCs w:val="18"/>
              </w:rPr>
            </w:pPr>
            <w:r w:rsidRPr="00D539D1">
              <w:rPr>
                <w:rFonts w:ascii="Georgia" w:hAnsi="Georgia" w:cs="MicrosoftSansSerif"/>
                <w:sz w:val="18"/>
                <w:szCs w:val="18"/>
              </w:rPr>
              <w:t>-05</w:t>
            </w:r>
          </w:p>
        </w:tc>
        <w:tc>
          <w:tcPr>
            <w:tcW w:w="5386" w:type="dxa"/>
            <w:vAlign w:val="center"/>
          </w:tcPr>
          <w:p w:rsidR="00D539D1" w:rsidRPr="00D539D1" w:rsidRDefault="00D539D1" w:rsidP="00A149E3">
            <w:pPr>
              <w:autoSpaceDE w:val="0"/>
              <w:autoSpaceDN w:val="0"/>
              <w:adjustRightInd w:val="0"/>
              <w:spacing w:line="264" w:lineRule="auto"/>
              <w:rPr>
                <w:rFonts w:ascii="Georgia" w:hAnsi="Georgia" w:cs="MicrosoftSansSerif"/>
                <w:sz w:val="18"/>
                <w:szCs w:val="18"/>
              </w:rPr>
            </w:pPr>
            <w:r w:rsidRPr="00D539D1">
              <w:rPr>
                <w:rFonts w:ascii="Georgia" w:hAnsi="Georgia" w:cs="MicrosoftSansSerif"/>
                <w:sz w:val="18"/>
                <w:szCs w:val="18"/>
              </w:rPr>
              <w:t>Naprawa pokryć dachowych papą termozgrzewalną (obróbki z</w:t>
            </w:r>
            <w:r w:rsidR="00A149E3">
              <w:rPr>
                <w:rFonts w:ascii="Georgia" w:hAnsi="Georgia" w:cs="MicrosoftSansSerif"/>
                <w:sz w:val="18"/>
                <w:szCs w:val="18"/>
              </w:rPr>
              <w:t xml:space="preserve"> </w:t>
            </w:r>
            <w:r w:rsidRPr="00D539D1">
              <w:rPr>
                <w:rFonts w:ascii="Georgia" w:hAnsi="Georgia" w:cs="MicrosoftSansSerif"/>
                <w:sz w:val="18"/>
                <w:szCs w:val="18"/>
              </w:rPr>
              <w:t>papy /kołnierze/ elementów metalowych występujących na</w:t>
            </w:r>
          </w:p>
          <w:p w:rsidR="00D539D1" w:rsidRPr="00D539D1" w:rsidRDefault="00D539D1" w:rsidP="00A149E3">
            <w:pPr>
              <w:autoSpaceDE w:val="0"/>
              <w:autoSpaceDN w:val="0"/>
              <w:adjustRightInd w:val="0"/>
              <w:spacing w:line="264" w:lineRule="auto"/>
              <w:rPr>
                <w:rFonts w:ascii="Georgia" w:hAnsi="Georgia" w:cs="MicrosoftSansSerif"/>
                <w:sz w:val="18"/>
                <w:szCs w:val="18"/>
              </w:rPr>
            </w:pPr>
            <w:r w:rsidRPr="00D539D1">
              <w:rPr>
                <w:rFonts w:ascii="Georgia" w:hAnsi="Georgia" w:cs="MicrosoftSansSerif"/>
                <w:sz w:val="18"/>
                <w:szCs w:val="18"/>
              </w:rPr>
              <w:t>dachu wraz z oczyszczeniem i zagruntowaniem) - pokrycie</w:t>
            </w:r>
          </w:p>
          <w:p w:rsidR="00D539D1" w:rsidRPr="00D539D1" w:rsidRDefault="00D539D1" w:rsidP="00A149E3">
            <w:pPr>
              <w:autoSpaceDE w:val="0"/>
              <w:autoSpaceDN w:val="0"/>
              <w:adjustRightInd w:val="0"/>
              <w:spacing w:line="264" w:lineRule="auto"/>
              <w:rPr>
                <w:rFonts w:ascii="Georgia" w:hAnsi="Georgia" w:cs="MicrosoftSansSerif"/>
                <w:sz w:val="18"/>
                <w:szCs w:val="18"/>
              </w:rPr>
            </w:pPr>
            <w:r w:rsidRPr="00D539D1">
              <w:rPr>
                <w:rFonts w:ascii="Georgia" w:hAnsi="Georgia" w:cs="MicrosoftSansSerif"/>
                <w:sz w:val="18"/>
                <w:szCs w:val="18"/>
              </w:rPr>
              <w:t>papą zgrzewalną modyfikowaną SBS PYE PV250 S52</w:t>
            </w:r>
          </w:p>
          <w:p w:rsidR="00D539D1" w:rsidRPr="00D539D1" w:rsidRDefault="00D539D1" w:rsidP="00A149E3">
            <w:pPr>
              <w:autoSpaceDE w:val="0"/>
              <w:autoSpaceDN w:val="0"/>
              <w:adjustRightInd w:val="0"/>
              <w:spacing w:line="264" w:lineRule="auto"/>
              <w:rPr>
                <w:rFonts w:ascii="Georgia" w:hAnsi="Georgia" w:cs="MicrosoftSansSerif"/>
                <w:sz w:val="18"/>
                <w:szCs w:val="18"/>
              </w:rPr>
            </w:pPr>
            <w:r w:rsidRPr="00D539D1">
              <w:rPr>
                <w:rFonts w:ascii="Georgia" w:hAnsi="Georgia" w:cs="MicrosoftSansSerif"/>
                <w:sz w:val="18"/>
                <w:szCs w:val="18"/>
              </w:rPr>
              <w:t>wierzchniego krycia na osnowie z włókniny poliestrowej o</w:t>
            </w:r>
          </w:p>
          <w:p w:rsidR="00D539D1" w:rsidRPr="00D539D1" w:rsidRDefault="00D539D1" w:rsidP="00A149E3">
            <w:pPr>
              <w:autoSpaceDE w:val="0"/>
              <w:autoSpaceDN w:val="0"/>
              <w:adjustRightInd w:val="0"/>
              <w:spacing w:line="264" w:lineRule="auto"/>
              <w:rPr>
                <w:rFonts w:ascii="Georgia" w:hAnsi="Georgia" w:cs="MicrosoftSansSerif"/>
                <w:sz w:val="18"/>
                <w:szCs w:val="18"/>
              </w:rPr>
            </w:pPr>
            <w:r w:rsidRPr="00D539D1">
              <w:rPr>
                <w:rFonts w:ascii="Georgia" w:hAnsi="Georgia" w:cs="MicrosoftSansSerif"/>
                <w:sz w:val="18"/>
                <w:szCs w:val="18"/>
              </w:rPr>
              <w:t>gram. 250g/m² i grubości 5,2mm [wymaga się aby</w:t>
            </w:r>
          </w:p>
          <w:p w:rsidR="00D539D1" w:rsidRPr="00D539D1" w:rsidRDefault="00D539D1" w:rsidP="00A149E3">
            <w:pPr>
              <w:autoSpaceDE w:val="0"/>
              <w:autoSpaceDN w:val="0"/>
              <w:adjustRightInd w:val="0"/>
              <w:spacing w:line="264" w:lineRule="auto"/>
              <w:rPr>
                <w:rFonts w:ascii="Georgia" w:hAnsi="Georgia" w:cs="MicrosoftSansSerif"/>
                <w:sz w:val="18"/>
                <w:szCs w:val="18"/>
              </w:rPr>
            </w:pPr>
            <w:r w:rsidRPr="00D539D1">
              <w:rPr>
                <w:rFonts w:ascii="Georgia" w:hAnsi="Georgia" w:cs="MicrosoftSansSerif"/>
                <w:sz w:val="18"/>
                <w:szCs w:val="18"/>
              </w:rPr>
              <w:t>producent/dystrybutor papy zgrzewalnej wystawił kartę</w:t>
            </w:r>
          </w:p>
          <w:p w:rsidR="0018223F" w:rsidRPr="00D539D1" w:rsidRDefault="00D539D1" w:rsidP="00A149E3">
            <w:pPr>
              <w:spacing w:line="264" w:lineRule="auto"/>
              <w:rPr>
                <w:rFonts w:ascii="Georgia" w:hAnsi="Georgia"/>
                <w:sz w:val="18"/>
                <w:szCs w:val="18"/>
              </w:rPr>
            </w:pPr>
            <w:r w:rsidRPr="00D539D1">
              <w:rPr>
                <w:rFonts w:ascii="Georgia" w:hAnsi="Georgia" w:cs="MicrosoftSansSerif"/>
                <w:sz w:val="18"/>
                <w:szCs w:val="18"/>
              </w:rPr>
              <w:t>gwarancyjną produktu na okres nie krótszy niż 15 lat].</w:t>
            </w:r>
          </w:p>
        </w:tc>
        <w:tc>
          <w:tcPr>
            <w:tcW w:w="567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center"/>
              <w:rPr>
                <w:rFonts w:ascii="Georgia" w:hAnsi="Georgia"/>
                <w:sz w:val="18"/>
                <w:szCs w:val="18"/>
              </w:rPr>
            </w:pPr>
            <w:r w:rsidRPr="00D539D1">
              <w:rPr>
                <w:rFonts w:ascii="Georgia" w:hAnsi="Georgia"/>
                <w:sz w:val="18"/>
                <w:szCs w:val="18"/>
              </w:rPr>
              <w:t>m2</w:t>
            </w:r>
          </w:p>
        </w:tc>
        <w:tc>
          <w:tcPr>
            <w:tcW w:w="993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right"/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right"/>
              <w:rPr>
                <w:rFonts w:ascii="Georgia" w:hAnsi="Georgia"/>
                <w:sz w:val="18"/>
                <w:szCs w:val="18"/>
              </w:rPr>
            </w:pPr>
          </w:p>
        </w:tc>
      </w:tr>
      <w:tr w:rsidR="00391B13" w:rsidRPr="00D539D1" w:rsidTr="00A149E3">
        <w:trPr>
          <w:jc w:val="center"/>
        </w:trPr>
        <w:tc>
          <w:tcPr>
            <w:tcW w:w="505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center"/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1475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center"/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5386" w:type="dxa"/>
            <w:vAlign w:val="center"/>
          </w:tcPr>
          <w:p w:rsidR="00D539D1" w:rsidRPr="00D539D1" w:rsidRDefault="00D539D1" w:rsidP="00A149E3">
            <w:pPr>
              <w:autoSpaceDE w:val="0"/>
              <w:autoSpaceDN w:val="0"/>
              <w:adjustRightInd w:val="0"/>
              <w:spacing w:line="264" w:lineRule="auto"/>
              <w:rPr>
                <w:rFonts w:ascii="Georgia" w:hAnsi="Georgia" w:cs="MicrosoftSansSerif"/>
                <w:sz w:val="18"/>
                <w:szCs w:val="18"/>
              </w:rPr>
            </w:pPr>
            <w:r w:rsidRPr="00D539D1">
              <w:rPr>
                <w:rFonts w:ascii="Georgia" w:hAnsi="Georgia" w:cs="MicrosoftSansSerif"/>
                <w:sz w:val="18"/>
                <w:szCs w:val="18"/>
              </w:rPr>
              <w:t>0,2 * (45,5</w:t>
            </w:r>
            <w:bookmarkStart w:id="0" w:name="_GoBack"/>
            <w:bookmarkEnd w:id="0"/>
            <w:r w:rsidRPr="00D539D1">
              <w:rPr>
                <w:rFonts w:ascii="Georgia" w:hAnsi="Georgia" w:cs="MicrosoftSansSerif"/>
                <w:sz w:val="18"/>
                <w:szCs w:val="18"/>
              </w:rPr>
              <w:t>0 + 45,50 + 12,50 + 12,50)</w:t>
            </w:r>
            <w:r w:rsidRPr="00D539D1">
              <w:rPr>
                <w:rFonts w:ascii="Georgia" w:hAnsi="Georgia" w:cs="MicrosoftSansSerif"/>
                <w:sz w:val="18"/>
                <w:szCs w:val="18"/>
              </w:rPr>
              <w:br/>
            </w:r>
            <w:r w:rsidRPr="00D539D1">
              <w:rPr>
                <w:rFonts w:ascii="Georgia" w:hAnsi="Georgia" w:cs="MicrosoftSansSerif"/>
                <w:sz w:val="18"/>
                <w:szCs w:val="18"/>
              </w:rPr>
              <w:t>0,2 * (2,24 + 3,05 + 4,73 + 3,39 + 1,32 + 1,24 + 2,93 + 1,08 +</w:t>
            </w:r>
          </w:p>
          <w:p w:rsidR="00D539D1" w:rsidRPr="00D539D1" w:rsidRDefault="00D539D1" w:rsidP="00A149E3">
            <w:pPr>
              <w:autoSpaceDE w:val="0"/>
              <w:autoSpaceDN w:val="0"/>
              <w:adjustRightInd w:val="0"/>
              <w:spacing w:line="264" w:lineRule="auto"/>
              <w:rPr>
                <w:rFonts w:ascii="Georgia" w:hAnsi="Georgia" w:cs="MicrosoftSansSerif"/>
                <w:sz w:val="18"/>
                <w:szCs w:val="18"/>
              </w:rPr>
            </w:pPr>
            <w:r w:rsidRPr="00D539D1">
              <w:rPr>
                <w:rFonts w:ascii="Georgia" w:hAnsi="Georgia" w:cs="MicrosoftSansSerif"/>
                <w:sz w:val="18"/>
                <w:szCs w:val="18"/>
              </w:rPr>
              <w:t>0,96 + 2,9 + 1,17 + 0,35 + 5,65 + 2,24 + 3,05 + 4,73 + 3,39 +</w:t>
            </w:r>
          </w:p>
          <w:p w:rsidR="00D539D1" w:rsidRPr="00D539D1" w:rsidRDefault="00D539D1" w:rsidP="00A149E3">
            <w:pPr>
              <w:autoSpaceDE w:val="0"/>
              <w:autoSpaceDN w:val="0"/>
              <w:adjustRightInd w:val="0"/>
              <w:spacing w:line="264" w:lineRule="auto"/>
              <w:rPr>
                <w:rFonts w:ascii="Georgia" w:hAnsi="Georgia" w:cs="MicrosoftSansSerif"/>
                <w:sz w:val="18"/>
                <w:szCs w:val="18"/>
              </w:rPr>
            </w:pPr>
            <w:r w:rsidRPr="00D539D1">
              <w:rPr>
                <w:rFonts w:ascii="Georgia" w:hAnsi="Georgia" w:cs="MicrosoftSansSerif"/>
                <w:sz w:val="18"/>
                <w:szCs w:val="18"/>
              </w:rPr>
              <w:t>1,32 + 1,24 + 2,93 + 1,08 + 0,96 + 2,9 + 1,17 + 0,35 + 5,65 +</w:t>
            </w:r>
          </w:p>
          <w:p w:rsidR="0018223F" w:rsidRPr="00D539D1" w:rsidRDefault="00D539D1" w:rsidP="00A149E3">
            <w:pPr>
              <w:spacing w:line="264" w:lineRule="auto"/>
              <w:rPr>
                <w:rFonts w:ascii="Georgia" w:hAnsi="Georgia"/>
                <w:sz w:val="18"/>
                <w:szCs w:val="18"/>
              </w:rPr>
            </w:pPr>
            <w:r w:rsidRPr="00D539D1">
              <w:rPr>
                <w:rFonts w:ascii="Georgia" w:hAnsi="Georgia" w:cs="MicrosoftSansSerif"/>
                <w:sz w:val="18"/>
                <w:szCs w:val="18"/>
              </w:rPr>
              <w:t>12 * 0,4 + 12 * 0,4)</w:t>
            </w:r>
          </w:p>
        </w:tc>
        <w:tc>
          <w:tcPr>
            <w:tcW w:w="567" w:type="dxa"/>
            <w:vAlign w:val="center"/>
          </w:tcPr>
          <w:p w:rsidR="00D539D1" w:rsidRPr="00D539D1" w:rsidRDefault="0018223F" w:rsidP="00A149E3">
            <w:pPr>
              <w:spacing w:line="264" w:lineRule="auto"/>
              <w:jc w:val="center"/>
              <w:rPr>
                <w:rFonts w:ascii="Georgia" w:hAnsi="Georgia"/>
                <w:sz w:val="18"/>
                <w:szCs w:val="18"/>
              </w:rPr>
            </w:pPr>
            <w:r w:rsidRPr="00D539D1">
              <w:rPr>
                <w:rFonts w:ascii="Georgia" w:hAnsi="Georgia"/>
                <w:sz w:val="18"/>
                <w:szCs w:val="18"/>
              </w:rPr>
              <w:t>m2</w:t>
            </w:r>
            <w:r w:rsidRPr="00D539D1">
              <w:rPr>
                <w:rFonts w:ascii="Georgia" w:hAnsi="Georgia"/>
                <w:sz w:val="18"/>
                <w:szCs w:val="18"/>
              </w:rPr>
              <w:t xml:space="preserve"> </w:t>
            </w:r>
          </w:p>
          <w:p w:rsidR="00D539D1" w:rsidRPr="00D539D1" w:rsidRDefault="00D539D1" w:rsidP="00A149E3">
            <w:pPr>
              <w:spacing w:line="264" w:lineRule="auto"/>
              <w:jc w:val="center"/>
              <w:rPr>
                <w:rFonts w:ascii="Georgia" w:hAnsi="Georgia"/>
                <w:sz w:val="18"/>
                <w:szCs w:val="18"/>
              </w:rPr>
            </w:pPr>
          </w:p>
          <w:p w:rsidR="0018223F" w:rsidRPr="00D539D1" w:rsidRDefault="00D539D1" w:rsidP="00A149E3">
            <w:pPr>
              <w:spacing w:line="264" w:lineRule="auto"/>
              <w:jc w:val="center"/>
              <w:rPr>
                <w:rFonts w:ascii="Georgia" w:hAnsi="Georgia"/>
                <w:sz w:val="18"/>
                <w:szCs w:val="18"/>
              </w:rPr>
            </w:pPr>
            <w:r w:rsidRPr="00D539D1">
              <w:rPr>
                <w:rFonts w:ascii="Georgia" w:hAnsi="Georgia"/>
                <w:sz w:val="18"/>
                <w:szCs w:val="18"/>
              </w:rPr>
              <w:br/>
            </w:r>
            <w:r w:rsidR="0018223F" w:rsidRPr="00D539D1">
              <w:rPr>
                <w:rFonts w:ascii="Georgia" w:hAnsi="Georgia"/>
                <w:sz w:val="18"/>
                <w:szCs w:val="18"/>
              </w:rPr>
              <w:t>m2</w:t>
            </w:r>
          </w:p>
        </w:tc>
        <w:tc>
          <w:tcPr>
            <w:tcW w:w="993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right"/>
              <w:rPr>
                <w:rFonts w:ascii="Georgia" w:hAnsi="Georgia"/>
                <w:sz w:val="18"/>
                <w:szCs w:val="18"/>
              </w:rPr>
            </w:pPr>
            <w:r w:rsidRPr="00D539D1">
              <w:rPr>
                <w:rFonts w:ascii="Georgia" w:hAnsi="Georgia"/>
                <w:sz w:val="18"/>
                <w:szCs w:val="18"/>
              </w:rPr>
              <w:t>23,200</w:t>
            </w:r>
          </w:p>
          <w:p w:rsidR="00D539D1" w:rsidRPr="00D539D1" w:rsidRDefault="00D539D1" w:rsidP="00A149E3">
            <w:pPr>
              <w:spacing w:line="264" w:lineRule="auto"/>
              <w:jc w:val="right"/>
              <w:rPr>
                <w:rFonts w:ascii="Georgia" w:hAnsi="Georgia"/>
                <w:sz w:val="18"/>
                <w:szCs w:val="18"/>
              </w:rPr>
            </w:pPr>
          </w:p>
          <w:p w:rsidR="00D539D1" w:rsidRPr="00D539D1" w:rsidRDefault="00D539D1" w:rsidP="00A149E3">
            <w:pPr>
              <w:spacing w:line="264" w:lineRule="auto"/>
              <w:jc w:val="right"/>
              <w:rPr>
                <w:rFonts w:ascii="Georgia" w:hAnsi="Georgia"/>
                <w:sz w:val="18"/>
                <w:szCs w:val="18"/>
              </w:rPr>
            </w:pPr>
          </w:p>
          <w:p w:rsidR="0018223F" w:rsidRPr="00D539D1" w:rsidRDefault="0018223F" w:rsidP="00A149E3">
            <w:pPr>
              <w:spacing w:line="264" w:lineRule="auto"/>
              <w:jc w:val="right"/>
              <w:rPr>
                <w:rFonts w:ascii="Georgia" w:hAnsi="Georgia"/>
                <w:sz w:val="18"/>
                <w:szCs w:val="18"/>
              </w:rPr>
            </w:pPr>
            <w:r w:rsidRPr="00D539D1">
              <w:rPr>
                <w:rFonts w:ascii="Georgia" w:hAnsi="Georgia"/>
                <w:sz w:val="18"/>
                <w:szCs w:val="18"/>
              </w:rPr>
              <w:t>14,324</w:t>
            </w:r>
          </w:p>
        </w:tc>
        <w:tc>
          <w:tcPr>
            <w:tcW w:w="992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right"/>
              <w:rPr>
                <w:rFonts w:ascii="Georgia" w:hAnsi="Georgia"/>
                <w:sz w:val="18"/>
                <w:szCs w:val="18"/>
              </w:rPr>
            </w:pPr>
          </w:p>
        </w:tc>
      </w:tr>
      <w:tr w:rsidR="00391B13" w:rsidRPr="00D539D1" w:rsidTr="00A149E3">
        <w:trPr>
          <w:jc w:val="center"/>
        </w:trPr>
        <w:tc>
          <w:tcPr>
            <w:tcW w:w="505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center"/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1475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center"/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5386" w:type="dxa"/>
            <w:vAlign w:val="center"/>
          </w:tcPr>
          <w:p w:rsidR="0018223F" w:rsidRPr="00D539D1" w:rsidRDefault="0018223F" w:rsidP="00A149E3">
            <w:pPr>
              <w:spacing w:line="264" w:lineRule="auto"/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center"/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right"/>
              <w:rPr>
                <w:rFonts w:ascii="Georgia" w:hAnsi="Georgia"/>
                <w:sz w:val="18"/>
                <w:szCs w:val="18"/>
              </w:rPr>
            </w:pPr>
            <w:r w:rsidRPr="00D539D1">
              <w:rPr>
                <w:rFonts w:ascii="Georgia" w:hAnsi="Georgia"/>
                <w:sz w:val="18"/>
                <w:szCs w:val="18"/>
              </w:rPr>
              <w:t>RAZEM</w:t>
            </w:r>
          </w:p>
        </w:tc>
        <w:tc>
          <w:tcPr>
            <w:tcW w:w="992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right"/>
              <w:rPr>
                <w:rFonts w:ascii="Georgia" w:hAnsi="Georgia"/>
                <w:sz w:val="18"/>
                <w:szCs w:val="18"/>
              </w:rPr>
            </w:pPr>
            <w:r w:rsidRPr="00D539D1">
              <w:rPr>
                <w:rFonts w:ascii="Georgia" w:hAnsi="Georgia"/>
                <w:sz w:val="18"/>
                <w:szCs w:val="18"/>
              </w:rPr>
              <w:t>37,524</w:t>
            </w:r>
          </w:p>
        </w:tc>
      </w:tr>
      <w:tr w:rsidR="00391B13" w:rsidRPr="00D539D1" w:rsidTr="00A149E3">
        <w:trPr>
          <w:jc w:val="center"/>
        </w:trPr>
        <w:tc>
          <w:tcPr>
            <w:tcW w:w="505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center"/>
              <w:rPr>
                <w:rFonts w:ascii="Georgia" w:hAnsi="Georgia"/>
                <w:sz w:val="18"/>
                <w:szCs w:val="18"/>
              </w:rPr>
            </w:pPr>
            <w:r w:rsidRPr="00D539D1">
              <w:rPr>
                <w:rFonts w:ascii="Georgia" w:hAnsi="Georgia"/>
                <w:sz w:val="18"/>
                <w:szCs w:val="18"/>
              </w:rPr>
              <w:t>6</w:t>
            </w:r>
          </w:p>
        </w:tc>
        <w:tc>
          <w:tcPr>
            <w:tcW w:w="1475" w:type="dxa"/>
            <w:vAlign w:val="center"/>
          </w:tcPr>
          <w:p w:rsidR="00D539D1" w:rsidRPr="00D539D1" w:rsidRDefault="00D539D1" w:rsidP="00A149E3">
            <w:pPr>
              <w:spacing w:line="264" w:lineRule="auto"/>
              <w:jc w:val="center"/>
              <w:rPr>
                <w:rFonts w:ascii="Georgia" w:hAnsi="Georgia"/>
                <w:sz w:val="18"/>
                <w:szCs w:val="18"/>
              </w:rPr>
            </w:pPr>
            <w:r w:rsidRPr="00D539D1">
              <w:rPr>
                <w:rFonts w:ascii="Georgia" w:hAnsi="Georgia"/>
                <w:sz w:val="18"/>
                <w:szCs w:val="18"/>
              </w:rPr>
              <w:t>KNR AT-38</w:t>
            </w:r>
          </w:p>
          <w:p w:rsidR="00D539D1" w:rsidRPr="00D539D1" w:rsidRDefault="00D539D1" w:rsidP="00A149E3">
            <w:pPr>
              <w:spacing w:line="264" w:lineRule="auto"/>
              <w:jc w:val="center"/>
              <w:rPr>
                <w:rFonts w:ascii="Georgia" w:hAnsi="Georgia"/>
                <w:sz w:val="18"/>
                <w:szCs w:val="18"/>
              </w:rPr>
            </w:pPr>
            <w:r w:rsidRPr="00D539D1">
              <w:rPr>
                <w:rFonts w:ascii="Georgia" w:hAnsi="Georgia"/>
                <w:sz w:val="18"/>
                <w:szCs w:val="18"/>
              </w:rPr>
              <w:t>0503-04</w:t>
            </w:r>
          </w:p>
          <w:p w:rsidR="0018223F" w:rsidRPr="00D539D1" w:rsidRDefault="00D539D1" w:rsidP="00A149E3">
            <w:pPr>
              <w:spacing w:line="264" w:lineRule="auto"/>
              <w:jc w:val="center"/>
              <w:rPr>
                <w:rFonts w:ascii="Georgia" w:hAnsi="Georgia"/>
                <w:sz w:val="18"/>
                <w:szCs w:val="18"/>
              </w:rPr>
            </w:pPr>
            <w:r w:rsidRPr="00D539D1">
              <w:rPr>
                <w:rFonts w:ascii="Georgia" w:hAnsi="Georgia"/>
                <w:sz w:val="18"/>
                <w:szCs w:val="18"/>
              </w:rPr>
              <w:t>analogia</w:t>
            </w:r>
          </w:p>
        </w:tc>
        <w:tc>
          <w:tcPr>
            <w:tcW w:w="5386" w:type="dxa"/>
            <w:vAlign w:val="center"/>
          </w:tcPr>
          <w:p w:rsidR="0018223F" w:rsidRPr="00D539D1" w:rsidRDefault="00D539D1" w:rsidP="00A149E3">
            <w:pPr>
              <w:spacing w:line="264" w:lineRule="auto"/>
              <w:rPr>
                <w:rFonts w:ascii="Georgia" w:hAnsi="Georgia"/>
                <w:sz w:val="18"/>
                <w:szCs w:val="18"/>
              </w:rPr>
            </w:pPr>
            <w:r w:rsidRPr="00D539D1">
              <w:rPr>
                <w:rFonts w:ascii="Georgia" w:hAnsi="Georgia" w:cs="MicrosoftSansSerif"/>
                <w:sz w:val="18"/>
                <w:szCs w:val="18"/>
              </w:rPr>
              <w:t>Uszczelnienie miejsc przebić uszczelniaczem dekarskim</w:t>
            </w:r>
          </w:p>
        </w:tc>
        <w:tc>
          <w:tcPr>
            <w:tcW w:w="567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center"/>
              <w:rPr>
                <w:rFonts w:ascii="Georgia" w:hAnsi="Georgia"/>
                <w:sz w:val="18"/>
                <w:szCs w:val="18"/>
              </w:rPr>
            </w:pPr>
            <w:proofErr w:type="spellStart"/>
            <w:r w:rsidRPr="00D539D1">
              <w:rPr>
                <w:rFonts w:ascii="Georgia" w:hAnsi="Georgia"/>
                <w:sz w:val="18"/>
                <w:szCs w:val="18"/>
              </w:rPr>
              <w:t>msc</w:t>
            </w:r>
            <w:proofErr w:type="spellEnd"/>
            <w:r w:rsidRPr="00D539D1">
              <w:rPr>
                <w:rFonts w:ascii="Georgia" w:hAnsi="Georgia"/>
                <w:sz w:val="18"/>
                <w:szCs w:val="18"/>
              </w:rPr>
              <w:t>.</w:t>
            </w:r>
          </w:p>
        </w:tc>
        <w:tc>
          <w:tcPr>
            <w:tcW w:w="993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right"/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right"/>
              <w:rPr>
                <w:rFonts w:ascii="Georgia" w:hAnsi="Georgia"/>
                <w:sz w:val="18"/>
                <w:szCs w:val="18"/>
              </w:rPr>
            </w:pPr>
          </w:p>
        </w:tc>
      </w:tr>
      <w:tr w:rsidR="00391B13" w:rsidRPr="00D539D1" w:rsidTr="00A149E3">
        <w:trPr>
          <w:jc w:val="center"/>
        </w:trPr>
        <w:tc>
          <w:tcPr>
            <w:tcW w:w="505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center"/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1475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center"/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5386" w:type="dxa"/>
            <w:vAlign w:val="center"/>
          </w:tcPr>
          <w:p w:rsidR="0018223F" w:rsidRPr="00D539D1" w:rsidRDefault="00D539D1" w:rsidP="00A149E3">
            <w:pPr>
              <w:spacing w:line="264" w:lineRule="auto"/>
              <w:rPr>
                <w:rFonts w:ascii="Georgia" w:hAnsi="Georgia"/>
                <w:sz w:val="18"/>
                <w:szCs w:val="18"/>
              </w:rPr>
            </w:pPr>
            <w:r w:rsidRPr="00D539D1">
              <w:rPr>
                <w:rFonts w:ascii="Georgia" w:hAnsi="Georgia"/>
                <w:sz w:val="18"/>
                <w:szCs w:val="18"/>
              </w:rPr>
              <w:t>44</w:t>
            </w:r>
          </w:p>
        </w:tc>
        <w:tc>
          <w:tcPr>
            <w:tcW w:w="567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center"/>
              <w:rPr>
                <w:rFonts w:ascii="Georgia" w:hAnsi="Georgia"/>
                <w:sz w:val="18"/>
                <w:szCs w:val="18"/>
              </w:rPr>
            </w:pPr>
            <w:proofErr w:type="spellStart"/>
            <w:r w:rsidRPr="00D539D1">
              <w:rPr>
                <w:rFonts w:ascii="Georgia" w:hAnsi="Georgia"/>
                <w:sz w:val="18"/>
                <w:szCs w:val="18"/>
              </w:rPr>
              <w:t>msc</w:t>
            </w:r>
            <w:proofErr w:type="spellEnd"/>
            <w:r w:rsidRPr="00D539D1">
              <w:rPr>
                <w:rFonts w:ascii="Georgia" w:hAnsi="Georgia"/>
                <w:sz w:val="18"/>
                <w:szCs w:val="18"/>
              </w:rPr>
              <w:t>.</w:t>
            </w:r>
          </w:p>
        </w:tc>
        <w:tc>
          <w:tcPr>
            <w:tcW w:w="993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right"/>
              <w:rPr>
                <w:rFonts w:ascii="Georgia" w:hAnsi="Georgia"/>
                <w:sz w:val="18"/>
                <w:szCs w:val="18"/>
              </w:rPr>
            </w:pPr>
            <w:r w:rsidRPr="00D539D1">
              <w:rPr>
                <w:rFonts w:ascii="Georgia" w:hAnsi="Georgia"/>
                <w:sz w:val="18"/>
                <w:szCs w:val="18"/>
              </w:rPr>
              <w:t>44,000</w:t>
            </w:r>
          </w:p>
        </w:tc>
        <w:tc>
          <w:tcPr>
            <w:tcW w:w="992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right"/>
              <w:rPr>
                <w:rFonts w:ascii="Georgia" w:hAnsi="Georgia"/>
                <w:sz w:val="18"/>
                <w:szCs w:val="18"/>
              </w:rPr>
            </w:pPr>
          </w:p>
        </w:tc>
      </w:tr>
      <w:tr w:rsidR="00391B13" w:rsidRPr="00D539D1" w:rsidTr="00A149E3">
        <w:trPr>
          <w:jc w:val="center"/>
        </w:trPr>
        <w:tc>
          <w:tcPr>
            <w:tcW w:w="505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center"/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1475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center"/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5386" w:type="dxa"/>
            <w:vAlign w:val="center"/>
          </w:tcPr>
          <w:p w:rsidR="0018223F" w:rsidRPr="00D539D1" w:rsidRDefault="0018223F" w:rsidP="00A149E3">
            <w:pPr>
              <w:spacing w:line="264" w:lineRule="auto"/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center"/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right"/>
              <w:rPr>
                <w:rFonts w:ascii="Georgia" w:hAnsi="Georgia"/>
                <w:sz w:val="18"/>
                <w:szCs w:val="18"/>
              </w:rPr>
            </w:pPr>
            <w:r w:rsidRPr="00D539D1">
              <w:rPr>
                <w:rFonts w:ascii="Georgia" w:hAnsi="Georgia"/>
                <w:sz w:val="18"/>
                <w:szCs w:val="18"/>
              </w:rPr>
              <w:t>RAZEM</w:t>
            </w:r>
          </w:p>
        </w:tc>
        <w:tc>
          <w:tcPr>
            <w:tcW w:w="992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right"/>
              <w:rPr>
                <w:rFonts w:ascii="Georgia" w:hAnsi="Georgia"/>
                <w:sz w:val="18"/>
                <w:szCs w:val="18"/>
              </w:rPr>
            </w:pPr>
            <w:r w:rsidRPr="00D539D1">
              <w:rPr>
                <w:rFonts w:ascii="Georgia" w:hAnsi="Georgia"/>
                <w:sz w:val="18"/>
                <w:szCs w:val="18"/>
              </w:rPr>
              <w:t>44,000</w:t>
            </w:r>
          </w:p>
        </w:tc>
      </w:tr>
      <w:tr w:rsidR="00391B13" w:rsidRPr="00D539D1" w:rsidTr="00A149E3">
        <w:trPr>
          <w:jc w:val="center"/>
        </w:trPr>
        <w:tc>
          <w:tcPr>
            <w:tcW w:w="505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center"/>
              <w:rPr>
                <w:rFonts w:ascii="Georgia" w:hAnsi="Georgia"/>
                <w:sz w:val="18"/>
                <w:szCs w:val="18"/>
              </w:rPr>
            </w:pPr>
            <w:r w:rsidRPr="00D539D1">
              <w:rPr>
                <w:rFonts w:ascii="Georgia" w:hAnsi="Georgia"/>
                <w:sz w:val="18"/>
                <w:szCs w:val="18"/>
              </w:rPr>
              <w:t>7</w:t>
            </w:r>
          </w:p>
        </w:tc>
        <w:tc>
          <w:tcPr>
            <w:tcW w:w="1475" w:type="dxa"/>
            <w:vAlign w:val="center"/>
          </w:tcPr>
          <w:p w:rsidR="00D539D1" w:rsidRPr="00D539D1" w:rsidRDefault="00D539D1" w:rsidP="00A149E3">
            <w:pPr>
              <w:spacing w:line="264" w:lineRule="auto"/>
              <w:jc w:val="center"/>
              <w:rPr>
                <w:rFonts w:ascii="Georgia" w:hAnsi="Georgia"/>
                <w:sz w:val="18"/>
                <w:szCs w:val="18"/>
              </w:rPr>
            </w:pPr>
            <w:r w:rsidRPr="00D539D1">
              <w:rPr>
                <w:rFonts w:ascii="Georgia" w:hAnsi="Georgia"/>
                <w:sz w:val="18"/>
                <w:szCs w:val="18"/>
              </w:rPr>
              <w:t>KNR 4-03</w:t>
            </w:r>
          </w:p>
          <w:p w:rsidR="0018223F" w:rsidRPr="00D539D1" w:rsidRDefault="00D539D1" w:rsidP="00A149E3">
            <w:pPr>
              <w:spacing w:line="264" w:lineRule="auto"/>
              <w:jc w:val="center"/>
              <w:rPr>
                <w:rFonts w:ascii="Georgia" w:hAnsi="Georgia"/>
                <w:sz w:val="18"/>
                <w:szCs w:val="18"/>
              </w:rPr>
            </w:pPr>
            <w:r w:rsidRPr="00D539D1">
              <w:rPr>
                <w:rFonts w:ascii="Georgia" w:hAnsi="Georgia"/>
                <w:sz w:val="18"/>
                <w:szCs w:val="18"/>
              </w:rPr>
              <w:t>0702-04</w:t>
            </w:r>
          </w:p>
        </w:tc>
        <w:tc>
          <w:tcPr>
            <w:tcW w:w="5386" w:type="dxa"/>
            <w:vAlign w:val="center"/>
          </w:tcPr>
          <w:p w:rsidR="0018223F" w:rsidRPr="00D539D1" w:rsidRDefault="00D539D1" w:rsidP="00A149E3">
            <w:pPr>
              <w:autoSpaceDE w:val="0"/>
              <w:autoSpaceDN w:val="0"/>
              <w:adjustRightInd w:val="0"/>
              <w:spacing w:line="264" w:lineRule="auto"/>
              <w:rPr>
                <w:rFonts w:ascii="Georgia" w:hAnsi="Georgia"/>
                <w:sz w:val="18"/>
                <w:szCs w:val="18"/>
              </w:rPr>
            </w:pPr>
            <w:r w:rsidRPr="00D539D1">
              <w:rPr>
                <w:rFonts w:ascii="Georgia" w:hAnsi="Georgia" w:cs="MicrosoftSansSerif"/>
                <w:sz w:val="18"/>
                <w:szCs w:val="18"/>
              </w:rPr>
              <w:t>Wymiana wsporników instalacji odgromowej na dachu płaskim</w:t>
            </w:r>
            <w:r w:rsidR="00A149E3">
              <w:rPr>
                <w:rFonts w:ascii="Georgia" w:hAnsi="Georgia" w:cs="MicrosoftSansSerif"/>
                <w:sz w:val="18"/>
                <w:szCs w:val="18"/>
              </w:rPr>
              <w:t xml:space="preserve"> </w:t>
            </w:r>
            <w:r w:rsidRPr="00D539D1">
              <w:rPr>
                <w:rFonts w:ascii="Georgia" w:hAnsi="Georgia" w:cs="MicrosoftSansSerif"/>
                <w:sz w:val="18"/>
                <w:szCs w:val="18"/>
              </w:rPr>
              <w:t>krytym papą na betonie</w:t>
            </w:r>
          </w:p>
        </w:tc>
        <w:tc>
          <w:tcPr>
            <w:tcW w:w="567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center"/>
              <w:rPr>
                <w:rFonts w:ascii="Georgia" w:hAnsi="Georgia"/>
                <w:sz w:val="18"/>
                <w:szCs w:val="18"/>
              </w:rPr>
            </w:pPr>
            <w:r w:rsidRPr="00D539D1">
              <w:rPr>
                <w:rFonts w:ascii="Georgia" w:hAnsi="Georgia"/>
                <w:sz w:val="18"/>
                <w:szCs w:val="18"/>
              </w:rPr>
              <w:t>szt.</w:t>
            </w:r>
          </w:p>
        </w:tc>
        <w:tc>
          <w:tcPr>
            <w:tcW w:w="993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right"/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right"/>
              <w:rPr>
                <w:rFonts w:ascii="Georgia" w:hAnsi="Georgia"/>
                <w:sz w:val="18"/>
                <w:szCs w:val="18"/>
              </w:rPr>
            </w:pPr>
          </w:p>
        </w:tc>
      </w:tr>
      <w:tr w:rsidR="00391B13" w:rsidRPr="00D539D1" w:rsidTr="00A149E3">
        <w:trPr>
          <w:jc w:val="center"/>
        </w:trPr>
        <w:tc>
          <w:tcPr>
            <w:tcW w:w="505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center"/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1475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center"/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5386" w:type="dxa"/>
            <w:vAlign w:val="center"/>
          </w:tcPr>
          <w:p w:rsidR="0018223F" w:rsidRPr="00D539D1" w:rsidRDefault="00D539D1" w:rsidP="00A149E3">
            <w:pPr>
              <w:spacing w:line="264" w:lineRule="auto"/>
              <w:rPr>
                <w:rFonts w:ascii="Georgia" w:hAnsi="Georgia"/>
                <w:sz w:val="18"/>
                <w:szCs w:val="18"/>
              </w:rPr>
            </w:pPr>
            <w:r w:rsidRPr="00D539D1">
              <w:rPr>
                <w:rFonts w:ascii="Georgia" w:hAnsi="Georgia" w:cs="MicrosoftSansSerif"/>
                <w:sz w:val="18"/>
                <w:szCs w:val="18"/>
              </w:rPr>
              <w:t>146</w:t>
            </w:r>
          </w:p>
        </w:tc>
        <w:tc>
          <w:tcPr>
            <w:tcW w:w="567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center"/>
              <w:rPr>
                <w:rFonts w:ascii="Georgia" w:hAnsi="Georgia"/>
                <w:sz w:val="18"/>
                <w:szCs w:val="18"/>
              </w:rPr>
            </w:pPr>
            <w:r w:rsidRPr="00D539D1">
              <w:rPr>
                <w:rFonts w:ascii="Georgia" w:hAnsi="Georgia"/>
                <w:sz w:val="18"/>
                <w:szCs w:val="18"/>
              </w:rPr>
              <w:t>szt.</w:t>
            </w:r>
          </w:p>
        </w:tc>
        <w:tc>
          <w:tcPr>
            <w:tcW w:w="993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right"/>
              <w:rPr>
                <w:rFonts w:ascii="Georgia" w:hAnsi="Georgia"/>
                <w:sz w:val="18"/>
                <w:szCs w:val="18"/>
              </w:rPr>
            </w:pPr>
            <w:r w:rsidRPr="00D539D1">
              <w:rPr>
                <w:rFonts w:ascii="Georgia" w:hAnsi="Georgia"/>
                <w:sz w:val="18"/>
                <w:szCs w:val="18"/>
              </w:rPr>
              <w:t>146,000</w:t>
            </w:r>
          </w:p>
        </w:tc>
        <w:tc>
          <w:tcPr>
            <w:tcW w:w="992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right"/>
              <w:rPr>
                <w:rFonts w:ascii="Georgia" w:hAnsi="Georgia"/>
                <w:sz w:val="18"/>
                <w:szCs w:val="18"/>
              </w:rPr>
            </w:pPr>
          </w:p>
        </w:tc>
      </w:tr>
      <w:tr w:rsidR="00391B13" w:rsidRPr="00D539D1" w:rsidTr="00A149E3">
        <w:trPr>
          <w:jc w:val="center"/>
        </w:trPr>
        <w:tc>
          <w:tcPr>
            <w:tcW w:w="505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center"/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1475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center"/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5386" w:type="dxa"/>
            <w:vAlign w:val="center"/>
          </w:tcPr>
          <w:p w:rsidR="0018223F" w:rsidRPr="00D539D1" w:rsidRDefault="0018223F" w:rsidP="00A149E3">
            <w:pPr>
              <w:spacing w:line="264" w:lineRule="auto"/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center"/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right"/>
              <w:rPr>
                <w:rFonts w:ascii="Georgia" w:hAnsi="Georgia"/>
                <w:sz w:val="18"/>
                <w:szCs w:val="18"/>
              </w:rPr>
            </w:pPr>
            <w:r w:rsidRPr="00D539D1">
              <w:rPr>
                <w:rFonts w:ascii="Georgia" w:hAnsi="Georgia"/>
                <w:sz w:val="18"/>
                <w:szCs w:val="18"/>
              </w:rPr>
              <w:t>RAZEM</w:t>
            </w:r>
          </w:p>
        </w:tc>
        <w:tc>
          <w:tcPr>
            <w:tcW w:w="992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right"/>
              <w:rPr>
                <w:rFonts w:ascii="Georgia" w:hAnsi="Georgia"/>
                <w:sz w:val="18"/>
                <w:szCs w:val="18"/>
              </w:rPr>
            </w:pPr>
            <w:r w:rsidRPr="00D539D1">
              <w:rPr>
                <w:rFonts w:ascii="Georgia" w:hAnsi="Georgia"/>
                <w:sz w:val="18"/>
                <w:szCs w:val="18"/>
              </w:rPr>
              <w:t>146,000</w:t>
            </w:r>
          </w:p>
        </w:tc>
      </w:tr>
      <w:tr w:rsidR="00391B13" w:rsidRPr="00D539D1" w:rsidTr="00A149E3">
        <w:trPr>
          <w:jc w:val="center"/>
        </w:trPr>
        <w:tc>
          <w:tcPr>
            <w:tcW w:w="505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center"/>
              <w:rPr>
                <w:rFonts w:ascii="Georgia" w:hAnsi="Georgia"/>
                <w:sz w:val="18"/>
                <w:szCs w:val="18"/>
              </w:rPr>
            </w:pPr>
            <w:r w:rsidRPr="00D539D1">
              <w:rPr>
                <w:rFonts w:ascii="Georgia" w:hAnsi="Georgia"/>
                <w:sz w:val="18"/>
                <w:szCs w:val="18"/>
              </w:rPr>
              <w:t>8</w:t>
            </w:r>
          </w:p>
        </w:tc>
        <w:tc>
          <w:tcPr>
            <w:tcW w:w="1475" w:type="dxa"/>
            <w:vAlign w:val="center"/>
          </w:tcPr>
          <w:p w:rsidR="00D539D1" w:rsidRPr="00D539D1" w:rsidRDefault="00D539D1" w:rsidP="00A149E3">
            <w:pPr>
              <w:spacing w:line="264" w:lineRule="auto"/>
              <w:jc w:val="center"/>
              <w:rPr>
                <w:rFonts w:ascii="Georgia" w:hAnsi="Georgia"/>
                <w:sz w:val="18"/>
                <w:szCs w:val="18"/>
              </w:rPr>
            </w:pPr>
            <w:r w:rsidRPr="00D539D1">
              <w:rPr>
                <w:rFonts w:ascii="Georgia" w:hAnsi="Georgia"/>
                <w:sz w:val="18"/>
                <w:szCs w:val="18"/>
              </w:rPr>
              <w:t>KNR 4-03</w:t>
            </w:r>
          </w:p>
          <w:p w:rsidR="0018223F" w:rsidRPr="00D539D1" w:rsidRDefault="00D539D1" w:rsidP="00A149E3">
            <w:pPr>
              <w:spacing w:line="264" w:lineRule="auto"/>
              <w:jc w:val="center"/>
              <w:rPr>
                <w:rFonts w:ascii="Georgia" w:hAnsi="Georgia"/>
                <w:sz w:val="18"/>
                <w:szCs w:val="18"/>
              </w:rPr>
            </w:pPr>
            <w:r w:rsidRPr="00D539D1">
              <w:rPr>
                <w:rFonts w:ascii="Georgia" w:hAnsi="Georgia"/>
                <w:sz w:val="18"/>
                <w:szCs w:val="18"/>
              </w:rPr>
              <w:t>0706-02</w:t>
            </w:r>
          </w:p>
        </w:tc>
        <w:tc>
          <w:tcPr>
            <w:tcW w:w="5386" w:type="dxa"/>
            <w:vAlign w:val="center"/>
          </w:tcPr>
          <w:p w:rsidR="00D539D1" w:rsidRPr="00D539D1" w:rsidRDefault="00D539D1" w:rsidP="00A149E3">
            <w:pPr>
              <w:autoSpaceDE w:val="0"/>
              <w:autoSpaceDN w:val="0"/>
              <w:adjustRightInd w:val="0"/>
              <w:spacing w:line="264" w:lineRule="auto"/>
              <w:rPr>
                <w:rFonts w:ascii="Georgia" w:hAnsi="Georgia" w:cs="MicrosoftSansSerif"/>
                <w:sz w:val="18"/>
                <w:szCs w:val="18"/>
              </w:rPr>
            </w:pPr>
            <w:r w:rsidRPr="00D539D1">
              <w:rPr>
                <w:rFonts w:ascii="Georgia" w:hAnsi="Georgia" w:cs="MicrosoftSansSerif"/>
                <w:sz w:val="18"/>
                <w:szCs w:val="18"/>
              </w:rPr>
              <w:t>Wymiana przewodów instalacji odgromowej z linki o przekroju</w:t>
            </w:r>
          </w:p>
          <w:p w:rsidR="00D539D1" w:rsidRPr="00D539D1" w:rsidRDefault="00D539D1" w:rsidP="00A149E3">
            <w:pPr>
              <w:autoSpaceDE w:val="0"/>
              <w:autoSpaceDN w:val="0"/>
              <w:adjustRightInd w:val="0"/>
              <w:spacing w:line="264" w:lineRule="auto"/>
              <w:rPr>
                <w:rFonts w:ascii="Georgia" w:hAnsi="Georgia" w:cs="MicrosoftSansSerif"/>
                <w:sz w:val="18"/>
                <w:szCs w:val="18"/>
              </w:rPr>
            </w:pPr>
            <w:r w:rsidRPr="00D539D1">
              <w:rPr>
                <w:rFonts w:ascii="Georgia" w:hAnsi="Georgia" w:cs="MicrosoftSansSerif"/>
                <w:sz w:val="18"/>
                <w:szCs w:val="18"/>
              </w:rPr>
              <w:t>do 50 mm2 na dachach płaskich na uprzednio przygotowanej</w:t>
            </w:r>
          </w:p>
          <w:p w:rsidR="0018223F" w:rsidRPr="00D539D1" w:rsidRDefault="00D539D1" w:rsidP="00A149E3">
            <w:pPr>
              <w:spacing w:line="264" w:lineRule="auto"/>
              <w:rPr>
                <w:rFonts w:ascii="Georgia" w:hAnsi="Georgia"/>
                <w:sz w:val="18"/>
                <w:szCs w:val="18"/>
              </w:rPr>
            </w:pPr>
            <w:r w:rsidRPr="00D539D1">
              <w:rPr>
                <w:rFonts w:ascii="Georgia" w:hAnsi="Georgia" w:cs="MicrosoftSansSerif"/>
                <w:sz w:val="18"/>
                <w:szCs w:val="18"/>
              </w:rPr>
              <w:t>konstrukcji - demontaż i ponowny montaż instalacji</w:t>
            </w:r>
          </w:p>
        </w:tc>
        <w:tc>
          <w:tcPr>
            <w:tcW w:w="567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center"/>
              <w:rPr>
                <w:rFonts w:ascii="Georgia" w:hAnsi="Georgia"/>
                <w:sz w:val="18"/>
                <w:szCs w:val="18"/>
              </w:rPr>
            </w:pPr>
            <w:r w:rsidRPr="00D539D1">
              <w:rPr>
                <w:rFonts w:ascii="Georgia" w:hAnsi="Georgia"/>
                <w:sz w:val="18"/>
                <w:szCs w:val="18"/>
              </w:rPr>
              <w:t>m</w:t>
            </w:r>
          </w:p>
        </w:tc>
        <w:tc>
          <w:tcPr>
            <w:tcW w:w="993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right"/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right"/>
              <w:rPr>
                <w:rFonts w:ascii="Georgia" w:hAnsi="Georgia"/>
                <w:sz w:val="18"/>
                <w:szCs w:val="18"/>
              </w:rPr>
            </w:pPr>
          </w:p>
        </w:tc>
      </w:tr>
      <w:tr w:rsidR="00391B13" w:rsidRPr="00D539D1" w:rsidTr="00A149E3">
        <w:trPr>
          <w:jc w:val="center"/>
        </w:trPr>
        <w:tc>
          <w:tcPr>
            <w:tcW w:w="505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center"/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1475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center"/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5386" w:type="dxa"/>
            <w:vAlign w:val="center"/>
          </w:tcPr>
          <w:p w:rsidR="0018223F" w:rsidRPr="00D539D1" w:rsidRDefault="00D539D1" w:rsidP="00A149E3">
            <w:pPr>
              <w:spacing w:line="264" w:lineRule="auto"/>
              <w:rPr>
                <w:rFonts w:ascii="Georgia" w:hAnsi="Georgia"/>
                <w:sz w:val="18"/>
                <w:szCs w:val="18"/>
              </w:rPr>
            </w:pPr>
            <w:r w:rsidRPr="00D539D1">
              <w:rPr>
                <w:rFonts w:ascii="Georgia" w:hAnsi="Georgia" w:cs="MicrosoftSansSerif"/>
                <w:sz w:val="18"/>
                <w:szCs w:val="18"/>
              </w:rPr>
              <w:t>11,50 + 11,50 + 11,50 + 11,5 + 11,50 + 44,50 + 44,50</w:t>
            </w:r>
          </w:p>
        </w:tc>
        <w:tc>
          <w:tcPr>
            <w:tcW w:w="567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center"/>
              <w:rPr>
                <w:rFonts w:ascii="Georgia" w:hAnsi="Georgia"/>
                <w:sz w:val="18"/>
                <w:szCs w:val="18"/>
              </w:rPr>
            </w:pPr>
            <w:r w:rsidRPr="00D539D1">
              <w:rPr>
                <w:rFonts w:ascii="Georgia" w:hAnsi="Georgia"/>
                <w:sz w:val="18"/>
                <w:szCs w:val="18"/>
              </w:rPr>
              <w:t>m</w:t>
            </w:r>
          </w:p>
        </w:tc>
        <w:tc>
          <w:tcPr>
            <w:tcW w:w="993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right"/>
              <w:rPr>
                <w:rFonts w:ascii="Georgia" w:hAnsi="Georgia"/>
                <w:sz w:val="18"/>
                <w:szCs w:val="18"/>
              </w:rPr>
            </w:pPr>
            <w:r w:rsidRPr="00D539D1">
              <w:rPr>
                <w:rFonts w:ascii="Georgia" w:hAnsi="Georgia"/>
                <w:sz w:val="18"/>
                <w:szCs w:val="18"/>
              </w:rPr>
              <w:t>146,500</w:t>
            </w:r>
          </w:p>
        </w:tc>
        <w:tc>
          <w:tcPr>
            <w:tcW w:w="992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right"/>
              <w:rPr>
                <w:rFonts w:ascii="Georgia" w:hAnsi="Georgia"/>
                <w:sz w:val="18"/>
                <w:szCs w:val="18"/>
              </w:rPr>
            </w:pPr>
          </w:p>
        </w:tc>
      </w:tr>
      <w:tr w:rsidR="00391B13" w:rsidRPr="00D539D1" w:rsidTr="00A149E3">
        <w:trPr>
          <w:jc w:val="center"/>
        </w:trPr>
        <w:tc>
          <w:tcPr>
            <w:tcW w:w="505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center"/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1475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center"/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5386" w:type="dxa"/>
            <w:vAlign w:val="center"/>
          </w:tcPr>
          <w:p w:rsidR="0018223F" w:rsidRPr="00D539D1" w:rsidRDefault="0018223F" w:rsidP="00A149E3">
            <w:pPr>
              <w:spacing w:line="264" w:lineRule="auto"/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center"/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right"/>
              <w:rPr>
                <w:rFonts w:ascii="Georgia" w:hAnsi="Georgia"/>
                <w:sz w:val="18"/>
                <w:szCs w:val="18"/>
              </w:rPr>
            </w:pPr>
            <w:r w:rsidRPr="00D539D1">
              <w:rPr>
                <w:rFonts w:ascii="Georgia" w:hAnsi="Georgia"/>
                <w:sz w:val="18"/>
                <w:szCs w:val="18"/>
              </w:rPr>
              <w:t>RAZEM</w:t>
            </w:r>
          </w:p>
        </w:tc>
        <w:tc>
          <w:tcPr>
            <w:tcW w:w="992" w:type="dxa"/>
            <w:vAlign w:val="center"/>
          </w:tcPr>
          <w:p w:rsidR="0018223F" w:rsidRPr="00D539D1" w:rsidRDefault="0018223F" w:rsidP="00A149E3">
            <w:pPr>
              <w:spacing w:line="264" w:lineRule="auto"/>
              <w:jc w:val="right"/>
              <w:rPr>
                <w:rFonts w:ascii="Georgia" w:hAnsi="Georgia"/>
                <w:sz w:val="18"/>
                <w:szCs w:val="18"/>
              </w:rPr>
            </w:pPr>
            <w:r w:rsidRPr="00D539D1">
              <w:rPr>
                <w:rFonts w:ascii="Georgia" w:hAnsi="Georgia"/>
                <w:sz w:val="18"/>
                <w:szCs w:val="18"/>
              </w:rPr>
              <w:t>146,500</w:t>
            </w:r>
          </w:p>
        </w:tc>
      </w:tr>
    </w:tbl>
    <w:p w:rsidR="00A821DD" w:rsidRPr="00D539D1" w:rsidRDefault="00A821DD" w:rsidP="00A149E3">
      <w:pPr>
        <w:spacing w:line="276" w:lineRule="auto"/>
        <w:rPr>
          <w:rFonts w:ascii="Georgia" w:hAnsi="Georgia"/>
          <w:sz w:val="24"/>
          <w:szCs w:val="24"/>
        </w:rPr>
      </w:pPr>
    </w:p>
    <w:sectPr w:rsidR="00A821DD" w:rsidRPr="00D539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icrosoftSansSerif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6B2859"/>
    <w:multiLevelType w:val="hybridMultilevel"/>
    <w:tmpl w:val="8952B7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E377B5"/>
    <w:multiLevelType w:val="hybridMultilevel"/>
    <w:tmpl w:val="6024C9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01E0"/>
    <w:rsid w:val="0002379D"/>
    <w:rsid w:val="0018223F"/>
    <w:rsid w:val="00391B13"/>
    <w:rsid w:val="007520BE"/>
    <w:rsid w:val="007851BE"/>
    <w:rsid w:val="008676B4"/>
    <w:rsid w:val="00A149E3"/>
    <w:rsid w:val="00A821DD"/>
    <w:rsid w:val="00AB1EF7"/>
    <w:rsid w:val="00C201E0"/>
    <w:rsid w:val="00D53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D09547"/>
  <w15:chartTrackingRefBased/>
  <w15:docId w15:val="{3180E032-D065-4A54-BFFC-9971CA411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B1EF7"/>
    <w:pPr>
      <w:ind w:left="720"/>
      <w:contextualSpacing/>
    </w:pPr>
  </w:style>
  <w:style w:type="table" w:styleId="Tabela-Siatka">
    <w:name w:val="Table Grid"/>
    <w:basedOn w:val="Standardowy"/>
    <w:uiPriority w:val="39"/>
    <w:rsid w:val="001822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595</Words>
  <Characters>3571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 Matuszewski</dc:creator>
  <cp:keywords/>
  <dc:description/>
  <cp:lastModifiedBy>Mateusz Matuszewski</cp:lastModifiedBy>
  <cp:revision>7</cp:revision>
  <dcterms:created xsi:type="dcterms:W3CDTF">2020-04-22T09:51:00Z</dcterms:created>
  <dcterms:modified xsi:type="dcterms:W3CDTF">2020-04-22T10:27:00Z</dcterms:modified>
</cp:coreProperties>
</file>