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DA2" w:rsidRPr="00AA36D0" w:rsidRDefault="00D45E5B" w:rsidP="00EA2DA2">
      <w:pPr>
        <w:pStyle w:val="Nagwek"/>
        <w:rPr>
          <w:rFonts w:ascii="Georgia" w:hAnsi="Georgia"/>
        </w:rPr>
      </w:pPr>
      <w:r w:rsidRPr="00AA36D0">
        <w:rPr>
          <w:rStyle w:val="FontStyle51"/>
          <w:rFonts w:ascii="Georgia" w:hAnsi="Georgia"/>
          <w:b w:val="0"/>
          <w:sz w:val="22"/>
          <w:szCs w:val="22"/>
        </w:rPr>
        <w:t>PU-3211/3/18</w:t>
      </w:r>
      <w:r w:rsidR="00EA2DA2" w:rsidRPr="00AA36D0">
        <w:rPr>
          <w:rFonts w:ascii="Georgia" w:hAnsi="Georgia" w:cs="Arial"/>
        </w:rPr>
        <w:tab/>
      </w:r>
      <w:r w:rsidR="00EA2DA2" w:rsidRPr="00AA36D0">
        <w:rPr>
          <w:rFonts w:ascii="Georgia" w:hAnsi="Georgia" w:cs="Arial"/>
        </w:rPr>
        <w:tab/>
        <w:t xml:space="preserve">Rzeszów,  </w:t>
      </w:r>
      <w:r w:rsidRPr="00AA36D0">
        <w:rPr>
          <w:rFonts w:ascii="Georgia" w:hAnsi="Georgia" w:cs="Arial"/>
        </w:rPr>
        <w:t>17 kwietnia 2018</w:t>
      </w:r>
      <w:r w:rsidR="00EA2DA2" w:rsidRPr="00AA36D0">
        <w:rPr>
          <w:rFonts w:ascii="Georgia" w:hAnsi="Georgia" w:cs="Arial"/>
        </w:rPr>
        <w:t>r.</w:t>
      </w:r>
      <w:r w:rsidR="00EA2DA2" w:rsidRPr="00AA36D0">
        <w:rPr>
          <w:rFonts w:ascii="Georgia" w:hAnsi="Georgia"/>
        </w:rPr>
        <w:tab/>
      </w:r>
      <w:r w:rsidR="00EA2DA2" w:rsidRPr="00AA36D0">
        <w:rPr>
          <w:rFonts w:ascii="Georgia" w:hAnsi="Georgia"/>
        </w:rPr>
        <w:tab/>
      </w:r>
      <w:r w:rsidR="00EA2DA2" w:rsidRPr="00AA36D0">
        <w:rPr>
          <w:rFonts w:ascii="Georgia" w:hAnsi="Georgia"/>
        </w:rPr>
        <w:tab/>
      </w:r>
      <w:r w:rsidR="00EA2DA2" w:rsidRPr="00AA36D0">
        <w:rPr>
          <w:rFonts w:ascii="Georgia" w:hAnsi="Georgia"/>
        </w:rPr>
        <w:tab/>
      </w:r>
      <w:r w:rsidR="00EA2DA2" w:rsidRPr="00AA36D0">
        <w:rPr>
          <w:rFonts w:ascii="Georgia" w:hAnsi="Georgia"/>
        </w:rPr>
        <w:tab/>
        <w:t xml:space="preserve">   Rzeszów, 13 czerwca  2017 r.</w:t>
      </w:r>
    </w:p>
    <w:p w:rsidR="00EA2DA2" w:rsidRPr="00AA36D0" w:rsidRDefault="00EA2DA2" w:rsidP="00EA2DA2">
      <w:pPr>
        <w:spacing w:after="0" w:line="240" w:lineRule="auto"/>
        <w:jc w:val="both"/>
        <w:rPr>
          <w:rFonts w:ascii="Georgia" w:hAnsi="Georgia"/>
          <w:b/>
          <w:bCs/>
        </w:rPr>
      </w:pPr>
    </w:p>
    <w:p w:rsidR="00EA2DA2" w:rsidRPr="00AA36D0" w:rsidRDefault="00EA2DA2" w:rsidP="00EA2DA2">
      <w:pPr>
        <w:spacing w:after="0" w:line="240" w:lineRule="auto"/>
        <w:jc w:val="center"/>
        <w:rPr>
          <w:rFonts w:ascii="Georgia" w:hAnsi="Georgia"/>
          <w:b/>
          <w:bCs/>
        </w:rPr>
      </w:pPr>
      <w:r w:rsidRPr="00AA36D0">
        <w:rPr>
          <w:rFonts w:ascii="Georgia" w:hAnsi="Georgia"/>
          <w:b/>
          <w:bCs/>
        </w:rPr>
        <w:t xml:space="preserve">INFORMACJA O </w:t>
      </w:r>
      <w:r w:rsidR="00F0160D" w:rsidRPr="00AA36D0">
        <w:rPr>
          <w:rFonts w:ascii="Georgia" w:hAnsi="Georgia"/>
          <w:b/>
          <w:bCs/>
        </w:rPr>
        <w:t>WYBORZE NAJKORZYSTNIEJSZEJ OFERTY</w:t>
      </w:r>
    </w:p>
    <w:p w:rsidR="00EA2DA2" w:rsidRPr="00AA36D0" w:rsidRDefault="00EA2DA2" w:rsidP="00EA2DA2">
      <w:pPr>
        <w:spacing w:after="0" w:line="240" w:lineRule="auto"/>
        <w:ind w:firstLine="708"/>
        <w:jc w:val="both"/>
        <w:rPr>
          <w:rFonts w:ascii="Georgia" w:hAnsi="Georgia"/>
        </w:rPr>
      </w:pPr>
    </w:p>
    <w:p w:rsidR="00EA2DA2" w:rsidRPr="00AA36D0" w:rsidRDefault="00EA2DA2" w:rsidP="00FE3DB6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Georgia" w:hAnsi="Georgia"/>
          <w:b/>
          <w:bCs/>
        </w:rPr>
      </w:pPr>
      <w:r w:rsidRPr="00AA36D0">
        <w:rPr>
          <w:rFonts w:ascii="Georgia" w:hAnsi="Georgia"/>
          <w:b/>
          <w:bCs/>
        </w:rPr>
        <w:t>Nazwa zamówienia:</w:t>
      </w:r>
    </w:p>
    <w:p w:rsidR="00D45E5B" w:rsidRPr="00AA36D0" w:rsidRDefault="00D45E5B" w:rsidP="00D45E5B">
      <w:pPr>
        <w:jc w:val="center"/>
        <w:rPr>
          <w:rFonts w:ascii="Georgia" w:eastAsia="Calibri" w:hAnsi="Georgia"/>
          <w:b/>
        </w:rPr>
      </w:pPr>
      <w:r w:rsidRPr="00AA36D0">
        <w:rPr>
          <w:rStyle w:val="FontStyle51"/>
          <w:rFonts w:ascii="Georgia" w:hAnsi="Georgia"/>
          <w:sz w:val="22"/>
          <w:szCs w:val="22"/>
        </w:rPr>
        <w:t>„</w:t>
      </w:r>
      <w:r w:rsidRPr="00AA36D0">
        <w:rPr>
          <w:rFonts w:ascii="Georgia" w:eastAsia="Calibri" w:hAnsi="Georgia"/>
          <w:b/>
        </w:rPr>
        <w:t xml:space="preserve">Organizacja interaktywnego pikniku edukacyjnego na potrzeby realizacji projektu w ramach Działania 9.2 Poprawa jakości kształcenia ogólnego </w:t>
      </w:r>
      <w:r w:rsidRPr="00AA36D0">
        <w:rPr>
          <w:rFonts w:ascii="Georgia" w:hAnsi="Georgia"/>
          <w:b/>
          <w:bCs/>
        </w:rPr>
        <w:t xml:space="preserve">współfinansowanego ze środków Unii Europejskiej w ramach RPO WP </w:t>
      </w:r>
      <w:r w:rsidRPr="00AA36D0">
        <w:rPr>
          <w:rFonts w:ascii="Georgia" w:hAnsi="Georgia"/>
          <w:b/>
          <w:bCs/>
        </w:rPr>
        <w:br/>
        <w:t>na lata 2014 – 2020”.</w:t>
      </w:r>
    </w:p>
    <w:p w:rsidR="00D45E5B" w:rsidRPr="00AA36D0" w:rsidRDefault="00D45E5B" w:rsidP="00D45E5B">
      <w:pPr>
        <w:jc w:val="center"/>
        <w:rPr>
          <w:rStyle w:val="FontStyle51"/>
          <w:rFonts w:ascii="Georgia" w:hAnsi="Georgia"/>
          <w:i/>
          <w:iCs/>
          <w:sz w:val="22"/>
          <w:szCs w:val="22"/>
        </w:rPr>
      </w:pPr>
      <w:r w:rsidRPr="00AA36D0">
        <w:rPr>
          <w:rStyle w:val="FontStyle51"/>
          <w:rFonts w:ascii="Georgia" w:hAnsi="Georgia"/>
          <w:sz w:val="22"/>
          <w:szCs w:val="22"/>
        </w:rPr>
        <w:t>nr postępowania PU-3211/3/18</w:t>
      </w:r>
    </w:p>
    <w:p w:rsidR="00EA2DA2" w:rsidRPr="00AA36D0" w:rsidRDefault="00EA2DA2" w:rsidP="00EA2DA2">
      <w:pPr>
        <w:spacing w:after="0" w:line="240" w:lineRule="auto"/>
        <w:jc w:val="both"/>
        <w:rPr>
          <w:rFonts w:ascii="Georgia" w:hAnsi="Georgia"/>
          <w:b/>
          <w:bCs/>
        </w:rPr>
      </w:pPr>
      <w:r w:rsidRPr="00AA36D0">
        <w:rPr>
          <w:rFonts w:ascii="Georgia" w:hAnsi="Georgia"/>
          <w:b/>
          <w:bCs/>
        </w:rPr>
        <w:t>Zamawiający:</w:t>
      </w:r>
    </w:p>
    <w:p w:rsidR="00EA2DA2" w:rsidRPr="00AA36D0" w:rsidRDefault="00EA2DA2" w:rsidP="00EA2DA2">
      <w:pPr>
        <w:spacing w:after="0" w:line="240" w:lineRule="auto"/>
        <w:ind w:left="998" w:hanging="998"/>
        <w:jc w:val="both"/>
        <w:rPr>
          <w:rFonts w:ascii="Georgia" w:hAnsi="Georgia"/>
          <w:bCs/>
        </w:rPr>
      </w:pPr>
      <w:r w:rsidRPr="00AA36D0">
        <w:rPr>
          <w:rFonts w:ascii="Georgia" w:hAnsi="Georgia"/>
          <w:bCs/>
        </w:rPr>
        <w:t xml:space="preserve">Podkarpackie Centrum Edukacji Nauczycieli w Rzeszowie </w:t>
      </w:r>
    </w:p>
    <w:p w:rsidR="00EA2DA2" w:rsidRPr="00AA36D0" w:rsidRDefault="00EA2DA2" w:rsidP="00EA2DA2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</w:rPr>
      </w:pPr>
      <w:r w:rsidRPr="00AA36D0">
        <w:rPr>
          <w:rFonts w:ascii="Georgia" w:hAnsi="Georgia"/>
          <w:bCs/>
        </w:rPr>
        <w:t xml:space="preserve">35-036 Rzeszów, ul. Niedzielskiego 2 </w:t>
      </w:r>
    </w:p>
    <w:p w:rsidR="00EA2DA2" w:rsidRPr="00AA36D0" w:rsidRDefault="00EA2DA2" w:rsidP="00EA2DA2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</w:rPr>
      </w:pPr>
      <w:r w:rsidRPr="00AA36D0">
        <w:rPr>
          <w:rFonts w:ascii="Georgia" w:hAnsi="Georgia"/>
          <w:bCs/>
        </w:rPr>
        <w:t xml:space="preserve">fax (17) 853 46 82, </w:t>
      </w:r>
      <w:hyperlink r:id="rId8" w:history="1">
        <w:r w:rsidRPr="00AA36D0">
          <w:rPr>
            <w:rStyle w:val="Hipercze"/>
            <w:rFonts w:ascii="Georgia" w:hAnsi="Georgia"/>
            <w:bCs/>
          </w:rPr>
          <w:t>www.pcen.pl</w:t>
        </w:r>
      </w:hyperlink>
    </w:p>
    <w:p w:rsidR="00EA2DA2" w:rsidRPr="00AA36D0" w:rsidRDefault="00EA2DA2" w:rsidP="00EA2DA2">
      <w:pPr>
        <w:spacing w:after="0" w:line="240" w:lineRule="auto"/>
        <w:ind w:firstLine="708"/>
        <w:jc w:val="both"/>
        <w:rPr>
          <w:rFonts w:ascii="Georgia" w:hAnsi="Georgia"/>
        </w:rPr>
      </w:pPr>
    </w:p>
    <w:p w:rsidR="00F0160D" w:rsidRPr="00AA36D0" w:rsidRDefault="00F0160D" w:rsidP="00F0160D">
      <w:pPr>
        <w:spacing w:after="0" w:line="240" w:lineRule="auto"/>
        <w:rPr>
          <w:rFonts w:ascii="Georgia" w:hAnsi="Georgia"/>
        </w:rPr>
      </w:pPr>
      <w:r w:rsidRPr="00AA36D0">
        <w:rPr>
          <w:rFonts w:ascii="Georgia" w:hAnsi="Georgia"/>
        </w:rPr>
        <w:t xml:space="preserve">Zamawiający zawiadamia, że </w:t>
      </w:r>
      <w:r w:rsidR="00E53F6D" w:rsidRPr="00AA36D0">
        <w:rPr>
          <w:rFonts w:ascii="Georgia" w:hAnsi="Georgia"/>
        </w:rPr>
        <w:t xml:space="preserve">w </w:t>
      </w:r>
      <w:r w:rsidR="00E53F6D" w:rsidRPr="00AA36D0">
        <w:rPr>
          <w:rStyle w:val="FontStyle52"/>
          <w:rFonts w:ascii="Georgia" w:hAnsi="Georgia"/>
          <w:b w:val="0"/>
          <w:sz w:val="22"/>
          <w:szCs w:val="22"/>
        </w:rPr>
        <w:t>postępowaniu prowadzonym w ramach procedury określonej przez Zamawiającego na podstawie art. 138o ustawy</w:t>
      </w:r>
      <w:r w:rsidR="00E53F6D" w:rsidRPr="00AA36D0">
        <w:rPr>
          <w:rStyle w:val="FontStyle52"/>
          <w:rFonts w:ascii="Georgia" w:hAnsi="Georgia"/>
          <w:sz w:val="22"/>
          <w:szCs w:val="22"/>
        </w:rPr>
        <w:t xml:space="preserve"> </w:t>
      </w:r>
      <w:r w:rsidR="00E53F6D" w:rsidRPr="00AA36D0">
        <w:rPr>
          <w:rStyle w:val="FontStyle50"/>
          <w:rFonts w:ascii="Georgia" w:hAnsi="Georgia"/>
          <w:sz w:val="22"/>
          <w:szCs w:val="22"/>
        </w:rPr>
        <w:t>- Prawo zamówień publicznych (</w:t>
      </w:r>
      <w:proofErr w:type="spellStart"/>
      <w:r w:rsidR="00E53F6D" w:rsidRPr="00AA36D0">
        <w:rPr>
          <w:rStyle w:val="FontStyle50"/>
          <w:rFonts w:ascii="Georgia" w:hAnsi="Georgia"/>
          <w:sz w:val="22"/>
          <w:szCs w:val="22"/>
        </w:rPr>
        <w:t>t.j</w:t>
      </w:r>
      <w:proofErr w:type="spellEnd"/>
      <w:r w:rsidR="00E53F6D" w:rsidRPr="00AA36D0">
        <w:rPr>
          <w:rStyle w:val="FontStyle50"/>
          <w:rFonts w:ascii="Georgia" w:hAnsi="Georgia"/>
          <w:sz w:val="22"/>
          <w:szCs w:val="22"/>
        </w:rPr>
        <w:t>. Dz. U</w:t>
      </w:r>
      <w:r w:rsidR="00247E8A" w:rsidRPr="00AA36D0">
        <w:rPr>
          <w:rStyle w:val="FontStyle50"/>
          <w:rFonts w:ascii="Georgia" w:hAnsi="Georgia"/>
          <w:sz w:val="22"/>
          <w:szCs w:val="22"/>
        </w:rPr>
        <w:t>.</w:t>
      </w:r>
      <w:r w:rsidR="00D45E5B" w:rsidRPr="00AA36D0">
        <w:rPr>
          <w:rStyle w:val="FontStyle50"/>
          <w:rFonts w:ascii="Georgia" w:hAnsi="Georgia"/>
          <w:sz w:val="22"/>
          <w:szCs w:val="22"/>
        </w:rPr>
        <w:t xml:space="preserve"> z 2017</w:t>
      </w:r>
      <w:r w:rsidR="00E53F6D" w:rsidRPr="00AA36D0">
        <w:rPr>
          <w:rStyle w:val="FontStyle50"/>
          <w:rFonts w:ascii="Georgia" w:hAnsi="Georgia"/>
          <w:sz w:val="22"/>
          <w:szCs w:val="22"/>
        </w:rPr>
        <w:t xml:space="preserve"> r. poz. </w:t>
      </w:r>
      <w:r w:rsidR="00D45E5B" w:rsidRPr="00AA36D0">
        <w:rPr>
          <w:rStyle w:val="FontStyle50"/>
          <w:rFonts w:ascii="Georgia" w:hAnsi="Georgia"/>
          <w:sz w:val="22"/>
          <w:szCs w:val="22"/>
        </w:rPr>
        <w:t>1579</w:t>
      </w:r>
      <w:r w:rsidR="00E53F6D" w:rsidRPr="00AA36D0">
        <w:rPr>
          <w:rStyle w:val="FontStyle50"/>
          <w:rFonts w:ascii="Georgia" w:hAnsi="Georgia"/>
          <w:sz w:val="22"/>
          <w:szCs w:val="22"/>
        </w:rPr>
        <w:t xml:space="preserve"> z </w:t>
      </w:r>
      <w:proofErr w:type="spellStart"/>
      <w:r w:rsidR="00E53F6D" w:rsidRPr="00AA36D0">
        <w:rPr>
          <w:rStyle w:val="FontStyle50"/>
          <w:rFonts w:ascii="Georgia" w:hAnsi="Georgia"/>
          <w:sz w:val="22"/>
          <w:szCs w:val="22"/>
        </w:rPr>
        <w:t>późn</w:t>
      </w:r>
      <w:proofErr w:type="spellEnd"/>
      <w:r w:rsidR="00E53F6D" w:rsidRPr="00AA36D0">
        <w:rPr>
          <w:rStyle w:val="FontStyle50"/>
          <w:rFonts w:ascii="Georgia" w:hAnsi="Georgia"/>
          <w:sz w:val="22"/>
          <w:szCs w:val="22"/>
        </w:rPr>
        <w:t xml:space="preserve">. zm.)  </w:t>
      </w:r>
      <w:r w:rsidRPr="00AA36D0">
        <w:rPr>
          <w:rFonts w:ascii="Georgia" w:hAnsi="Georgia"/>
        </w:rPr>
        <w:t>jako najkorzystniejsza wybrana została oferta złożona przez</w:t>
      </w:r>
      <w:r w:rsidR="00D45E5B" w:rsidRPr="00AA36D0">
        <w:rPr>
          <w:rFonts w:ascii="Georgia" w:hAnsi="Georgia"/>
        </w:rPr>
        <w:t xml:space="preserve"> Wykonawcę</w:t>
      </w:r>
      <w:r w:rsidRPr="00AA36D0">
        <w:rPr>
          <w:rFonts w:ascii="Georgia" w:hAnsi="Georgia"/>
        </w:rPr>
        <w:t>:</w:t>
      </w:r>
    </w:p>
    <w:p w:rsidR="00F0160D" w:rsidRPr="00AA36D0" w:rsidRDefault="00F0160D" w:rsidP="00F0160D">
      <w:pPr>
        <w:spacing w:after="0" w:line="240" w:lineRule="auto"/>
        <w:jc w:val="both"/>
        <w:rPr>
          <w:rFonts w:ascii="Georgia" w:hAnsi="Georgia"/>
        </w:rPr>
      </w:pPr>
    </w:p>
    <w:p w:rsidR="00FE3DB6" w:rsidRPr="00AA36D0" w:rsidRDefault="00AA36D0" w:rsidP="00AA36D0">
      <w:pPr>
        <w:spacing w:after="0" w:line="240" w:lineRule="auto"/>
        <w:ind w:left="720"/>
        <w:jc w:val="center"/>
        <w:rPr>
          <w:rFonts w:ascii="Georgia" w:hAnsi="Georgia"/>
          <w:b/>
          <w:bCs/>
        </w:rPr>
      </w:pPr>
      <w:r w:rsidRPr="00AA36D0">
        <w:rPr>
          <w:rFonts w:ascii="Georgia" w:hAnsi="Georgia"/>
          <w:b/>
          <w:bCs/>
        </w:rPr>
        <w:t>Fundacja Wspierania E</w:t>
      </w:r>
      <w:r w:rsidR="00D45E5B" w:rsidRPr="00AA36D0">
        <w:rPr>
          <w:rFonts w:ascii="Georgia" w:hAnsi="Georgia"/>
          <w:b/>
          <w:bCs/>
        </w:rPr>
        <w:t xml:space="preserve">dukacji przy </w:t>
      </w:r>
      <w:r w:rsidR="00C8385F">
        <w:rPr>
          <w:rFonts w:ascii="Georgia" w:hAnsi="Georgia"/>
          <w:b/>
          <w:bCs/>
        </w:rPr>
        <w:t>Stowarzyszeniu „Dolina L</w:t>
      </w:r>
      <w:bookmarkStart w:id="0" w:name="_GoBack"/>
      <w:bookmarkEnd w:id="0"/>
      <w:r w:rsidR="00D45E5B" w:rsidRPr="00AA36D0">
        <w:rPr>
          <w:rFonts w:ascii="Georgia" w:hAnsi="Georgia"/>
          <w:b/>
          <w:bCs/>
        </w:rPr>
        <w:t>otnicza”</w:t>
      </w:r>
    </w:p>
    <w:p w:rsidR="00D45E5B" w:rsidRPr="00AA36D0" w:rsidRDefault="00D45E5B" w:rsidP="00AA36D0">
      <w:pPr>
        <w:spacing w:after="0" w:line="240" w:lineRule="auto"/>
        <w:ind w:left="720"/>
        <w:jc w:val="center"/>
        <w:rPr>
          <w:rFonts w:ascii="Georgia" w:hAnsi="Georgia"/>
          <w:b/>
          <w:bCs/>
        </w:rPr>
      </w:pPr>
      <w:r w:rsidRPr="00AA36D0">
        <w:rPr>
          <w:rFonts w:ascii="Georgia" w:hAnsi="Georgia"/>
          <w:b/>
          <w:bCs/>
        </w:rPr>
        <w:t>ul. Hetmańska 120, 35-078 Rzeszów</w:t>
      </w:r>
    </w:p>
    <w:p w:rsidR="00F0160D" w:rsidRPr="00AA36D0" w:rsidRDefault="00F0160D" w:rsidP="00F0160D">
      <w:pPr>
        <w:spacing w:after="0" w:line="240" w:lineRule="auto"/>
        <w:rPr>
          <w:rFonts w:ascii="Georgia" w:hAnsi="Georgia"/>
          <w:b/>
          <w:bCs/>
        </w:rPr>
      </w:pPr>
    </w:p>
    <w:p w:rsidR="00F0160D" w:rsidRPr="00AA36D0" w:rsidRDefault="00F0160D" w:rsidP="00F0160D">
      <w:pPr>
        <w:spacing w:after="0" w:line="240" w:lineRule="auto"/>
        <w:rPr>
          <w:rFonts w:ascii="Georgia" w:hAnsi="Georgia"/>
          <w:b/>
          <w:bCs/>
        </w:rPr>
      </w:pPr>
      <w:r w:rsidRPr="00AA36D0">
        <w:rPr>
          <w:rFonts w:ascii="Georgia" w:hAnsi="Georgia"/>
          <w:b/>
          <w:bCs/>
        </w:rPr>
        <w:t>Uzasadnienie wyboru:</w:t>
      </w:r>
    </w:p>
    <w:p w:rsidR="00F0160D" w:rsidRPr="00AA36D0" w:rsidRDefault="00F0160D" w:rsidP="00F0160D">
      <w:pPr>
        <w:spacing w:after="0" w:line="240" w:lineRule="auto"/>
        <w:jc w:val="both"/>
        <w:rPr>
          <w:rFonts w:ascii="Georgia" w:hAnsi="Georgia"/>
        </w:rPr>
      </w:pPr>
      <w:r w:rsidRPr="00AA36D0">
        <w:rPr>
          <w:rFonts w:ascii="Georgia" w:hAnsi="Georgia"/>
        </w:rPr>
        <w:t xml:space="preserve">Oferta najkorzystniejsza została wybrana na podstawie kryteriów oceny ofert określonych </w:t>
      </w:r>
      <w:r w:rsidR="00A026EC" w:rsidRPr="00AA36D0">
        <w:rPr>
          <w:rFonts w:ascii="Georgia" w:hAnsi="Georgia"/>
        </w:rPr>
        <w:br/>
      </w:r>
      <w:r w:rsidRPr="00AA36D0">
        <w:rPr>
          <w:rFonts w:ascii="Georgia" w:hAnsi="Georgia"/>
        </w:rPr>
        <w:t xml:space="preserve">w Ogłoszeniu, którymi były: </w:t>
      </w:r>
    </w:p>
    <w:p w:rsidR="00FE3DB6" w:rsidRPr="00AA36D0" w:rsidRDefault="00FE3DB6" w:rsidP="00FE3DB6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Georgia" w:hAnsi="Georgia" w:cs="Arial"/>
          <w:sz w:val="22"/>
          <w:szCs w:val="22"/>
        </w:rPr>
      </w:pPr>
      <w:r w:rsidRPr="00AA36D0">
        <w:rPr>
          <w:rFonts w:ascii="Georgia" w:hAnsi="Georgia" w:cs="Arial"/>
          <w:sz w:val="22"/>
          <w:szCs w:val="22"/>
        </w:rPr>
        <w:t xml:space="preserve">cena ofertowa (brutto) -  </w:t>
      </w:r>
      <w:r w:rsidR="00D45E5B" w:rsidRPr="00AA36D0">
        <w:rPr>
          <w:rFonts w:ascii="Georgia" w:hAnsi="Georgia" w:cs="Arial"/>
          <w:sz w:val="22"/>
          <w:szCs w:val="22"/>
        </w:rPr>
        <w:t>6</w:t>
      </w:r>
      <w:r w:rsidRPr="00AA36D0">
        <w:rPr>
          <w:rFonts w:ascii="Georgia" w:hAnsi="Georgia" w:cs="Arial"/>
          <w:sz w:val="22"/>
          <w:szCs w:val="22"/>
        </w:rPr>
        <w:t>0%;</w:t>
      </w:r>
    </w:p>
    <w:p w:rsidR="00FE3DB6" w:rsidRPr="00AA36D0" w:rsidRDefault="00D45E5B" w:rsidP="00FE3DB6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Georgia" w:hAnsi="Georgia" w:cs="Arial"/>
          <w:sz w:val="22"/>
          <w:szCs w:val="22"/>
        </w:rPr>
      </w:pPr>
      <w:r w:rsidRPr="00AA36D0">
        <w:rPr>
          <w:rFonts w:ascii="Georgia" w:hAnsi="Georgia"/>
          <w:sz w:val="22"/>
          <w:szCs w:val="22"/>
        </w:rPr>
        <w:t>doświadczenie animatorów</w:t>
      </w:r>
      <w:r w:rsidR="00FE3DB6" w:rsidRPr="00AA36D0">
        <w:rPr>
          <w:rFonts w:ascii="Georgia" w:hAnsi="Georgia" w:cs="Arial"/>
          <w:sz w:val="22"/>
          <w:szCs w:val="22"/>
        </w:rPr>
        <w:t xml:space="preserve"> – </w:t>
      </w:r>
      <w:r w:rsidRPr="00AA36D0">
        <w:rPr>
          <w:rFonts w:ascii="Georgia" w:hAnsi="Georgia" w:cs="Arial"/>
          <w:sz w:val="22"/>
          <w:szCs w:val="22"/>
        </w:rPr>
        <w:t>4</w:t>
      </w:r>
      <w:r w:rsidR="00FE3DB6" w:rsidRPr="00AA36D0">
        <w:rPr>
          <w:rFonts w:ascii="Georgia" w:hAnsi="Georgia" w:cs="Arial"/>
          <w:sz w:val="22"/>
          <w:szCs w:val="22"/>
        </w:rPr>
        <w:t>0%</w:t>
      </w:r>
    </w:p>
    <w:p w:rsidR="00F0160D" w:rsidRPr="00AA36D0" w:rsidRDefault="00F0160D" w:rsidP="00F0160D">
      <w:pPr>
        <w:spacing w:after="0" w:line="240" w:lineRule="auto"/>
        <w:jc w:val="both"/>
        <w:rPr>
          <w:rFonts w:ascii="Georgia" w:hAnsi="Georgia"/>
        </w:rPr>
      </w:pPr>
      <w:r w:rsidRPr="00AA36D0">
        <w:rPr>
          <w:rFonts w:ascii="Georgia" w:hAnsi="Georgia"/>
        </w:rPr>
        <w:t xml:space="preserve">Oferta spełnia wymogi </w:t>
      </w:r>
      <w:r w:rsidR="00E53F6D" w:rsidRPr="00AA36D0">
        <w:rPr>
          <w:rFonts w:ascii="Georgia" w:hAnsi="Georgia"/>
        </w:rPr>
        <w:t xml:space="preserve">określone w </w:t>
      </w:r>
      <w:r w:rsidRPr="00AA36D0">
        <w:rPr>
          <w:rFonts w:ascii="Georgia" w:hAnsi="Georgia"/>
        </w:rPr>
        <w:t>Ogłoszeni</w:t>
      </w:r>
      <w:r w:rsidR="00E53F6D" w:rsidRPr="00AA36D0">
        <w:rPr>
          <w:rFonts w:ascii="Georgia" w:hAnsi="Georgia"/>
        </w:rPr>
        <w:t>u</w:t>
      </w:r>
      <w:r w:rsidRPr="00AA36D0">
        <w:rPr>
          <w:rFonts w:ascii="Georgia" w:hAnsi="Georgia"/>
        </w:rPr>
        <w:t>, otr</w:t>
      </w:r>
      <w:r w:rsidR="009740BC">
        <w:rPr>
          <w:rFonts w:ascii="Georgia" w:hAnsi="Georgia"/>
        </w:rPr>
        <w:t>zymała najwyższą liczbę punktów</w:t>
      </w:r>
      <w:r w:rsidRPr="00AA36D0">
        <w:rPr>
          <w:rFonts w:ascii="Georgia" w:hAnsi="Georgia"/>
        </w:rPr>
        <w:t>, obliczoną zgodnie ze</w:t>
      </w:r>
      <w:r w:rsidR="00D45E5B" w:rsidRPr="00AA36D0">
        <w:rPr>
          <w:rFonts w:ascii="Georgia" w:hAnsi="Georgia"/>
        </w:rPr>
        <w:t xml:space="preserve"> wzorem określonym w rozdziale XI</w:t>
      </w:r>
      <w:r w:rsidRPr="00AA36D0">
        <w:rPr>
          <w:rFonts w:ascii="Georgia" w:hAnsi="Georgia"/>
        </w:rPr>
        <w:t xml:space="preserve"> Ogłoszenia. </w:t>
      </w:r>
    </w:p>
    <w:p w:rsidR="00F0160D" w:rsidRPr="00AA36D0" w:rsidRDefault="00F0160D" w:rsidP="00F0160D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</w:p>
    <w:p w:rsidR="00F0160D" w:rsidRPr="00AA36D0" w:rsidRDefault="00F0160D" w:rsidP="00F0160D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  <w:r w:rsidRPr="00AA36D0">
        <w:rPr>
          <w:rFonts w:ascii="Georgia" w:hAnsi="Georgia"/>
          <w:b/>
          <w:bCs/>
          <w:color w:val="000000"/>
        </w:rPr>
        <w:t xml:space="preserve">Ponadto Zamawiający przedstawia nazwy (firmy), albo imiona i nazwiska, siedziby albo miejsca zamieszkania i adresy wykonawców, którzy złożyli oferty, a także punktację przyznaną ofertom w każdym kryterium oceny ofert i łączną punktację: </w:t>
      </w:r>
    </w:p>
    <w:p w:rsidR="00F0160D" w:rsidRPr="00AA36D0" w:rsidRDefault="00F0160D" w:rsidP="00F0160D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</w:p>
    <w:tbl>
      <w:tblPr>
        <w:tblW w:w="10916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53"/>
        <w:gridCol w:w="2268"/>
        <w:gridCol w:w="2126"/>
        <w:gridCol w:w="1418"/>
      </w:tblGrid>
      <w:tr w:rsidR="00FE3DB6" w:rsidRPr="00AA36D0" w:rsidTr="00AA36D0">
        <w:trPr>
          <w:cantSplit/>
          <w:trHeight w:val="611"/>
        </w:trPr>
        <w:tc>
          <w:tcPr>
            <w:tcW w:w="851" w:type="dxa"/>
            <w:vAlign w:val="center"/>
          </w:tcPr>
          <w:p w:rsidR="00FE3DB6" w:rsidRPr="00AA36D0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</w:rPr>
            </w:pPr>
            <w:r w:rsidRPr="00AA36D0">
              <w:rPr>
                <w:rFonts w:ascii="Georgia" w:eastAsia="Times New Roman" w:hAnsi="Georgia" w:cs="Times New Roman"/>
                <w:b/>
              </w:rPr>
              <w:t>Nr oferty</w:t>
            </w:r>
          </w:p>
        </w:tc>
        <w:tc>
          <w:tcPr>
            <w:tcW w:w="4253" w:type="dxa"/>
            <w:vAlign w:val="center"/>
          </w:tcPr>
          <w:p w:rsidR="00FE3DB6" w:rsidRPr="00AA36D0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</w:rPr>
            </w:pPr>
            <w:r w:rsidRPr="00AA36D0">
              <w:rPr>
                <w:rFonts w:ascii="Georgia" w:eastAsia="Times New Roman" w:hAnsi="Georgia" w:cs="Times New Roman"/>
                <w:b/>
                <w:bCs/>
                <w:color w:val="000000"/>
              </w:rPr>
              <w:t xml:space="preserve">Nazwa (firma), albo imię </w:t>
            </w:r>
            <w:r w:rsidR="00BC66BF" w:rsidRPr="00AA36D0">
              <w:rPr>
                <w:rFonts w:ascii="Georgia" w:eastAsia="Times New Roman" w:hAnsi="Georgia" w:cs="Times New Roman"/>
                <w:b/>
                <w:bCs/>
                <w:color w:val="000000"/>
              </w:rPr>
              <w:br/>
            </w:r>
            <w:r w:rsidRPr="00AA36D0">
              <w:rPr>
                <w:rFonts w:ascii="Georgia" w:eastAsia="Times New Roman" w:hAnsi="Georgia" w:cs="Times New Roman"/>
                <w:b/>
                <w:bCs/>
                <w:color w:val="000000"/>
              </w:rPr>
              <w:t xml:space="preserve">i nazwisko, siedziba albo miejsce zamieszkania </w:t>
            </w:r>
            <w:r w:rsidR="00BC66BF" w:rsidRPr="00AA36D0">
              <w:rPr>
                <w:rFonts w:ascii="Georgia" w:eastAsia="Times New Roman" w:hAnsi="Georgia" w:cs="Times New Roman"/>
                <w:b/>
                <w:bCs/>
                <w:color w:val="000000"/>
              </w:rPr>
              <w:br/>
            </w:r>
            <w:r w:rsidRPr="00AA36D0">
              <w:rPr>
                <w:rFonts w:ascii="Georgia" w:eastAsia="Times New Roman" w:hAnsi="Georgia" w:cs="Times New Roman"/>
                <w:b/>
                <w:bCs/>
                <w:color w:val="000000"/>
              </w:rPr>
              <w:t>i adres wykonawcy</w:t>
            </w:r>
            <w:r w:rsidR="00DC50B0">
              <w:rPr>
                <w:rFonts w:ascii="Georgia" w:eastAsia="Times New Roman" w:hAnsi="Georgia" w:cs="Times New Roman"/>
                <w:b/>
                <w:bCs/>
                <w:color w:val="000000"/>
              </w:rPr>
              <w:t>,</w:t>
            </w:r>
            <w:r w:rsidRPr="00AA36D0">
              <w:rPr>
                <w:rFonts w:ascii="Georgia" w:eastAsia="Times New Roman" w:hAnsi="Georgia" w:cs="Times New Roman"/>
                <w:b/>
                <w:bCs/>
                <w:color w:val="000000"/>
              </w:rPr>
              <w:t xml:space="preserve"> który złożył ofertę</w:t>
            </w:r>
          </w:p>
        </w:tc>
        <w:tc>
          <w:tcPr>
            <w:tcW w:w="2268" w:type="dxa"/>
            <w:vAlign w:val="center"/>
          </w:tcPr>
          <w:p w:rsidR="00FE3DB6" w:rsidRPr="00AA36D0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</w:rPr>
            </w:pPr>
            <w:r w:rsidRPr="00AA36D0">
              <w:rPr>
                <w:rFonts w:ascii="Georgia" w:eastAsia="Times New Roman" w:hAnsi="Georgia" w:cs="Times New Roman"/>
                <w:bCs/>
                <w:color w:val="000000"/>
              </w:rPr>
              <w:t>Punktacja przyznana ofercie w kryterium</w:t>
            </w:r>
            <w:r w:rsidRPr="00AA36D0">
              <w:rPr>
                <w:rFonts w:ascii="Georgia" w:eastAsia="Times New Roman" w:hAnsi="Georgia" w:cs="Times New Roman"/>
                <w:b/>
                <w:bCs/>
                <w:color w:val="000000"/>
              </w:rPr>
              <w:t xml:space="preserve"> „cena</w:t>
            </w:r>
            <w:r w:rsidR="00D45E5B" w:rsidRPr="00AA36D0">
              <w:rPr>
                <w:rFonts w:ascii="Georgia" w:eastAsia="Times New Roman" w:hAnsi="Georgia" w:cs="Times New Roman"/>
                <w:b/>
                <w:bCs/>
                <w:color w:val="000000"/>
              </w:rPr>
              <w:t xml:space="preserve"> ofertowa</w:t>
            </w:r>
            <w:r w:rsidRPr="00AA36D0">
              <w:rPr>
                <w:rFonts w:ascii="Georgia" w:eastAsia="Times New Roman" w:hAnsi="Georgia" w:cs="Times New Roman"/>
                <w:b/>
                <w:bCs/>
                <w:color w:val="000000"/>
              </w:rPr>
              <w:t>”</w:t>
            </w:r>
          </w:p>
        </w:tc>
        <w:tc>
          <w:tcPr>
            <w:tcW w:w="2126" w:type="dxa"/>
            <w:vAlign w:val="center"/>
          </w:tcPr>
          <w:p w:rsidR="00FE3DB6" w:rsidRPr="00AA36D0" w:rsidRDefault="00FE3DB6" w:rsidP="00D45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</w:rPr>
            </w:pPr>
            <w:r w:rsidRPr="00AA36D0">
              <w:rPr>
                <w:rFonts w:ascii="Georgia" w:eastAsia="Times New Roman" w:hAnsi="Georgia" w:cs="Times New Roman"/>
                <w:bCs/>
                <w:color w:val="000000"/>
              </w:rPr>
              <w:t xml:space="preserve">Punktacja przyznana ofercie </w:t>
            </w:r>
            <w:r w:rsidR="00DC50B0">
              <w:rPr>
                <w:rFonts w:ascii="Georgia" w:eastAsia="Times New Roman" w:hAnsi="Georgia" w:cs="Times New Roman"/>
                <w:bCs/>
                <w:color w:val="000000"/>
              </w:rPr>
              <w:br/>
            </w:r>
            <w:r w:rsidRPr="00AA36D0">
              <w:rPr>
                <w:rFonts w:ascii="Georgia" w:eastAsia="Times New Roman" w:hAnsi="Georgia" w:cs="Times New Roman"/>
                <w:bCs/>
                <w:color w:val="000000"/>
              </w:rPr>
              <w:t>w kryterium</w:t>
            </w:r>
            <w:r w:rsidRPr="00AA36D0">
              <w:rPr>
                <w:rFonts w:ascii="Georgia" w:eastAsia="Times New Roman" w:hAnsi="Georgia" w:cs="Times New Roman"/>
                <w:b/>
                <w:bCs/>
                <w:color w:val="000000"/>
              </w:rPr>
              <w:t xml:space="preserve"> „</w:t>
            </w:r>
            <w:r w:rsidR="00D45E5B" w:rsidRPr="00AA36D0">
              <w:rPr>
                <w:rFonts w:ascii="Georgia" w:eastAsia="Times New Roman" w:hAnsi="Georgia" w:cs="Times New Roman"/>
                <w:b/>
              </w:rPr>
              <w:t>doświadczenie animatorów</w:t>
            </w:r>
            <w:r w:rsidRPr="00AA36D0">
              <w:rPr>
                <w:rFonts w:ascii="Georgia" w:eastAsia="Times New Roman" w:hAnsi="Georgia" w:cs="Times New Roman"/>
                <w:b/>
              </w:rPr>
              <w:t>”</w:t>
            </w:r>
          </w:p>
        </w:tc>
        <w:tc>
          <w:tcPr>
            <w:tcW w:w="1418" w:type="dxa"/>
            <w:vAlign w:val="center"/>
          </w:tcPr>
          <w:p w:rsidR="00FE3DB6" w:rsidRPr="00AA36D0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</w:rPr>
            </w:pPr>
            <w:r w:rsidRPr="00AA36D0">
              <w:rPr>
                <w:rFonts w:ascii="Georgia" w:eastAsia="Times New Roman" w:hAnsi="Georgia" w:cs="Times New Roman"/>
                <w:b/>
                <w:bCs/>
                <w:color w:val="000000"/>
              </w:rPr>
              <w:t>Łączna punktacja</w:t>
            </w:r>
          </w:p>
        </w:tc>
      </w:tr>
      <w:tr w:rsidR="00FE3DB6" w:rsidRPr="00AA36D0" w:rsidTr="00AA36D0">
        <w:trPr>
          <w:cantSplit/>
          <w:trHeight w:val="737"/>
        </w:trPr>
        <w:tc>
          <w:tcPr>
            <w:tcW w:w="851" w:type="dxa"/>
            <w:vAlign w:val="center"/>
          </w:tcPr>
          <w:p w:rsidR="00FE3DB6" w:rsidRPr="00AA36D0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</w:rPr>
            </w:pPr>
            <w:r w:rsidRPr="00AA36D0">
              <w:rPr>
                <w:rFonts w:ascii="Georgia" w:eastAsia="Times New Roman" w:hAnsi="Georgia" w:cs="Times New Roman"/>
              </w:rPr>
              <w:t>1</w:t>
            </w:r>
          </w:p>
        </w:tc>
        <w:tc>
          <w:tcPr>
            <w:tcW w:w="4253" w:type="dxa"/>
            <w:vAlign w:val="center"/>
          </w:tcPr>
          <w:p w:rsidR="00FE3DB6" w:rsidRPr="00AA36D0" w:rsidRDefault="00D45E5B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</w:rPr>
            </w:pPr>
            <w:proofErr w:type="spellStart"/>
            <w:r w:rsidRPr="00AA36D0">
              <w:rPr>
                <w:rFonts w:ascii="Georgia" w:eastAsia="Times New Roman" w:hAnsi="Georgia" w:cs="Times New Roman"/>
              </w:rPr>
              <w:t>Inter_Edu</w:t>
            </w:r>
            <w:proofErr w:type="spellEnd"/>
            <w:r w:rsidRPr="00AA36D0">
              <w:rPr>
                <w:rFonts w:ascii="Georgia" w:eastAsia="Times New Roman" w:hAnsi="Georgia" w:cs="Times New Roman"/>
              </w:rPr>
              <w:t xml:space="preserve"> Dawid Kubacki,</w:t>
            </w:r>
            <w:r w:rsidR="00DC50B0">
              <w:rPr>
                <w:rFonts w:ascii="Georgia" w:eastAsia="Times New Roman" w:hAnsi="Georgia" w:cs="Times New Roman"/>
              </w:rPr>
              <w:br/>
            </w:r>
            <w:r w:rsidRPr="00AA36D0">
              <w:rPr>
                <w:rFonts w:ascii="Georgia" w:eastAsia="Times New Roman" w:hAnsi="Georgia" w:cs="Times New Roman"/>
              </w:rPr>
              <w:t xml:space="preserve"> ul. </w:t>
            </w:r>
            <w:proofErr w:type="spellStart"/>
            <w:r w:rsidRPr="00AA36D0">
              <w:rPr>
                <w:rFonts w:ascii="Georgia" w:eastAsia="Times New Roman" w:hAnsi="Georgia" w:cs="Times New Roman"/>
              </w:rPr>
              <w:t>Sędzickiego</w:t>
            </w:r>
            <w:proofErr w:type="spellEnd"/>
            <w:r w:rsidRPr="00AA36D0">
              <w:rPr>
                <w:rFonts w:ascii="Georgia" w:eastAsia="Times New Roman" w:hAnsi="Georgia" w:cs="Times New Roman"/>
              </w:rPr>
              <w:t xml:space="preserve"> 1/15, 84-100 Puck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3DB6" w:rsidRPr="00513E48" w:rsidRDefault="00513E48" w:rsidP="00FE3DB6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 w:cs="Arial"/>
                <w:bCs/>
                <w:lang w:eastAsia="en-US"/>
              </w:rPr>
            </w:pPr>
            <w:r w:rsidRPr="00513E48">
              <w:rPr>
                <w:rFonts w:ascii="Georgia" w:eastAsia="Calibri" w:hAnsi="Georgia" w:cs="Arial"/>
                <w:bCs/>
                <w:lang w:eastAsia="en-US"/>
              </w:rPr>
              <w:t>22,92</w:t>
            </w:r>
            <w:r w:rsidR="00FE3DB6" w:rsidRPr="00513E48">
              <w:rPr>
                <w:rFonts w:ascii="Georgia" w:eastAsia="Calibri" w:hAnsi="Georgia" w:cs="Arial"/>
                <w:bCs/>
                <w:lang w:eastAsia="en-US"/>
              </w:rPr>
              <w:t xml:space="preserve"> pkt</w:t>
            </w:r>
          </w:p>
          <w:p w:rsidR="00FE3DB6" w:rsidRPr="00513E48" w:rsidRDefault="00FE3DB6" w:rsidP="00FE3DB6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</w:rPr>
            </w:pPr>
          </w:p>
        </w:tc>
        <w:tc>
          <w:tcPr>
            <w:tcW w:w="2126" w:type="dxa"/>
            <w:vAlign w:val="center"/>
          </w:tcPr>
          <w:p w:rsidR="00FE3DB6" w:rsidRPr="00513E48" w:rsidRDefault="00513E48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</w:rPr>
            </w:pPr>
            <w:r>
              <w:rPr>
                <w:rFonts w:ascii="Georgia" w:eastAsia="Times New Roman" w:hAnsi="Georgia" w:cs="Times New Roman"/>
              </w:rPr>
              <w:t>40</w:t>
            </w:r>
            <w:r w:rsidR="00FE3DB6" w:rsidRPr="00513E48">
              <w:rPr>
                <w:rFonts w:ascii="Georgia" w:eastAsia="Times New Roman" w:hAnsi="Georgia" w:cs="Times New Roman"/>
              </w:rPr>
              <w:t xml:space="preserve"> pkt</w:t>
            </w:r>
          </w:p>
        </w:tc>
        <w:tc>
          <w:tcPr>
            <w:tcW w:w="1418" w:type="dxa"/>
            <w:vAlign w:val="center"/>
          </w:tcPr>
          <w:p w:rsidR="00FE3DB6" w:rsidRPr="00513E48" w:rsidRDefault="00513E48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</w:rPr>
            </w:pPr>
            <w:r w:rsidRPr="00513E48">
              <w:rPr>
                <w:rFonts w:ascii="Georgia" w:eastAsia="Times New Roman" w:hAnsi="Georgia" w:cs="Times New Roman"/>
              </w:rPr>
              <w:t>62,92</w:t>
            </w:r>
            <w:r w:rsidR="00FE3DB6" w:rsidRPr="00513E48">
              <w:rPr>
                <w:rFonts w:ascii="Georgia" w:eastAsia="Times New Roman" w:hAnsi="Georgia" w:cs="Times New Roman"/>
              </w:rPr>
              <w:t xml:space="preserve"> pkt</w:t>
            </w:r>
          </w:p>
        </w:tc>
      </w:tr>
      <w:tr w:rsidR="00FE3DB6" w:rsidRPr="00AA36D0" w:rsidTr="00AA36D0">
        <w:trPr>
          <w:cantSplit/>
          <w:trHeight w:val="717"/>
        </w:trPr>
        <w:tc>
          <w:tcPr>
            <w:tcW w:w="851" w:type="dxa"/>
            <w:vAlign w:val="center"/>
          </w:tcPr>
          <w:p w:rsidR="00FE3DB6" w:rsidRPr="00AA36D0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</w:rPr>
            </w:pPr>
            <w:r w:rsidRPr="00AA36D0">
              <w:rPr>
                <w:rFonts w:ascii="Georgia" w:eastAsia="Times New Roman" w:hAnsi="Georgia" w:cs="Times New Roman"/>
              </w:rPr>
              <w:t>2</w:t>
            </w:r>
          </w:p>
        </w:tc>
        <w:tc>
          <w:tcPr>
            <w:tcW w:w="4253" w:type="dxa"/>
            <w:vAlign w:val="center"/>
          </w:tcPr>
          <w:p w:rsidR="00D45E5B" w:rsidRPr="00AA36D0" w:rsidRDefault="00D45E5B" w:rsidP="00AA36D0">
            <w:pPr>
              <w:spacing w:after="0" w:line="240" w:lineRule="auto"/>
              <w:rPr>
                <w:rFonts w:ascii="Georgia" w:hAnsi="Georgia"/>
                <w:bCs/>
              </w:rPr>
            </w:pPr>
            <w:r w:rsidRPr="00AA36D0">
              <w:rPr>
                <w:rFonts w:ascii="Georgia" w:hAnsi="Georgia"/>
                <w:bCs/>
              </w:rPr>
              <w:t>Fundacja Wspierania Edukac</w:t>
            </w:r>
            <w:r w:rsidR="009A799E">
              <w:rPr>
                <w:rFonts w:ascii="Georgia" w:hAnsi="Georgia"/>
                <w:bCs/>
              </w:rPr>
              <w:t>ji przy Stowarzyszeniu „Dolina L</w:t>
            </w:r>
            <w:r w:rsidRPr="00AA36D0">
              <w:rPr>
                <w:rFonts w:ascii="Georgia" w:hAnsi="Georgia"/>
                <w:bCs/>
              </w:rPr>
              <w:t>otnicza”</w:t>
            </w:r>
            <w:r w:rsidR="00AA36D0" w:rsidRPr="00AA36D0">
              <w:rPr>
                <w:rFonts w:ascii="Georgia" w:hAnsi="Georgia"/>
                <w:bCs/>
              </w:rPr>
              <w:t xml:space="preserve">, </w:t>
            </w:r>
            <w:r w:rsidR="00DC50B0">
              <w:rPr>
                <w:rFonts w:ascii="Georgia" w:hAnsi="Georgia"/>
                <w:bCs/>
              </w:rPr>
              <w:br/>
            </w:r>
            <w:r w:rsidRPr="00AA36D0">
              <w:rPr>
                <w:rFonts w:ascii="Georgia" w:hAnsi="Georgia"/>
                <w:bCs/>
              </w:rPr>
              <w:t>ul. Hetmańska 120, 35-078 Rzeszów</w:t>
            </w:r>
          </w:p>
          <w:p w:rsidR="00FE3DB6" w:rsidRPr="00AA36D0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E3DB6" w:rsidRPr="00AA36D0" w:rsidRDefault="00AA36D0" w:rsidP="00FE3DB6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 w:cs="Arial"/>
                <w:bCs/>
                <w:lang w:eastAsia="en-US"/>
              </w:rPr>
            </w:pPr>
            <w:r w:rsidRPr="00AA36D0">
              <w:rPr>
                <w:rFonts w:ascii="Georgia" w:eastAsia="Calibri" w:hAnsi="Georgia" w:cs="Arial"/>
                <w:b/>
                <w:bCs/>
                <w:lang w:eastAsia="en-US"/>
              </w:rPr>
              <w:t xml:space="preserve">60 </w:t>
            </w:r>
            <w:r w:rsidR="00FE3DB6" w:rsidRPr="00AA36D0">
              <w:rPr>
                <w:rFonts w:ascii="Georgia" w:eastAsia="Calibri" w:hAnsi="Georgia" w:cs="Arial"/>
                <w:b/>
                <w:bCs/>
                <w:lang w:eastAsia="en-US"/>
              </w:rPr>
              <w:t>pkt</w:t>
            </w:r>
          </w:p>
          <w:p w:rsidR="00FE3DB6" w:rsidRPr="00AA36D0" w:rsidRDefault="00FE3DB6" w:rsidP="00FE3DB6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</w:rPr>
            </w:pPr>
          </w:p>
        </w:tc>
        <w:tc>
          <w:tcPr>
            <w:tcW w:w="2126" w:type="dxa"/>
            <w:vAlign w:val="center"/>
          </w:tcPr>
          <w:p w:rsidR="00FE3DB6" w:rsidRPr="00AA36D0" w:rsidRDefault="00AA36D0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</w:rPr>
            </w:pPr>
            <w:r w:rsidRPr="00AA36D0">
              <w:rPr>
                <w:rFonts w:ascii="Georgia" w:eastAsia="Times New Roman" w:hAnsi="Georgia" w:cs="Times New Roman"/>
                <w:b/>
              </w:rPr>
              <w:t>40</w:t>
            </w:r>
            <w:r w:rsidR="00FE3DB6" w:rsidRPr="00AA36D0">
              <w:rPr>
                <w:rFonts w:ascii="Georgia" w:eastAsia="Times New Roman" w:hAnsi="Georgia" w:cs="Times New Roman"/>
                <w:b/>
              </w:rPr>
              <w:t xml:space="preserve"> pkt</w:t>
            </w:r>
          </w:p>
        </w:tc>
        <w:tc>
          <w:tcPr>
            <w:tcW w:w="1418" w:type="dxa"/>
            <w:vAlign w:val="center"/>
          </w:tcPr>
          <w:p w:rsidR="00FE3DB6" w:rsidRPr="00AA36D0" w:rsidRDefault="00AA36D0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</w:rPr>
            </w:pPr>
            <w:r w:rsidRPr="00AA36D0">
              <w:rPr>
                <w:rFonts w:ascii="Georgia" w:eastAsia="Times New Roman" w:hAnsi="Georgia" w:cs="Times New Roman"/>
                <w:b/>
              </w:rPr>
              <w:t>100</w:t>
            </w:r>
            <w:r w:rsidR="00FE3DB6" w:rsidRPr="00AA36D0">
              <w:rPr>
                <w:rFonts w:ascii="Georgia" w:eastAsia="Times New Roman" w:hAnsi="Georgia" w:cs="Times New Roman"/>
                <w:b/>
              </w:rPr>
              <w:t xml:space="preserve"> pkt</w:t>
            </w:r>
          </w:p>
        </w:tc>
      </w:tr>
    </w:tbl>
    <w:p w:rsidR="00F0160D" w:rsidRPr="00AA36D0" w:rsidRDefault="00F0160D" w:rsidP="00F0160D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</w:p>
    <w:p w:rsidR="00F0160D" w:rsidRPr="00AA36D0" w:rsidRDefault="00F0160D" w:rsidP="00F0160D">
      <w:pPr>
        <w:spacing w:after="0" w:line="240" w:lineRule="auto"/>
        <w:rPr>
          <w:rFonts w:ascii="Georgia" w:hAnsi="Georgia"/>
          <w:bCs/>
        </w:rPr>
      </w:pPr>
    </w:p>
    <w:p w:rsidR="00AA36D0" w:rsidRDefault="00EA2DA2" w:rsidP="00AA36D0">
      <w:pPr>
        <w:jc w:val="right"/>
        <w:rPr>
          <w:rFonts w:ascii="Georgia" w:hAnsi="Georgia"/>
        </w:rPr>
      </w:pPr>
      <w:r w:rsidRPr="00AA36D0">
        <w:rPr>
          <w:rFonts w:ascii="Georgia" w:hAnsi="Georgia"/>
        </w:rPr>
        <w:tab/>
      </w:r>
      <w:r w:rsidRPr="00AA36D0">
        <w:rPr>
          <w:rFonts w:ascii="Georgia" w:hAnsi="Georgia"/>
        </w:rPr>
        <w:tab/>
      </w:r>
      <w:r w:rsidRPr="00AA36D0">
        <w:rPr>
          <w:rFonts w:ascii="Georgia" w:hAnsi="Georgia"/>
        </w:rPr>
        <w:tab/>
      </w:r>
      <w:r w:rsidRPr="00AA36D0">
        <w:rPr>
          <w:rFonts w:ascii="Georgia" w:hAnsi="Georgia"/>
        </w:rPr>
        <w:tab/>
      </w:r>
      <w:r w:rsidRPr="00AA36D0">
        <w:rPr>
          <w:rFonts w:ascii="Georgia" w:hAnsi="Georgia"/>
        </w:rPr>
        <w:tab/>
      </w:r>
      <w:r w:rsidRPr="00AA36D0">
        <w:rPr>
          <w:rFonts w:ascii="Georgia" w:hAnsi="Georgia"/>
        </w:rPr>
        <w:tab/>
      </w:r>
      <w:r w:rsidRPr="00AA36D0">
        <w:rPr>
          <w:rFonts w:ascii="Georgia" w:hAnsi="Georgia"/>
        </w:rPr>
        <w:tab/>
      </w:r>
      <w:r w:rsidRPr="00AA36D0">
        <w:rPr>
          <w:rFonts w:ascii="Georgia" w:hAnsi="Georgia"/>
        </w:rPr>
        <w:tab/>
      </w:r>
      <w:r w:rsidRPr="00AA36D0">
        <w:rPr>
          <w:rFonts w:ascii="Georgia" w:hAnsi="Georgia"/>
        </w:rPr>
        <w:tab/>
      </w:r>
      <w:r w:rsidRPr="00AA36D0">
        <w:rPr>
          <w:rFonts w:ascii="Georgia" w:hAnsi="Georgia"/>
        </w:rPr>
        <w:tab/>
      </w:r>
      <w:r w:rsidR="00BC66BF" w:rsidRPr="00AA36D0">
        <w:rPr>
          <w:rFonts w:ascii="Georgia" w:hAnsi="Georgia"/>
        </w:rPr>
        <w:t xml:space="preserve"> DYREKTOR</w:t>
      </w:r>
    </w:p>
    <w:p w:rsidR="00421A59" w:rsidRPr="00AA36D0" w:rsidRDefault="00AA36D0" w:rsidP="00AA36D0">
      <w:pPr>
        <w:jc w:val="right"/>
        <w:rPr>
          <w:rFonts w:ascii="Georgia" w:hAnsi="Georgia"/>
        </w:rPr>
      </w:pPr>
      <w:r>
        <w:rPr>
          <w:rFonts w:ascii="Georgia" w:hAnsi="Georgia"/>
        </w:rPr>
        <w:t>Izabela Pyra</w:t>
      </w:r>
    </w:p>
    <w:sectPr w:rsidR="00421A59" w:rsidRPr="00AA36D0" w:rsidSect="00C74550">
      <w:headerReference w:type="default" r:id="rId9"/>
      <w:footerReference w:type="default" r:id="rId10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F09" w:rsidRDefault="00030F09" w:rsidP="00DB7DD4">
      <w:pPr>
        <w:spacing w:after="0" w:line="240" w:lineRule="auto"/>
      </w:pPr>
      <w:r>
        <w:separator/>
      </w:r>
    </w:p>
  </w:endnote>
  <w:endnote w:type="continuationSeparator" w:id="0">
    <w:p w:rsidR="00030F09" w:rsidRDefault="00030F09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400" w:rsidRPr="00985A4D" w:rsidRDefault="00E62400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F09" w:rsidRDefault="00030F09" w:rsidP="00DB7DD4">
      <w:pPr>
        <w:spacing w:after="0" w:line="240" w:lineRule="auto"/>
      </w:pPr>
      <w:r>
        <w:separator/>
      </w:r>
    </w:p>
  </w:footnote>
  <w:footnote w:type="continuationSeparator" w:id="0">
    <w:p w:rsidR="00030F09" w:rsidRDefault="00030F09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400" w:rsidRDefault="00E62400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1" locked="0" layoutInCell="1" allowOverlap="1" wp14:anchorId="668C229F" wp14:editId="29190967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700E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44F0D"/>
    <w:multiLevelType w:val="hybridMultilevel"/>
    <w:tmpl w:val="AD1807CC"/>
    <w:lvl w:ilvl="0" w:tplc="BBFC49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7241FB2"/>
    <w:multiLevelType w:val="hybridMultilevel"/>
    <w:tmpl w:val="492A1FF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980AEC"/>
    <w:multiLevelType w:val="hybridMultilevel"/>
    <w:tmpl w:val="71D6AB7C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2A33A2D"/>
    <w:multiLevelType w:val="hybridMultilevel"/>
    <w:tmpl w:val="3C2E3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5E6ACB"/>
    <w:multiLevelType w:val="hybridMultilevel"/>
    <w:tmpl w:val="6BC877FE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5713B60"/>
    <w:multiLevelType w:val="hybridMultilevel"/>
    <w:tmpl w:val="880CDB14"/>
    <w:lvl w:ilvl="0" w:tplc="CEDEC20A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A63068B"/>
    <w:multiLevelType w:val="multilevel"/>
    <w:tmpl w:val="185E1DE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3356FF7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5FC6E62"/>
    <w:multiLevelType w:val="hybridMultilevel"/>
    <w:tmpl w:val="1610E25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272CD3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D1702A1"/>
    <w:multiLevelType w:val="hybridMultilevel"/>
    <w:tmpl w:val="6688F9D6"/>
    <w:lvl w:ilvl="0" w:tplc="88BC3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805032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35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342E0732"/>
    <w:multiLevelType w:val="hybridMultilevel"/>
    <w:tmpl w:val="17DA8FD6"/>
    <w:lvl w:ilvl="0" w:tplc="B0C2A36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95424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7" w15:restartNumberingAfterBreak="0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0774C4"/>
    <w:multiLevelType w:val="hybridMultilevel"/>
    <w:tmpl w:val="E03AA5E2"/>
    <w:lvl w:ilvl="0" w:tplc="6878511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391FEE"/>
    <w:multiLevelType w:val="hybridMultilevel"/>
    <w:tmpl w:val="27B0F1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A5C22"/>
    <w:multiLevelType w:val="multilevel"/>
    <w:tmpl w:val="BCD26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328430D"/>
    <w:multiLevelType w:val="hybridMultilevel"/>
    <w:tmpl w:val="236C2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243732"/>
    <w:multiLevelType w:val="hybridMultilevel"/>
    <w:tmpl w:val="C03C4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500E5F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F91658A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F9E5005"/>
    <w:multiLevelType w:val="hybridMultilevel"/>
    <w:tmpl w:val="12188AEE"/>
    <w:lvl w:ilvl="0" w:tplc="BA307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0E4994"/>
    <w:multiLevelType w:val="hybridMultilevel"/>
    <w:tmpl w:val="EA4E3E10"/>
    <w:lvl w:ilvl="0" w:tplc="749C21E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9"/>
  </w:num>
  <w:num w:numId="3">
    <w:abstractNumId w:val="15"/>
  </w:num>
  <w:num w:numId="4">
    <w:abstractNumId w:val="26"/>
  </w:num>
  <w:num w:numId="5">
    <w:abstractNumId w:val="3"/>
  </w:num>
  <w:num w:numId="6">
    <w:abstractNumId w:val="13"/>
  </w:num>
  <w:num w:numId="7">
    <w:abstractNumId w:val="2"/>
  </w:num>
  <w:num w:numId="8">
    <w:abstractNumId w:val="1"/>
  </w:num>
  <w:num w:numId="9">
    <w:abstractNumId w:val="22"/>
  </w:num>
  <w:num w:numId="10">
    <w:abstractNumId w:val="25"/>
  </w:num>
  <w:num w:numId="11">
    <w:abstractNumId w:val="11"/>
  </w:num>
  <w:num w:numId="12">
    <w:abstractNumId w:val="0"/>
  </w:num>
  <w:num w:numId="13">
    <w:abstractNumId w:val="21"/>
  </w:num>
  <w:num w:numId="14">
    <w:abstractNumId w:val="5"/>
  </w:num>
  <w:num w:numId="15">
    <w:abstractNumId w:val="17"/>
  </w:num>
  <w:num w:numId="16">
    <w:abstractNumId w:val="19"/>
  </w:num>
  <w:num w:numId="17">
    <w:abstractNumId w:val="18"/>
  </w:num>
  <w:num w:numId="18">
    <w:abstractNumId w:val="12"/>
  </w:num>
  <w:num w:numId="19">
    <w:abstractNumId w:val="7"/>
  </w:num>
  <w:num w:numId="20">
    <w:abstractNumId w:val="10"/>
  </w:num>
  <w:num w:numId="21">
    <w:abstractNumId w:val="14"/>
  </w:num>
  <w:num w:numId="22">
    <w:abstractNumId w:val="8"/>
  </w:num>
  <w:num w:numId="23">
    <w:abstractNumId w:val="4"/>
  </w:num>
  <w:num w:numId="24">
    <w:abstractNumId w:val="24"/>
  </w:num>
  <w:num w:numId="25">
    <w:abstractNumId w:val="23"/>
  </w:num>
  <w:num w:numId="26">
    <w:abstractNumId w:val="16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422D"/>
    <w:rsid w:val="00030F09"/>
    <w:rsid w:val="00050CCD"/>
    <w:rsid w:val="00071861"/>
    <w:rsid w:val="000B225B"/>
    <w:rsid w:val="000B76EF"/>
    <w:rsid w:val="000C3356"/>
    <w:rsid w:val="000C39AB"/>
    <w:rsid w:val="000C7030"/>
    <w:rsid w:val="000D28C6"/>
    <w:rsid w:val="000E420A"/>
    <w:rsid w:val="000E4D52"/>
    <w:rsid w:val="001037DC"/>
    <w:rsid w:val="00103C6F"/>
    <w:rsid w:val="00142F11"/>
    <w:rsid w:val="0015389C"/>
    <w:rsid w:val="0016644C"/>
    <w:rsid w:val="0017213E"/>
    <w:rsid w:val="001A0670"/>
    <w:rsid w:val="001D59B9"/>
    <w:rsid w:val="001F34F8"/>
    <w:rsid w:val="00210591"/>
    <w:rsid w:val="0021100D"/>
    <w:rsid w:val="00247919"/>
    <w:rsid w:val="00247E8A"/>
    <w:rsid w:val="002646F5"/>
    <w:rsid w:val="00274358"/>
    <w:rsid w:val="00293D4F"/>
    <w:rsid w:val="002A144E"/>
    <w:rsid w:val="002C057B"/>
    <w:rsid w:val="002C1A69"/>
    <w:rsid w:val="002C254A"/>
    <w:rsid w:val="002E318B"/>
    <w:rsid w:val="002E383D"/>
    <w:rsid w:val="002F5C1D"/>
    <w:rsid w:val="00314A53"/>
    <w:rsid w:val="00316CE0"/>
    <w:rsid w:val="00316EBF"/>
    <w:rsid w:val="00320B89"/>
    <w:rsid w:val="00322ED1"/>
    <w:rsid w:val="00325E31"/>
    <w:rsid w:val="003263E1"/>
    <w:rsid w:val="003329F2"/>
    <w:rsid w:val="0035076C"/>
    <w:rsid w:val="00352174"/>
    <w:rsid w:val="003614EC"/>
    <w:rsid w:val="00363384"/>
    <w:rsid w:val="003651D6"/>
    <w:rsid w:val="00372806"/>
    <w:rsid w:val="00390A14"/>
    <w:rsid w:val="00394245"/>
    <w:rsid w:val="003D044C"/>
    <w:rsid w:val="003E658F"/>
    <w:rsid w:val="003F50DE"/>
    <w:rsid w:val="00413F6C"/>
    <w:rsid w:val="00421A59"/>
    <w:rsid w:val="00421B93"/>
    <w:rsid w:val="00421BD1"/>
    <w:rsid w:val="00445AFF"/>
    <w:rsid w:val="00446CE4"/>
    <w:rsid w:val="004519ED"/>
    <w:rsid w:val="00452C0B"/>
    <w:rsid w:val="00472E4D"/>
    <w:rsid w:val="00486A32"/>
    <w:rsid w:val="00490737"/>
    <w:rsid w:val="0049205F"/>
    <w:rsid w:val="004B44B9"/>
    <w:rsid w:val="004B7ECE"/>
    <w:rsid w:val="004D61F7"/>
    <w:rsid w:val="004D7EBA"/>
    <w:rsid w:val="004F3261"/>
    <w:rsid w:val="004F5822"/>
    <w:rsid w:val="00511690"/>
    <w:rsid w:val="00513AD1"/>
    <w:rsid w:val="00513E48"/>
    <w:rsid w:val="0053506D"/>
    <w:rsid w:val="00547C12"/>
    <w:rsid w:val="00566DC4"/>
    <w:rsid w:val="00571412"/>
    <w:rsid w:val="00576120"/>
    <w:rsid w:val="00576D8D"/>
    <w:rsid w:val="0058604B"/>
    <w:rsid w:val="0059616D"/>
    <w:rsid w:val="005D16A6"/>
    <w:rsid w:val="005E0118"/>
    <w:rsid w:val="00615B1D"/>
    <w:rsid w:val="00624899"/>
    <w:rsid w:val="006341FD"/>
    <w:rsid w:val="0064468D"/>
    <w:rsid w:val="00646E0E"/>
    <w:rsid w:val="00650782"/>
    <w:rsid w:val="006A1354"/>
    <w:rsid w:val="006B42A6"/>
    <w:rsid w:val="006C1114"/>
    <w:rsid w:val="006E0C9E"/>
    <w:rsid w:val="006E56B1"/>
    <w:rsid w:val="006E6E75"/>
    <w:rsid w:val="006F2CA0"/>
    <w:rsid w:val="006F37F8"/>
    <w:rsid w:val="006F4B3E"/>
    <w:rsid w:val="0070255F"/>
    <w:rsid w:val="00704D7D"/>
    <w:rsid w:val="007073DA"/>
    <w:rsid w:val="0072129B"/>
    <w:rsid w:val="00747D1B"/>
    <w:rsid w:val="00753C78"/>
    <w:rsid w:val="007778B0"/>
    <w:rsid w:val="00784780"/>
    <w:rsid w:val="007A1BB3"/>
    <w:rsid w:val="007C7B0E"/>
    <w:rsid w:val="007D4941"/>
    <w:rsid w:val="008476BC"/>
    <w:rsid w:val="00847FE4"/>
    <w:rsid w:val="00884CEC"/>
    <w:rsid w:val="0088560D"/>
    <w:rsid w:val="008B6157"/>
    <w:rsid w:val="008C5AF5"/>
    <w:rsid w:val="008E216B"/>
    <w:rsid w:val="00916BBE"/>
    <w:rsid w:val="00917CFD"/>
    <w:rsid w:val="0096695F"/>
    <w:rsid w:val="009736A2"/>
    <w:rsid w:val="009740BC"/>
    <w:rsid w:val="00983EB4"/>
    <w:rsid w:val="00985A4C"/>
    <w:rsid w:val="00985A4D"/>
    <w:rsid w:val="0099553A"/>
    <w:rsid w:val="009A4F99"/>
    <w:rsid w:val="009A5613"/>
    <w:rsid w:val="009A5710"/>
    <w:rsid w:val="009A799E"/>
    <w:rsid w:val="009B7C8F"/>
    <w:rsid w:val="009C3B56"/>
    <w:rsid w:val="009C5D6F"/>
    <w:rsid w:val="009D060F"/>
    <w:rsid w:val="009D703C"/>
    <w:rsid w:val="009D735B"/>
    <w:rsid w:val="009F767A"/>
    <w:rsid w:val="00A01E32"/>
    <w:rsid w:val="00A026EC"/>
    <w:rsid w:val="00A07E6B"/>
    <w:rsid w:val="00A11C07"/>
    <w:rsid w:val="00A82170"/>
    <w:rsid w:val="00A8229E"/>
    <w:rsid w:val="00A910F3"/>
    <w:rsid w:val="00AA36D0"/>
    <w:rsid w:val="00AA4803"/>
    <w:rsid w:val="00AB20A3"/>
    <w:rsid w:val="00B225D6"/>
    <w:rsid w:val="00B328CD"/>
    <w:rsid w:val="00B55F77"/>
    <w:rsid w:val="00B62BCC"/>
    <w:rsid w:val="00B66593"/>
    <w:rsid w:val="00B70CC1"/>
    <w:rsid w:val="00B86349"/>
    <w:rsid w:val="00BA5DE4"/>
    <w:rsid w:val="00BB4797"/>
    <w:rsid w:val="00BB5525"/>
    <w:rsid w:val="00BC66BF"/>
    <w:rsid w:val="00BD7245"/>
    <w:rsid w:val="00BF4EB7"/>
    <w:rsid w:val="00BF7E70"/>
    <w:rsid w:val="00C04BD2"/>
    <w:rsid w:val="00C2216A"/>
    <w:rsid w:val="00C25796"/>
    <w:rsid w:val="00C44EEE"/>
    <w:rsid w:val="00C61549"/>
    <w:rsid w:val="00C74550"/>
    <w:rsid w:val="00C7691A"/>
    <w:rsid w:val="00C8385F"/>
    <w:rsid w:val="00C84E5D"/>
    <w:rsid w:val="00C97843"/>
    <w:rsid w:val="00CD7142"/>
    <w:rsid w:val="00CF5E35"/>
    <w:rsid w:val="00D03857"/>
    <w:rsid w:val="00D048C0"/>
    <w:rsid w:val="00D04D45"/>
    <w:rsid w:val="00D12483"/>
    <w:rsid w:val="00D14785"/>
    <w:rsid w:val="00D17BD2"/>
    <w:rsid w:val="00D20C22"/>
    <w:rsid w:val="00D27BE4"/>
    <w:rsid w:val="00D4017C"/>
    <w:rsid w:val="00D44B5F"/>
    <w:rsid w:val="00D45E5B"/>
    <w:rsid w:val="00D61CD3"/>
    <w:rsid w:val="00D74396"/>
    <w:rsid w:val="00D84D55"/>
    <w:rsid w:val="00DA13FC"/>
    <w:rsid w:val="00DA693C"/>
    <w:rsid w:val="00DB7DD4"/>
    <w:rsid w:val="00DC3693"/>
    <w:rsid w:val="00DC414C"/>
    <w:rsid w:val="00DC50B0"/>
    <w:rsid w:val="00DC557D"/>
    <w:rsid w:val="00DC7449"/>
    <w:rsid w:val="00DD0163"/>
    <w:rsid w:val="00DD43E5"/>
    <w:rsid w:val="00DD6B5A"/>
    <w:rsid w:val="00DE647F"/>
    <w:rsid w:val="00DF439D"/>
    <w:rsid w:val="00DF5D5D"/>
    <w:rsid w:val="00E072CA"/>
    <w:rsid w:val="00E104AD"/>
    <w:rsid w:val="00E2522A"/>
    <w:rsid w:val="00E53F6D"/>
    <w:rsid w:val="00E54FA3"/>
    <w:rsid w:val="00E61E86"/>
    <w:rsid w:val="00E62400"/>
    <w:rsid w:val="00E64CC3"/>
    <w:rsid w:val="00E807A5"/>
    <w:rsid w:val="00E81679"/>
    <w:rsid w:val="00E862C4"/>
    <w:rsid w:val="00EA231C"/>
    <w:rsid w:val="00EA2DA2"/>
    <w:rsid w:val="00EB5E22"/>
    <w:rsid w:val="00EE0D77"/>
    <w:rsid w:val="00EF5AA1"/>
    <w:rsid w:val="00F0160D"/>
    <w:rsid w:val="00F51521"/>
    <w:rsid w:val="00F86E63"/>
    <w:rsid w:val="00F90932"/>
    <w:rsid w:val="00FA5691"/>
    <w:rsid w:val="00FB24B3"/>
    <w:rsid w:val="00FD7160"/>
    <w:rsid w:val="00FE3DB6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9C44B4"/>
  <w15:docId w15:val="{A5B2AE3E-D9B8-45EC-A338-582F7D6A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uiPriority w:val="99"/>
    <w:rsid w:val="00EA2DA2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  <w:style w:type="character" w:customStyle="1" w:styleId="FontStyle41">
    <w:name w:val="Font Style41"/>
    <w:basedOn w:val="Domylnaczcionkaakapitu"/>
    <w:uiPriority w:val="99"/>
    <w:rsid w:val="00EA2DA2"/>
    <w:rPr>
      <w:rFonts w:ascii="Arial" w:hAnsi="Arial" w:cs="Arial" w:hint="default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EA2DA2"/>
    <w:rPr>
      <w:rFonts w:ascii="Arial" w:hAnsi="Arial" w:cs="Arial" w:hint="default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E53F6D"/>
    <w:rPr>
      <w:rFonts w:ascii="Arial" w:hAnsi="Arial" w:cs="Arial"/>
      <w:sz w:val="16"/>
      <w:szCs w:val="16"/>
    </w:rPr>
  </w:style>
  <w:style w:type="character" w:customStyle="1" w:styleId="FontStyle52">
    <w:name w:val="Font Style52"/>
    <w:basedOn w:val="Domylnaczcionkaakapitu"/>
    <w:uiPriority w:val="99"/>
    <w:rsid w:val="00E53F6D"/>
    <w:rPr>
      <w:rFonts w:ascii="Arial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e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3FD560-0C76-4109-8D37-397FBF7F1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20</cp:revision>
  <cp:lastPrinted>2017-07-28T07:59:00Z</cp:lastPrinted>
  <dcterms:created xsi:type="dcterms:W3CDTF">2017-06-22T11:11:00Z</dcterms:created>
  <dcterms:modified xsi:type="dcterms:W3CDTF">2018-04-17T13:04:00Z</dcterms:modified>
</cp:coreProperties>
</file>