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F78" w:rsidRPr="00384C45" w:rsidRDefault="00904F78" w:rsidP="00384C45">
      <w:pPr>
        <w:pStyle w:val="Nagwek"/>
        <w:jc w:val="center"/>
        <w:rPr>
          <w:rFonts w:ascii="Georgia" w:hAnsi="Georgia" w:cs="Arial"/>
          <w:b/>
          <w:color w:val="000000"/>
          <w:sz w:val="24"/>
          <w:szCs w:val="24"/>
        </w:rPr>
      </w:pPr>
    </w:p>
    <w:p w:rsidR="00904F78" w:rsidRPr="00384C45" w:rsidRDefault="00904F78" w:rsidP="00384C45">
      <w:pPr>
        <w:pStyle w:val="NormalnyWeb"/>
        <w:spacing w:before="0" w:after="0"/>
        <w:jc w:val="center"/>
        <w:rPr>
          <w:rFonts w:ascii="Georgia" w:hAnsi="Georgia" w:cs="Arial"/>
          <w:b/>
          <w:bCs/>
          <w:u w:val="single"/>
        </w:rPr>
      </w:pPr>
      <w:r w:rsidRPr="00384C45">
        <w:rPr>
          <w:rFonts w:ascii="Georgia" w:hAnsi="Georgia" w:cs="Arial"/>
          <w:b/>
          <w:bCs/>
          <w:u w:val="single"/>
        </w:rPr>
        <w:t>Specyfikacja Istotnych Warunków Zamówienia  (SIWZ)</w:t>
      </w:r>
    </w:p>
    <w:p w:rsidR="00C75B7D" w:rsidRPr="00384C45" w:rsidRDefault="00C75B7D" w:rsidP="00384C45">
      <w:pPr>
        <w:suppressAutoHyphens/>
        <w:spacing w:after="0" w:line="240" w:lineRule="auto"/>
        <w:jc w:val="center"/>
        <w:rPr>
          <w:rFonts w:ascii="Georgia" w:hAnsi="Georgia" w:cs="Arial"/>
          <w:bCs/>
          <w:sz w:val="24"/>
          <w:szCs w:val="24"/>
          <w:lang w:eastAsia="ar-SA"/>
        </w:rPr>
      </w:pPr>
      <w:r w:rsidRPr="00384C45">
        <w:rPr>
          <w:rFonts w:ascii="Georgia" w:hAnsi="Georgia" w:cs="Arial"/>
          <w:b/>
          <w:bCs/>
          <w:sz w:val="24"/>
          <w:szCs w:val="24"/>
          <w:lang w:eastAsia="ar-SA"/>
        </w:rPr>
        <w:t xml:space="preserve">dla zamówienia o wartości mniejszej od kwot określonych w przepisach wydanych na podstawie art. 11 ust. 8 ustawy z dnia 29 stycznia 2004 r. - Prawo zamówień publicznych </w:t>
      </w:r>
      <w:r w:rsidR="004261EC">
        <w:rPr>
          <w:rFonts w:ascii="Georgia" w:hAnsi="Georgia" w:cs="Arial"/>
          <w:b/>
          <w:bCs/>
          <w:sz w:val="24"/>
          <w:szCs w:val="24"/>
          <w:lang w:eastAsia="ar-SA"/>
        </w:rPr>
        <w:br/>
      </w:r>
      <w:r w:rsidRPr="00384C45">
        <w:rPr>
          <w:rFonts w:ascii="Georgia" w:hAnsi="Georgia" w:cs="Arial"/>
          <w:bCs/>
          <w:sz w:val="24"/>
          <w:szCs w:val="24"/>
          <w:lang w:eastAsia="ar-SA"/>
        </w:rPr>
        <w:t>(</w:t>
      </w:r>
      <w:proofErr w:type="spellStart"/>
      <w:r w:rsidRPr="00384C45">
        <w:rPr>
          <w:rFonts w:ascii="Georgia" w:hAnsi="Georgia" w:cs="Arial"/>
          <w:bCs/>
          <w:sz w:val="24"/>
          <w:szCs w:val="24"/>
          <w:lang w:eastAsia="ar-SA"/>
        </w:rPr>
        <w:t>t.j</w:t>
      </w:r>
      <w:proofErr w:type="spellEnd"/>
      <w:r w:rsidRPr="00384C45">
        <w:rPr>
          <w:rFonts w:ascii="Georgia" w:hAnsi="Georgia" w:cs="Arial"/>
          <w:bCs/>
          <w:sz w:val="24"/>
          <w:szCs w:val="24"/>
          <w:lang w:eastAsia="ar-SA"/>
        </w:rPr>
        <w:t>. Dz. U. 2018 r., poz. 1986) zwanej dalej w skrócie „</w:t>
      </w:r>
      <w:proofErr w:type="spellStart"/>
      <w:r w:rsidRPr="00384C45">
        <w:rPr>
          <w:rFonts w:ascii="Georgia" w:hAnsi="Georgia" w:cs="Arial"/>
          <w:bCs/>
          <w:sz w:val="24"/>
          <w:szCs w:val="24"/>
          <w:lang w:eastAsia="ar-SA"/>
        </w:rPr>
        <w:t>Pzp</w:t>
      </w:r>
      <w:proofErr w:type="spellEnd"/>
      <w:r w:rsidRPr="00384C45">
        <w:rPr>
          <w:rFonts w:ascii="Georgia" w:hAnsi="Georgia" w:cs="Arial"/>
          <w:bCs/>
          <w:sz w:val="24"/>
          <w:szCs w:val="24"/>
          <w:lang w:eastAsia="ar-SA"/>
        </w:rPr>
        <w:t>”</w:t>
      </w:r>
    </w:p>
    <w:p w:rsidR="00C75B7D" w:rsidRPr="0057772A" w:rsidRDefault="00C75B7D" w:rsidP="00384C45">
      <w:pPr>
        <w:suppressAutoHyphens/>
        <w:spacing w:after="0" w:line="240" w:lineRule="auto"/>
        <w:ind w:left="403" w:hanging="403"/>
        <w:rPr>
          <w:rFonts w:ascii="Georgia" w:hAnsi="Georgia" w:cs="Arial"/>
          <w:bCs/>
          <w:sz w:val="24"/>
          <w:szCs w:val="24"/>
          <w:lang w:eastAsia="ar-SA"/>
        </w:rPr>
      </w:pPr>
    </w:p>
    <w:p w:rsidR="00C75B7D" w:rsidRPr="00384C45" w:rsidRDefault="00C75B7D" w:rsidP="00384C45">
      <w:pPr>
        <w:spacing w:line="240" w:lineRule="auto"/>
        <w:jc w:val="both"/>
        <w:rPr>
          <w:rFonts w:ascii="Georgia" w:hAnsi="Georgia" w:cs="Arial"/>
          <w:b/>
          <w:color w:val="000000"/>
          <w:sz w:val="24"/>
          <w:szCs w:val="24"/>
        </w:rPr>
      </w:pPr>
      <w:r w:rsidRPr="0057772A">
        <w:rPr>
          <w:rFonts w:ascii="Georgia" w:hAnsi="Georgia" w:cs="Arial"/>
          <w:sz w:val="24"/>
          <w:szCs w:val="24"/>
        </w:rPr>
        <w:t xml:space="preserve">Nazwa postępowania: </w:t>
      </w:r>
      <w:r w:rsidR="0057772A" w:rsidRPr="0057772A">
        <w:rPr>
          <w:rFonts w:ascii="Georgia" w:hAnsi="Georgia" w:cs="Arial"/>
          <w:sz w:val="24"/>
          <w:szCs w:val="24"/>
        </w:rPr>
        <w:t>„</w:t>
      </w:r>
      <w:r w:rsidR="009530ED">
        <w:rPr>
          <w:rFonts w:ascii="Georgia" w:hAnsi="Georgia" w:cs="Arial"/>
          <w:b/>
          <w:sz w:val="24"/>
          <w:szCs w:val="24"/>
        </w:rPr>
        <w:t>Sprzedaż oraz</w:t>
      </w:r>
      <w:r w:rsidR="00847368">
        <w:rPr>
          <w:rFonts w:ascii="Georgia" w:hAnsi="Georgia" w:cs="Arial"/>
          <w:b/>
          <w:sz w:val="24"/>
          <w:szCs w:val="24"/>
        </w:rPr>
        <w:t xml:space="preserve"> </w:t>
      </w:r>
      <w:r w:rsidRPr="0057772A">
        <w:rPr>
          <w:rFonts w:ascii="Georgia" w:hAnsi="Georgia" w:cs="Arial"/>
          <w:b/>
          <w:sz w:val="24"/>
          <w:szCs w:val="24"/>
        </w:rPr>
        <w:t xml:space="preserve">dostawa </w:t>
      </w:r>
      <w:r w:rsidR="00847368">
        <w:rPr>
          <w:rFonts w:ascii="Georgia" w:hAnsi="Georgia" w:cs="Arial"/>
          <w:b/>
          <w:sz w:val="24"/>
          <w:szCs w:val="24"/>
        </w:rPr>
        <w:t>sprzętu i oprogramowania komputerowego</w:t>
      </w:r>
      <w:r w:rsidR="00065B15">
        <w:rPr>
          <w:rFonts w:ascii="Georgia" w:hAnsi="Georgia" w:cs="Arial"/>
          <w:b/>
          <w:sz w:val="24"/>
          <w:szCs w:val="24"/>
        </w:rPr>
        <w:t xml:space="preserve"> (3 części)</w:t>
      </w:r>
      <w:r w:rsidR="00847368">
        <w:rPr>
          <w:rFonts w:ascii="Georgia" w:hAnsi="Georgia" w:cs="Arial"/>
          <w:b/>
          <w:sz w:val="24"/>
          <w:szCs w:val="24"/>
        </w:rPr>
        <w:t xml:space="preserve"> dla potrzeb Podkarpackiego </w:t>
      </w:r>
      <w:r w:rsidR="009530ED">
        <w:rPr>
          <w:rFonts w:ascii="Georgia" w:hAnsi="Georgia" w:cs="Arial"/>
          <w:b/>
          <w:sz w:val="24"/>
          <w:szCs w:val="24"/>
        </w:rPr>
        <w:t>Centrum Edukacji N</w:t>
      </w:r>
      <w:r w:rsidR="00847368">
        <w:rPr>
          <w:rFonts w:ascii="Georgia" w:hAnsi="Georgia" w:cs="Arial"/>
          <w:b/>
          <w:sz w:val="24"/>
          <w:szCs w:val="24"/>
        </w:rPr>
        <w:t>auczycieli w Rzeszowie</w:t>
      </w:r>
      <w:r w:rsidR="00C00CC8">
        <w:rPr>
          <w:rFonts w:ascii="Georgia" w:hAnsi="Georgia" w:cs="Arial"/>
          <w:b/>
          <w:sz w:val="24"/>
          <w:szCs w:val="24"/>
        </w:rPr>
        <w:t>”</w:t>
      </w:r>
      <w:r w:rsidRPr="00384C45">
        <w:rPr>
          <w:rFonts w:ascii="Georgia" w:hAnsi="Georgia" w:cs="Arial"/>
          <w:b/>
          <w:sz w:val="24"/>
          <w:szCs w:val="24"/>
        </w:rPr>
        <w:t>.</w:t>
      </w:r>
    </w:p>
    <w:p w:rsidR="00C75B7D" w:rsidRPr="00384C45" w:rsidRDefault="00C75B7D" w:rsidP="00384C45">
      <w:pPr>
        <w:pStyle w:val="Nagwek"/>
        <w:tabs>
          <w:tab w:val="clear" w:pos="9072"/>
          <w:tab w:val="right" w:pos="9070"/>
        </w:tabs>
        <w:rPr>
          <w:rFonts w:ascii="Georgia" w:hAnsi="Georgia" w:cs="Arial"/>
          <w:sz w:val="24"/>
          <w:szCs w:val="24"/>
        </w:rPr>
      </w:pPr>
      <w:r w:rsidRPr="00384C45">
        <w:rPr>
          <w:rFonts w:ascii="Georgia" w:hAnsi="Georgia" w:cs="Arial"/>
          <w:sz w:val="24"/>
          <w:szCs w:val="24"/>
        </w:rPr>
        <w:t xml:space="preserve">Numer postępowania: </w:t>
      </w:r>
      <w:r w:rsidR="00FD4F62">
        <w:rPr>
          <w:rFonts w:ascii="Georgia" w:hAnsi="Georgia" w:cs="Arial"/>
          <w:sz w:val="24"/>
          <w:szCs w:val="24"/>
        </w:rPr>
        <w:t>AG</w:t>
      </w:r>
      <w:r w:rsidR="0076511E" w:rsidRPr="00384C45">
        <w:rPr>
          <w:rFonts w:ascii="Georgia" w:hAnsi="Georgia" w:cs="Arial"/>
          <w:sz w:val="24"/>
          <w:szCs w:val="24"/>
        </w:rPr>
        <w:t>-3211/</w:t>
      </w:r>
      <w:r w:rsidR="00FD4F62">
        <w:rPr>
          <w:rFonts w:ascii="Georgia" w:hAnsi="Georgia" w:cs="Arial"/>
          <w:sz w:val="24"/>
          <w:szCs w:val="24"/>
        </w:rPr>
        <w:t>2</w:t>
      </w:r>
      <w:r w:rsidR="0076511E" w:rsidRPr="00384C45">
        <w:rPr>
          <w:rFonts w:ascii="Georgia" w:hAnsi="Georgia" w:cs="Arial"/>
          <w:sz w:val="24"/>
          <w:szCs w:val="24"/>
        </w:rPr>
        <w:t>/18</w:t>
      </w:r>
    </w:p>
    <w:p w:rsidR="00C75B7D" w:rsidRPr="00384C45" w:rsidRDefault="00C75B7D" w:rsidP="00384C45">
      <w:pPr>
        <w:spacing w:after="0" w:line="240" w:lineRule="auto"/>
        <w:jc w:val="both"/>
        <w:rPr>
          <w:rFonts w:ascii="Georgia" w:hAnsi="Georgia" w:cs="Arial"/>
          <w:sz w:val="24"/>
          <w:szCs w:val="24"/>
          <w:lang w:eastAsia="pl-PL"/>
        </w:rPr>
      </w:pPr>
    </w:p>
    <w:p w:rsidR="00C75B7D" w:rsidRPr="00384C45" w:rsidRDefault="00C75B7D" w:rsidP="00384C45">
      <w:pPr>
        <w:suppressAutoHyphens/>
        <w:spacing w:after="0" w:line="240" w:lineRule="auto"/>
        <w:rPr>
          <w:rFonts w:ascii="Georgia" w:hAnsi="Georgia" w:cs="Arial"/>
          <w:sz w:val="24"/>
          <w:szCs w:val="24"/>
          <w:lang w:eastAsia="ar-SA"/>
        </w:rPr>
      </w:pPr>
      <w:r w:rsidRPr="00384C45">
        <w:rPr>
          <w:rFonts w:ascii="Georgia" w:hAnsi="Georgia" w:cs="Arial"/>
          <w:b/>
          <w:sz w:val="24"/>
          <w:szCs w:val="24"/>
          <w:lang w:eastAsia="ar-SA"/>
        </w:rPr>
        <w:t>Rodzaj zamówienia</w:t>
      </w:r>
      <w:r w:rsidRPr="00384C45">
        <w:rPr>
          <w:rFonts w:ascii="Georgia" w:hAnsi="Georgia" w:cs="Arial"/>
          <w:sz w:val="24"/>
          <w:szCs w:val="24"/>
          <w:lang w:eastAsia="ar-SA"/>
        </w:rPr>
        <w:t>: dostawy</w:t>
      </w:r>
    </w:p>
    <w:p w:rsidR="00C75B7D" w:rsidRPr="00384C45" w:rsidRDefault="00C75B7D" w:rsidP="00384C45">
      <w:pPr>
        <w:suppressAutoHyphens/>
        <w:spacing w:after="0" w:line="240" w:lineRule="auto"/>
        <w:ind w:left="315" w:hanging="315"/>
        <w:jc w:val="both"/>
        <w:rPr>
          <w:rFonts w:ascii="Georgia" w:hAnsi="Georgia" w:cs="Arial"/>
          <w:sz w:val="24"/>
          <w:szCs w:val="24"/>
          <w:lang w:eastAsia="ar-SA"/>
        </w:rPr>
      </w:pPr>
    </w:p>
    <w:p w:rsidR="00C75B7D" w:rsidRPr="00384C45" w:rsidRDefault="00C75B7D" w:rsidP="00384C45">
      <w:pPr>
        <w:suppressAutoHyphens/>
        <w:spacing w:after="0" w:line="240" w:lineRule="auto"/>
        <w:ind w:left="403" w:hanging="403"/>
        <w:rPr>
          <w:rFonts w:ascii="Georgia" w:hAnsi="Georgia" w:cs="Arial"/>
          <w:b/>
          <w:bCs/>
          <w:sz w:val="24"/>
          <w:szCs w:val="24"/>
          <w:lang w:eastAsia="ar-SA"/>
        </w:rPr>
      </w:pPr>
      <w:r w:rsidRPr="00384C45">
        <w:rPr>
          <w:rFonts w:ascii="Georgia" w:hAnsi="Georgia" w:cs="Arial"/>
          <w:b/>
          <w:bCs/>
          <w:sz w:val="24"/>
          <w:szCs w:val="24"/>
          <w:lang w:eastAsia="ar-SA"/>
        </w:rPr>
        <w:t>I. Zamawiający</w:t>
      </w:r>
    </w:p>
    <w:p w:rsidR="00C75B7D" w:rsidRPr="00384C45" w:rsidRDefault="00C75B7D" w:rsidP="00384C45">
      <w:pPr>
        <w:spacing w:after="0" w:line="240" w:lineRule="auto"/>
        <w:ind w:left="998" w:hanging="998"/>
        <w:jc w:val="both"/>
        <w:rPr>
          <w:rFonts w:ascii="Georgia" w:hAnsi="Georgia"/>
          <w:bCs/>
          <w:sz w:val="24"/>
          <w:szCs w:val="24"/>
          <w:lang w:eastAsia="pl-PL"/>
        </w:rPr>
      </w:pPr>
      <w:r w:rsidRPr="00384C45">
        <w:rPr>
          <w:rFonts w:ascii="Georgia" w:hAnsi="Georgia"/>
          <w:bCs/>
          <w:sz w:val="24"/>
          <w:szCs w:val="24"/>
          <w:lang w:eastAsia="pl-PL"/>
        </w:rPr>
        <w:t xml:space="preserve">Podkarpackie Centrum Edukacji Nauczycieli w Rzeszowie  </w:t>
      </w:r>
    </w:p>
    <w:p w:rsidR="00C75B7D" w:rsidRPr="00384C45" w:rsidRDefault="00C75B7D" w:rsidP="00384C45">
      <w:pPr>
        <w:tabs>
          <w:tab w:val="left" w:pos="993"/>
        </w:tabs>
        <w:spacing w:after="0" w:line="240" w:lineRule="auto"/>
        <w:ind w:left="998" w:hanging="998"/>
        <w:jc w:val="both"/>
        <w:rPr>
          <w:rFonts w:ascii="Georgia" w:hAnsi="Georgia"/>
          <w:bCs/>
          <w:sz w:val="24"/>
          <w:szCs w:val="24"/>
          <w:lang w:eastAsia="pl-PL"/>
        </w:rPr>
      </w:pPr>
      <w:r w:rsidRPr="00384C45">
        <w:rPr>
          <w:rFonts w:ascii="Georgia" w:hAnsi="Georgia"/>
          <w:bCs/>
          <w:sz w:val="24"/>
          <w:szCs w:val="24"/>
          <w:lang w:eastAsia="pl-PL"/>
        </w:rPr>
        <w:t xml:space="preserve">35-036 Rzeszów, ul. Niedzielskiego 2 </w:t>
      </w:r>
    </w:p>
    <w:p w:rsidR="00C75B7D" w:rsidRPr="00384C45" w:rsidRDefault="00C75B7D" w:rsidP="00384C45">
      <w:pPr>
        <w:tabs>
          <w:tab w:val="left" w:pos="993"/>
        </w:tabs>
        <w:spacing w:after="0" w:line="240" w:lineRule="auto"/>
        <w:ind w:left="998" w:hanging="998"/>
        <w:jc w:val="both"/>
        <w:rPr>
          <w:rFonts w:ascii="Georgia" w:hAnsi="Georgia"/>
          <w:bCs/>
          <w:sz w:val="24"/>
          <w:szCs w:val="24"/>
          <w:lang w:eastAsia="pl-PL"/>
        </w:rPr>
      </w:pPr>
      <w:r w:rsidRPr="00384C45">
        <w:rPr>
          <w:rFonts w:ascii="Georgia" w:hAnsi="Georgia"/>
          <w:bCs/>
          <w:sz w:val="24"/>
          <w:szCs w:val="24"/>
          <w:lang w:eastAsia="pl-PL"/>
        </w:rPr>
        <w:t xml:space="preserve">fax (17) 853 46 82, </w:t>
      </w:r>
      <w:hyperlink r:id="rId7" w:history="1">
        <w:r w:rsidRPr="00384C45">
          <w:rPr>
            <w:rFonts w:ascii="Georgia" w:hAnsi="Georgia"/>
            <w:bCs/>
            <w:color w:val="0000FF"/>
            <w:sz w:val="24"/>
            <w:szCs w:val="24"/>
            <w:u w:val="single"/>
            <w:lang w:eastAsia="pl-PL"/>
          </w:rPr>
          <w:t>www.pcen.pl</w:t>
        </w:r>
      </w:hyperlink>
    </w:p>
    <w:p w:rsidR="00C75B7D" w:rsidRPr="00384C45" w:rsidRDefault="00C75B7D" w:rsidP="00384C45">
      <w:pPr>
        <w:suppressAutoHyphens/>
        <w:spacing w:after="0" w:line="240" w:lineRule="auto"/>
        <w:rPr>
          <w:rFonts w:ascii="Georgia" w:hAnsi="Georgia" w:cs="Arial"/>
          <w:sz w:val="24"/>
          <w:szCs w:val="24"/>
          <w:lang w:eastAsia="ar-SA"/>
        </w:rPr>
      </w:pPr>
      <w:r w:rsidRPr="00384C45">
        <w:rPr>
          <w:rFonts w:ascii="Georgia" w:hAnsi="Georgia" w:cs="Arial"/>
          <w:sz w:val="24"/>
          <w:szCs w:val="24"/>
          <w:lang w:eastAsia="ar-SA"/>
        </w:rPr>
        <w:t>godziny pracy: poniedziałek-piątek od 7.30 do 15:30.</w:t>
      </w:r>
    </w:p>
    <w:p w:rsidR="00C75B7D" w:rsidRPr="00384C45" w:rsidRDefault="00C75B7D" w:rsidP="00384C45">
      <w:pPr>
        <w:suppressAutoHyphens/>
        <w:spacing w:after="0" w:line="240" w:lineRule="auto"/>
        <w:rPr>
          <w:rFonts w:ascii="Georgia" w:hAnsi="Georgia" w:cs="Arial"/>
          <w:sz w:val="24"/>
          <w:szCs w:val="24"/>
          <w:lang w:eastAsia="ar-SA"/>
        </w:rPr>
      </w:pPr>
    </w:p>
    <w:p w:rsidR="00C75B7D" w:rsidRPr="00384C45" w:rsidRDefault="00C75B7D" w:rsidP="00384C45">
      <w:pPr>
        <w:suppressAutoHyphens/>
        <w:spacing w:after="0" w:line="240" w:lineRule="auto"/>
        <w:ind w:left="403" w:hanging="403"/>
        <w:rPr>
          <w:rFonts w:ascii="Georgia" w:hAnsi="Georgia" w:cs="Arial"/>
          <w:b/>
          <w:bCs/>
          <w:sz w:val="24"/>
          <w:szCs w:val="24"/>
          <w:lang w:eastAsia="ar-SA"/>
        </w:rPr>
      </w:pPr>
      <w:r w:rsidRPr="00384C45">
        <w:rPr>
          <w:rFonts w:ascii="Georgia" w:hAnsi="Georgia" w:cs="Arial"/>
          <w:b/>
          <w:bCs/>
          <w:sz w:val="24"/>
          <w:szCs w:val="24"/>
          <w:lang w:eastAsia="ar-SA"/>
        </w:rPr>
        <w:t xml:space="preserve">II. Tryb udzielenia zamówienia </w:t>
      </w:r>
    </w:p>
    <w:p w:rsidR="00C75B7D" w:rsidRPr="00384C45" w:rsidRDefault="00C75B7D" w:rsidP="00616786">
      <w:pPr>
        <w:numPr>
          <w:ilvl w:val="0"/>
          <w:numId w:val="30"/>
        </w:numPr>
        <w:suppressAutoHyphens/>
        <w:spacing w:after="0" w:line="240" w:lineRule="auto"/>
        <w:jc w:val="both"/>
        <w:rPr>
          <w:rFonts w:ascii="Georgia" w:hAnsi="Georgia" w:cs="Arial"/>
          <w:sz w:val="24"/>
          <w:szCs w:val="24"/>
          <w:lang w:eastAsia="ar-SA"/>
        </w:rPr>
      </w:pPr>
      <w:r w:rsidRPr="00384C45">
        <w:rPr>
          <w:rFonts w:ascii="Georgia" w:hAnsi="Georgia" w:cs="Arial"/>
          <w:sz w:val="24"/>
          <w:szCs w:val="24"/>
          <w:lang w:eastAsia="ar-SA"/>
        </w:rPr>
        <w:t xml:space="preserve">Przetarg nieograniczony w rozumieniu </w:t>
      </w:r>
      <w:proofErr w:type="spellStart"/>
      <w:r w:rsidRPr="00384C45">
        <w:rPr>
          <w:rFonts w:ascii="Georgia" w:hAnsi="Georgia" w:cs="Arial"/>
          <w:sz w:val="24"/>
          <w:szCs w:val="24"/>
          <w:lang w:eastAsia="ar-SA"/>
        </w:rPr>
        <w:t>Pzp</w:t>
      </w:r>
      <w:proofErr w:type="spellEnd"/>
      <w:r w:rsidRPr="00384C45">
        <w:rPr>
          <w:rFonts w:ascii="Georgia" w:hAnsi="Georgia" w:cs="Arial"/>
          <w:sz w:val="24"/>
          <w:szCs w:val="24"/>
          <w:lang w:eastAsia="ar-SA"/>
        </w:rPr>
        <w:t>.</w:t>
      </w:r>
    </w:p>
    <w:p w:rsidR="00C75B7D" w:rsidRPr="00384C45" w:rsidRDefault="00C75B7D" w:rsidP="00616786">
      <w:pPr>
        <w:numPr>
          <w:ilvl w:val="0"/>
          <w:numId w:val="30"/>
        </w:numPr>
        <w:suppressAutoHyphens/>
        <w:spacing w:after="0" w:line="240" w:lineRule="auto"/>
        <w:jc w:val="both"/>
        <w:rPr>
          <w:rFonts w:ascii="Georgia" w:hAnsi="Georgia" w:cs="Arial"/>
          <w:sz w:val="24"/>
          <w:szCs w:val="24"/>
          <w:lang w:eastAsia="ar-SA"/>
        </w:rPr>
      </w:pPr>
      <w:r w:rsidRPr="00384C45">
        <w:rPr>
          <w:rFonts w:ascii="Georgia" w:hAnsi="Georgia" w:cs="Arial"/>
          <w:sz w:val="24"/>
          <w:szCs w:val="24"/>
          <w:lang w:eastAsia="ar-SA"/>
        </w:rPr>
        <w:t>Podstawa prawna: art. 10 ust. 1 i art. 39 ustawy z dnia 29 stycznia 2004 r. – Prawo zamówień publicznych (</w:t>
      </w:r>
      <w:proofErr w:type="spellStart"/>
      <w:r w:rsidRPr="00384C45">
        <w:rPr>
          <w:rFonts w:ascii="Georgia" w:hAnsi="Georgia" w:cs="Arial"/>
          <w:sz w:val="24"/>
          <w:szCs w:val="24"/>
          <w:lang w:eastAsia="ar-SA"/>
        </w:rPr>
        <w:t>t.j</w:t>
      </w:r>
      <w:proofErr w:type="spellEnd"/>
      <w:r w:rsidRPr="00384C45">
        <w:rPr>
          <w:rFonts w:ascii="Georgia" w:hAnsi="Georgia" w:cs="Arial"/>
          <w:sz w:val="24"/>
          <w:szCs w:val="24"/>
          <w:lang w:eastAsia="ar-SA"/>
        </w:rPr>
        <w:t xml:space="preserve">. </w:t>
      </w:r>
      <w:r w:rsidRPr="00384C45">
        <w:rPr>
          <w:rFonts w:ascii="Georgia" w:hAnsi="Georgia" w:cs="Arial"/>
          <w:bCs/>
          <w:sz w:val="24"/>
          <w:szCs w:val="24"/>
          <w:lang w:eastAsia="ar-SA"/>
        </w:rPr>
        <w:t>Dz. U. 2018 r., poz. 1986).</w:t>
      </w:r>
    </w:p>
    <w:p w:rsidR="00C75B7D" w:rsidRPr="00384C45" w:rsidRDefault="00C75B7D" w:rsidP="00616786">
      <w:pPr>
        <w:numPr>
          <w:ilvl w:val="0"/>
          <w:numId w:val="30"/>
        </w:numPr>
        <w:suppressAutoHyphens/>
        <w:spacing w:after="0" w:line="240" w:lineRule="auto"/>
        <w:jc w:val="both"/>
        <w:rPr>
          <w:rFonts w:ascii="Georgia" w:hAnsi="Georgia" w:cs="Arial"/>
          <w:bCs/>
          <w:sz w:val="24"/>
          <w:szCs w:val="24"/>
          <w:lang w:eastAsia="ar-SA"/>
        </w:rPr>
      </w:pPr>
      <w:r w:rsidRPr="00384C45">
        <w:rPr>
          <w:rFonts w:ascii="Georgia" w:hAnsi="Georgia" w:cs="Arial"/>
          <w:sz w:val="24"/>
          <w:szCs w:val="24"/>
          <w:lang w:eastAsia="ar-SA"/>
        </w:rPr>
        <w:t xml:space="preserve">Zamawiający prowadzi niniejsze postępowanie z zastosowaniem art. 24 aa </w:t>
      </w:r>
      <w:proofErr w:type="spellStart"/>
      <w:r w:rsidRPr="00384C45">
        <w:rPr>
          <w:rFonts w:ascii="Georgia" w:hAnsi="Georgia" w:cs="Arial"/>
          <w:bCs/>
          <w:sz w:val="24"/>
          <w:szCs w:val="24"/>
          <w:lang w:eastAsia="ar-SA"/>
        </w:rPr>
        <w:t>Pzp</w:t>
      </w:r>
      <w:proofErr w:type="spellEnd"/>
      <w:r w:rsidRPr="00384C45">
        <w:rPr>
          <w:rFonts w:ascii="Georgia" w:hAnsi="Georgia" w:cs="Arial"/>
          <w:bCs/>
          <w:sz w:val="24"/>
          <w:szCs w:val="24"/>
          <w:lang w:eastAsia="ar-SA"/>
        </w:rPr>
        <w:t xml:space="preserve">, </w:t>
      </w:r>
      <w:r w:rsidRPr="00384C45">
        <w:rPr>
          <w:rFonts w:ascii="Georgia" w:hAnsi="Georgia" w:cs="Arial"/>
          <w:sz w:val="24"/>
          <w:szCs w:val="24"/>
          <w:lang w:eastAsia="ar-SA"/>
        </w:rPr>
        <w:t>w związku z czym najpierw dokona oceny ofert, a następnie zbada, czy Wykonawca, którego oferta została oceniona jako najkorzystniejsza, nie podlega wykluczeniu oraz spełnia warunki udziału w postępowaniu.</w:t>
      </w:r>
    </w:p>
    <w:p w:rsidR="00904F78" w:rsidRDefault="00904F78" w:rsidP="00384C45">
      <w:pPr>
        <w:pStyle w:val="NormalnyWeb"/>
        <w:spacing w:before="0" w:after="0"/>
        <w:ind w:left="403" w:hanging="403"/>
        <w:rPr>
          <w:rFonts w:ascii="Georgia" w:hAnsi="Georgia" w:cs="Arial"/>
          <w:b/>
          <w:bCs/>
        </w:rPr>
      </w:pPr>
      <w:r w:rsidRPr="00384C45">
        <w:rPr>
          <w:rFonts w:ascii="Georgia" w:hAnsi="Georgia" w:cs="Arial"/>
          <w:b/>
          <w:bCs/>
        </w:rPr>
        <w:t>III. Opis przedmiotu zamówienia</w:t>
      </w:r>
    </w:p>
    <w:p w:rsidR="009530ED" w:rsidRPr="00B17170" w:rsidRDefault="009530ED" w:rsidP="00616786">
      <w:pPr>
        <w:pStyle w:val="Akapitzlist"/>
        <w:numPr>
          <w:ilvl w:val="0"/>
          <w:numId w:val="35"/>
        </w:numPr>
        <w:jc w:val="both"/>
        <w:rPr>
          <w:rFonts w:ascii="Georgia" w:hAnsi="Georgia" w:cs="Arial"/>
          <w:color w:val="000000"/>
        </w:rPr>
      </w:pPr>
      <w:r w:rsidRPr="009530ED">
        <w:rPr>
          <w:rFonts w:ascii="Georgia" w:hAnsi="Georgia" w:cs="Arial"/>
        </w:rPr>
        <w:t>Przedmiotem zamówienia jest sprzedaż oraz dostawa sprzętu i oprogramowania komputerowego dla potrzeb Podkarpackiego Centrum Edukacji Nauczycieli w Rzeszowie.</w:t>
      </w:r>
    </w:p>
    <w:p w:rsidR="00B17170" w:rsidRPr="00B17170" w:rsidRDefault="00B17170" w:rsidP="00B17170">
      <w:pPr>
        <w:numPr>
          <w:ilvl w:val="0"/>
          <w:numId w:val="35"/>
        </w:numPr>
        <w:suppressAutoHyphens/>
        <w:autoSpaceDE w:val="0"/>
        <w:autoSpaceDN w:val="0"/>
        <w:adjustRightInd w:val="0"/>
        <w:spacing w:after="0" w:line="240" w:lineRule="auto"/>
        <w:jc w:val="both"/>
        <w:rPr>
          <w:rFonts w:ascii="Georgia" w:hAnsi="Georgia" w:cs="Arial"/>
          <w:color w:val="FF0000"/>
          <w:sz w:val="24"/>
          <w:szCs w:val="24"/>
        </w:rPr>
      </w:pPr>
      <w:r w:rsidRPr="00B17170">
        <w:rPr>
          <w:rFonts w:ascii="Georgia" w:hAnsi="Georgia" w:cs="Arial"/>
          <w:color w:val="000000"/>
          <w:sz w:val="24"/>
          <w:szCs w:val="24"/>
        </w:rPr>
        <w:t>Nazwy i kody ze Wspólnego Słownika Zamówień (CPV) opisujące przedmiot zamówienia</w:t>
      </w:r>
    </w:p>
    <w:p w:rsidR="00B17170" w:rsidRPr="00B17170" w:rsidRDefault="00B17170" w:rsidP="00B17170">
      <w:pPr>
        <w:suppressAutoHyphens/>
        <w:autoSpaceDE w:val="0"/>
        <w:autoSpaceDN w:val="0"/>
        <w:adjustRightInd w:val="0"/>
        <w:spacing w:after="0" w:line="240" w:lineRule="auto"/>
        <w:ind w:left="360" w:hanging="360"/>
        <w:jc w:val="both"/>
        <w:rPr>
          <w:rFonts w:ascii="Georgia" w:hAnsi="Georgia" w:cs="Arial"/>
          <w:color w:val="000000"/>
          <w:sz w:val="24"/>
          <w:szCs w:val="24"/>
        </w:rPr>
      </w:pPr>
    </w:p>
    <w:p w:rsidR="00B17170" w:rsidRPr="00B17170" w:rsidRDefault="00B17170" w:rsidP="00B17170">
      <w:pPr>
        <w:suppressAutoHyphens/>
        <w:autoSpaceDE w:val="0"/>
        <w:autoSpaceDN w:val="0"/>
        <w:adjustRightInd w:val="0"/>
        <w:spacing w:after="0" w:line="240" w:lineRule="auto"/>
        <w:ind w:left="360"/>
        <w:jc w:val="both"/>
        <w:rPr>
          <w:rFonts w:ascii="Georgia" w:hAnsi="Georgia" w:cs="Arial"/>
          <w:color w:val="000000"/>
          <w:sz w:val="24"/>
          <w:szCs w:val="24"/>
        </w:rPr>
      </w:pPr>
      <w:r w:rsidRPr="00B17170">
        <w:rPr>
          <w:rFonts w:ascii="Georgia" w:hAnsi="Georgia" w:cs="Arial"/>
          <w:color w:val="000000"/>
          <w:sz w:val="24"/>
          <w:szCs w:val="24"/>
        </w:rPr>
        <w:t>Główny kod:</w:t>
      </w:r>
    </w:p>
    <w:p w:rsidR="00B17170" w:rsidRPr="00B17170" w:rsidRDefault="00B17170" w:rsidP="00B17170">
      <w:pPr>
        <w:suppressAutoHyphens/>
        <w:autoSpaceDE w:val="0"/>
        <w:autoSpaceDN w:val="0"/>
        <w:adjustRightInd w:val="0"/>
        <w:spacing w:after="0" w:line="240" w:lineRule="auto"/>
        <w:ind w:left="360"/>
        <w:jc w:val="both"/>
        <w:rPr>
          <w:rFonts w:ascii="Georgia" w:hAnsi="Georgia"/>
          <w:bCs/>
          <w:sz w:val="24"/>
          <w:szCs w:val="24"/>
        </w:rPr>
      </w:pPr>
      <w:r w:rsidRPr="00B17170">
        <w:rPr>
          <w:rFonts w:ascii="Georgia" w:hAnsi="Georgia" w:cs="Arial"/>
          <w:sz w:val="24"/>
          <w:szCs w:val="24"/>
        </w:rPr>
        <w:t>30200000-1 – Urządzenia komputerowe</w:t>
      </w:r>
      <w:r w:rsidRPr="00B17170">
        <w:rPr>
          <w:rFonts w:ascii="Georgia" w:hAnsi="Georgia"/>
          <w:bCs/>
          <w:sz w:val="24"/>
          <w:szCs w:val="24"/>
        </w:rPr>
        <w:t xml:space="preserve"> </w:t>
      </w:r>
    </w:p>
    <w:p w:rsidR="00B17170" w:rsidRPr="00B17170" w:rsidRDefault="00B17170" w:rsidP="00B17170">
      <w:pPr>
        <w:suppressAutoHyphens/>
        <w:autoSpaceDE w:val="0"/>
        <w:autoSpaceDN w:val="0"/>
        <w:adjustRightInd w:val="0"/>
        <w:spacing w:after="0" w:line="240" w:lineRule="auto"/>
        <w:ind w:left="360" w:hanging="360"/>
        <w:jc w:val="both"/>
        <w:rPr>
          <w:rFonts w:ascii="Georgia" w:hAnsi="Georgia" w:cs="Arial"/>
          <w:sz w:val="24"/>
          <w:szCs w:val="24"/>
        </w:rPr>
      </w:pPr>
    </w:p>
    <w:p w:rsidR="00B17170" w:rsidRPr="00B17170" w:rsidRDefault="00B17170" w:rsidP="00B17170">
      <w:pPr>
        <w:suppressAutoHyphens/>
        <w:autoSpaceDE w:val="0"/>
        <w:autoSpaceDN w:val="0"/>
        <w:adjustRightInd w:val="0"/>
        <w:spacing w:after="0" w:line="240" w:lineRule="auto"/>
        <w:ind w:left="360"/>
        <w:jc w:val="both"/>
        <w:rPr>
          <w:rFonts w:ascii="Georgia" w:hAnsi="Georgia" w:cs="Arial"/>
          <w:sz w:val="24"/>
          <w:szCs w:val="24"/>
        </w:rPr>
      </w:pPr>
      <w:r w:rsidRPr="00B17170">
        <w:rPr>
          <w:rFonts w:ascii="Georgia" w:hAnsi="Georgia" w:cs="Arial"/>
          <w:sz w:val="24"/>
          <w:szCs w:val="24"/>
        </w:rPr>
        <w:t>Dodatkowe kody:</w:t>
      </w:r>
    </w:p>
    <w:p w:rsidR="00B17170" w:rsidRPr="00B17170" w:rsidRDefault="00B17170" w:rsidP="00B17170">
      <w:pPr>
        <w:suppressAutoHyphens/>
        <w:autoSpaceDE w:val="0"/>
        <w:autoSpaceDN w:val="0"/>
        <w:adjustRightInd w:val="0"/>
        <w:spacing w:after="0" w:line="240" w:lineRule="auto"/>
        <w:ind w:left="360"/>
        <w:jc w:val="both"/>
        <w:rPr>
          <w:rFonts w:ascii="Georgia" w:hAnsi="Georgia" w:cs="Arial"/>
          <w:sz w:val="24"/>
          <w:szCs w:val="24"/>
        </w:rPr>
      </w:pPr>
      <w:r w:rsidRPr="00B17170">
        <w:rPr>
          <w:rFonts w:ascii="Georgia" w:hAnsi="Georgia" w:cs="Arial"/>
          <w:sz w:val="24"/>
          <w:szCs w:val="24"/>
        </w:rPr>
        <w:t>30236000-2 – Różny sprzęt komputerowy</w:t>
      </w:r>
    </w:p>
    <w:p w:rsidR="00B17170" w:rsidRPr="00B17170" w:rsidRDefault="00B17170" w:rsidP="00B17170">
      <w:pPr>
        <w:suppressAutoHyphens/>
        <w:autoSpaceDE w:val="0"/>
        <w:autoSpaceDN w:val="0"/>
        <w:adjustRightInd w:val="0"/>
        <w:spacing w:after="0" w:line="240" w:lineRule="auto"/>
        <w:ind w:left="360"/>
        <w:jc w:val="both"/>
        <w:rPr>
          <w:rFonts w:ascii="Georgia" w:hAnsi="Georgia" w:cs="Arial"/>
          <w:sz w:val="24"/>
          <w:szCs w:val="24"/>
        </w:rPr>
      </w:pPr>
      <w:r w:rsidRPr="00B17170">
        <w:rPr>
          <w:rFonts w:ascii="Georgia" w:hAnsi="Georgia"/>
          <w:bCs/>
          <w:sz w:val="24"/>
          <w:szCs w:val="24"/>
        </w:rPr>
        <w:t>30213000-5 – Komputery osobiste</w:t>
      </w:r>
    </w:p>
    <w:p w:rsidR="00B17170" w:rsidRDefault="00B17170" w:rsidP="00B17170">
      <w:pPr>
        <w:autoSpaceDE w:val="0"/>
        <w:autoSpaceDN w:val="0"/>
        <w:adjustRightInd w:val="0"/>
        <w:spacing w:after="0" w:line="240" w:lineRule="auto"/>
        <w:ind w:left="360"/>
        <w:jc w:val="both"/>
        <w:rPr>
          <w:rFonts w:ascii="Georgia" w:hAnsi="Georgia" w:cs="Arial"/>
          <w:color w:val="000000"/>
          <w:sz w:val="24"/>
          <w:szCs w:val="24"/>
        </w:rPr>
      </w:pPr>
      <w:r w:rsidRPr="00B17170">
        <w:rPr>
          <w:rFonts w:ascii="Georgia" w:hAnsi="Georgia" w:cs="Arial"/>
          <w:color w:val="000000"/>
          <w:sz w:val="24"/>
          <w:szCs w:val="24"/>
        </w:rPr>
        <w:t>30213100-6 – Komputery przenośne</w:t>
      </w:r>
    </w:p>
    <w:p w:rsidR="0094605F" w:rsidRPr="00B17170" w:rsidRDefault="0094605F" w:rsidP="00B17170">
      <w:pPr>
        <w:autoSpaceDE w:val="0"/>
        <w:autoSpaceDN w:val="0"/>
        <w:adjustRightInd w:val="0"/>
        <w:spacing w:after="0" w:line="240" w:lineRule="auto"/>
        <w:ind w:left="360"/>
        <w:jc w:val="both"/>
        <w:rPr>
          <w:rFonts w:ascii="Georgia" w:hAnsi="Georgia" w:cs="Arial"/>
          <w:color w:val="000000"/>
          <w:sz w:val="24"/>
          <w:szCs w:val="24"/>
        </w:rPr>
      </w:pPr>
      <w:r>
        <w:rPr>
          <w:rFonts w:ascii="Georgia" w:hAnsi="Georgia" w:cs="Arial"/>
          <w:color w:val="000000"/>
          <w:sz w:val="24"/>
          <w:szCs w:val="24"/>
        </w:rPr>
        <w:t>30213200-7 – Komputer tablet</w:t>
      </w:r>
    </w:p>
    <w:p w:rsidR="00B17170" w:rsidRDefault="00B17170" w:rsidP="00B17170">
      <w:pPr>
        <w:autoSpaceDE w:val="0"/>
        <w:autoSpaceDN w:val="0"/>
        <w:adjustRightInd w:val="0"/>
        <w:spacing w:after="0" w:line="240" w:lineRule="auto"/>
        <w:ind w:left="360"/>
        <w:jc w:val="both"/>
        <w:rPr>
          <w:rFonts w:ascii="Georgia" w:hAnsi="Georgia" w:cs="Arial"/>
          <w:color w:val="000000"/>
          <w:sz w:val="24"/>
          <w:szCs w:val="24"/>
        </w:rPr>
      </w:pPr>
      <w:r w:rsidRPr="00B17170">
        <w:rPr>
          <w:rFonts w:ascii="Georgia" w:hAnsi="Georgia" w:cs="Arial"/>
          <w:color w:val="000000"/>
          <w:sz w:val="24"/>
          <w:szCs w:val="24"/>
        </w:rPr>
        <w:t>48000000-8 – Pakiety oprogramowania i systemy informatyczne</w:t>
      </w:r>
    </w:p>
    <w:p w:rsidR="0094605F" w:rsidRDefault="0094605F" w:rsidP="00B17170">
      <w:pPr>
        <w:autoSpaceDE w:val="0"/>
        <w:autoSpaceDN w:val="0"/>
        <w:adjustRightInd w:val="0"/>
        <w:spacing w:after="0" w:line="240" w:lineRule="auto"/>
        <w:ind w:left="360"/>
        <w:jc w:val="both"/>
        <w:rPr>
          <w:rFonts w:ascii="Georgia" w:hAnsi="Georgia" w:cs="Arial"/>
          <w:color w:val="000000"/>
          <w:sz w:val="24"/>
          <w:szCs w:val="24"/>
        </w:rPr>
      </w:pPr>
      <w:r>
        <w:rPr>
          <w:rFonts w:ascii="Georgia" w:hAnsi="Georgia" w:cs="Arial"/>
          <w:color w:val="000000"/>
          <w:sz w:val="24"/>
          <w:szCs w:val="24"/>
        </w:rPr>
        <w:t>30232000-4 - Sprzęt peryferyjny</w:t>
      </w:r>
    </w:p>
    <w:p w:rsidR="0094605F" w:rsidRDefault="0094605F" w:rsidP="00B17170">
      <w:pPr>
        <w:autoSpaceDE w:val="0"/>
        <w:autoSpaceDN w:val="0"/>
        <w:adjustRightInd w:val="0"/>
        <w:spacing w:after="0" w:line="240" w:lineRule="auto"/>
        <w:ind w:left="360"/>
        <w:jc w:val="both"/>
        <w:rPr>
          <w:rFonts w:ascii="Georgia" w:hAnsi="Georgia" w:cs="Arial"/>
          <w:color w:val="000000"/>
          <w:sz w:val="24"/>
          <w:szCs w:val="24"/>
        </w:rPr>
      </w:pPr>
      <w:r>
        <w:rPr>
          <w:rFonts w:ascii="Georgia" w:hAnsi="Georgia" w:cs="Arial"/>
          <w:color w:val="000000"/>
          <w:sz w:val="24"/>
          <w:szCs w:val="24"/>
        </w:rPr>
        <w:lastRenderedPageBreak/>
        <w:t>38652100-1 – Projektory</w:t>
      </w:r>
    </w:p>
    <w:p w:rsidR="0094605F" w:rsidRDefault="0094605F" w:rsidP="00B17170">
      <w:pPr>
        <w:autoSpaceDE w:val="0"/>
        <w:autoSpaceDN w:val="0"/>
        <w:adjustRightInd w:val="0"/>
        <w:spacing w:after="0" w:line="240" w:lineRule="auto"/>
        <w:ind w:left="360"/>
        <w:jc w:val="both"/>
        <w:rPr>
          <w:rFonts w:ascii="Georgia" w:hAnsi="Georgia" w:cs="Arial"/>
          <w:color w:val="000000"/>
          <w:sz w:val="24"/>
          <w:szCs w:val="24"/>
        </w:rPr>
      </w:pPr>
      <w:r>
        <w:rPr>
          <w:rFonts w:ascii="Georgia" w:hAnsi="Georgia" w:cs="Arial"/>
          <w:color w:val="000000"/>
          <w:sz w:val="24"/>
          <w:szCs w:val="24"/>
        </w:rPr>
        <w:t>32424000-1 – Infrastruktura sieciowa</w:t>
      </w:r>
    </w:p>
    <w:p w:rsidR="0094605F" w:rsidRPr="00B17170" w:rsidRDefault="0094605F" w:rsidP="00B17170">
      <w:pPr>
        <w:autoSpaceDE w:val="0"/>
        <w:autoSpaceDN w:val="0"/>
        <w:adjustRightInd w:val="0"/>
        <w:spacing w:after="0" w:line="240" w:lineRule="auto"/>
        <w:ind w:left="360"/>
        <w:jc w:val="both"/>
        <w:rPr>
          <w:rFonts w:ascii="Georgia" w:hAnsi="Georgia" w:cs="Arial"/>
          <w:color w:val="000000"/>
          <w:sz w:val="24"/>
          <w:szCs w:val="24"/>
        </w:rPr>
      </w:pPr>
      <w:r>
        <w:rPr>
          <w:rFonts w:ascii="Georgia" w:hAnsi="Georgia" w:cs="Arial"/>
          <w:color w:val="000000"/>
          <w:sz w:val="24"/>
          <w:szCs w:val="24"/>
        </w:rPr>
        <w:t>31154000-0 – Bezprzestojowe źródła energii</w:t>
      </w:r>
    </w:p>
    <w:p w:rsidR="00B17170" w:rsidRPr="00B17170" w:rsidRDefault="00B17170" w:rsidP="00B17170">
      <w:pPr>
        <w:jc w:val="both"/>
        <w:rPr>
          <w:rFonts w:ascii="Georgia" w:hAnsi="Georgia" w:cs="Arial"/>
          <w:color w:val="000000"/>
        </w:rPr>
      </w:pPr>
    </w:p>
    <w:p w:rsidR="009530ED" w:rsidRPr="009530ED" w:rsidRDefault="009530ED" w:rsidP="00616786">
      <w:pPr>
        <w:pStyle w:val="Akapitzlist"/>
        <w:numPr>
          <w:ilvl w:val="0"/>
          <w:numId w:val="35"/>
        </w:numPr>
        <w:jc w:val="both"/>
        <w:rPr>
          <w:rFonts w:ascii="Georgia" w:hAnsi="Georgia" w:cs="Arial"/>
          <w:color w:val="000000"/>
        </w:rPr>
      </w:pPr>
      <w:r w:rsidRPr="009530ED">
        <w:rPr>
          <w:rFonts w:ascii="Georgia" w:hAnsi="Georgia" w:cs="Arial"/>
        </w:rPr>
        <w:t>Za</w:t>
      </w:r>
      <w:r>
        <w:rPr>
          <w:rFonts w:ascii="Georgia" w:hAnsi="Georgia" w:cs="Arial"/>
        </w:rPr>
        <w:t>mówienie podzielone jest na trzy</w:t>
      </w:r>
      <w:r w:rsidRPr="009530ED">
        <w:rPr>
          <w:rFonts w:ascii="Georgia" w:hAnsi="Georgia" w:cs="Arial"/>
        </w:rPr>
        <w:t xml:space="preserve"> części.</w:t>
      </w:r>
    </w:p>
    <w:p w:rsidR="009530ED" w:rsidRPr="009530ED" w:rsidRDefault="009530ED" w:rsidP="00616786">
      <w:pPr>
        <w:pStyle w:val="Akapitzlist"/>
        <w:numPr>
          <w:ilvl w:val="0"/>
          <w:numId w:val="35"/>
        </w:numPr>
        <w:jc w:val="both"/>
        <w:rPr>
          <w:rFonts w:ascii="Georgia" w:hAnsi="Georgia" w:cs="Arial"/>
          <w:color w:val="000000"/>
        </w:rPr>
      </w:pPr>
      <w:r w:rsidRPr="009530ED">
        <w:rPr>
          <w:rFonts w:ascii="Georgia" w:hAnsi="Georgia" w:cs="Arial"/>
          <w:color w:val="000000"/>
        </w:rPr>
        <w:t>Opis, zakres i przedmiot części:</w:t>
      </w:r>
    </w:p>
    <w:p w:rsidR="00725179" w:rsidRPr="00B17170" w:rsidRDefault="009530ED" w:rsidP="00171A33">
      <w:pPr>
        <w:pStyle w:val="NormalnyWeb"/>
        <w:spacing w:before="0" w:after="0"/>
        <w:ind w:left="708"/>
        <w:rPr>
          <w:rFonts w:ascii="Georgia" w:hAnsi="Georgia" w:cs="Arial"/>
          <w:b/>
          <w:bCs/>
        </w:rPr>
      </w:pPr>
      <w:r>
        <w:rPr>
          <w:rFonts w:ascii="Georgia" w:hAnsi="Georgia" w:cs="Arial"/>
          <w:b/>
          <w:bCs/>
        </w:rPr>
        <w:t>Część I:</w:t>
      </w:r>
      <w:r w:rsidR="00B17170">
        <w:rPr>
          <w:rFonts w:ascii="Georgia" w:hAnsi="Georgia" w:cs="Arial"/>
          <w:b/>
          <w:bCs/>
        </w:rPr>
        <w:br/>
      </w:r>
      <w:r>
        <w:rPr>
          <w:rFonts w:ascii="Georgia" w:hAnsi="Georgia" w:cs="Arial"/>
          <w:b/>
          <w:bCs/>
        </w:rPr>
        <w:t>Sprzedaż i dostawa sprzętu komputerowego wraz z oprogramowaniem:</w:t>
      </w:r>
      <w:r w:rsidR="00B91F40">
        <w:rPr>
          <w:rFonts w:ascii="Georgia" w:hAnsi="Georgia" w:cs="Arial"/>
          <w:b/>
          <w:bCs/>
        </w:rPr>
        <w:t xml:space="preserve"> </w:t>
      </w:r>
      <w:r w:rsidRPr="00B91F40">
        <w:rPr>
          <w:rFonts w:ascii="Georgia" w:hAnsi="Georgia" w:cs="Arial"/>
          <w:bCs/>
        </w:rPr>
        <w:t>Sprzedaż i dostawa</w:t>
      </w:r>
      <w:r>
        <w:rPr>
          <w:rFonts w:ascii="Georgia" w:hAnsi="Georgia" w:cs="Arial"/>
          <w:b/>
          <w:bCs/>
        </w:rPr>
        <w:t xml:space="preserve"> </w:t>
      </w:r>
      <w:r w:rsidR="00CA235A" w:rsidRPr="00136DC5">
        <w:rPr>
          <w:rFonts w:ascii="Georgia" w:hAnsi="Georgia"/>
        </w:rPr>
        <w:t xml:space="preserve">fabrycznie nowych, </w:t>
      </w:r>
      <w:r w:rsidR="00CA235A" w:rsidRPr="00136DC5">
        <w:rPr>
          <w:rFonts w:ascii="Georgia" w:hAnsi="Georgia" w:cs="Arial"/>
        </w:rPr>
        <w:t>nieuszkodzonych, wolnych od wad fizycznych i prawnych, w pełni sprawnych i funkcjonujących bez jakichkolwiek zakłóceń oraz zastrzeżeń, pozbawionych praw i obciążeń osób trzecich</w:t>
      </w:r>
      <w:r w:rsidR="00725179">
        <w:rPr>
          <w:rFonts w:ascii="Georgia" w:hAnsi="Georgia" w:cs="Arial"/>
        </w:rPr>
        <w:t xml:space="preserve"> obejmująca:</w:t>
      </w:r>
    </w:p>
    <w:p w:rsidR="00725179" w:rsidRDefault="00725179" w:rsidP="00616786">
      <w:pPr>
        <w:pStyle w:val="NormalnyWeb"/>
        <w:numPr>
          <w:ilvl w:val="0"/>
          <w:numId w:val="36"/>
        </w:numPr>
        <w:spacing w:before="0" w:after="0"/>
        <w:rPr>
          <w:rFonts w:ascii="Georgia" w:hAnsi="Georgia" w:cs="Arial"/>
        </w:rPr>
      </w:pPr>
      <w:r>
        <w:rPr>
          <w:rFonts w:ascii="Georgia" w:hAnsi="Georgia" w:cs="Arial"/>
        </w:rPr>
        <w:t>Laptop wraz z systemem operacyjnym i oprogramowaniem biurowym: 5 szt</w:t>
      </w:r>
      <w:r w:rsidR="00C5108B">
        <w:rPr>
          <w:rFonts w:ascii="Georgia" w:hAnsi="Georgia" w:cs="Arial"/>
        </w:rPr>
        <w:t>.</w:t>
      </w:r>
    </w:p>
    <w:p w:rsidR="00725179" w:rsidRDefault="00725179" w:rsidP="00616786">
      <w:pPr>
        <w:pStyle w:val="NormalnyWeb"/>
        <w:numPr>
          <w:ilvl w:val="0"/>
          <w:numId w:val="36"/>
        </w:numPr>
        <w:spacing w:before="0" w:after="0"/>
        <w:rPr>
          <w:rFonts w:ascii="Georgia" w:hAnsi="Georgia" w:cs="Arial"/>
        </w:rPr>
      </w:pPr>
      <w:r>
        <w:rPr>
          <w:rFonts w:ascii="Georgia" w:hAnsi="Georgia" w:cs="Arial"/>
        </w:rPr>
        <w:t xml:space="preserve">Komputer stacjonarny z systemem operacyjnym i oprogramowaniem biurowym: </w:t>
      </w:r>
      <w:r w:rsidR="00F31FBA">
        <w:rPr>
          <w:rFonts w:ascii="Georgia" w:hAnsi="Georgia" w:cs="Arial"/>
        </w:rPr>
        <w:br/>
      </w:r>
      <w:r>
        <w:rPr>
          <w:rFonts w:ascii="Georgia" w:hAnsi="Georgia" w:cs="Arial"/>
        </w:rPr>
        <w:t>9 szt</w:t>
      </w:r>
      <w:r w:rsidR="00C5108B">
        <w:rPr>
          <w:rFonts w:ascii="Georgia" w:hAnsi="Georgia" w:cs="Arial"/>
        </w:rPr>
        <w:t>.</w:t>
      </w:r>
    </w:p>
    <w:p w:rsidR="00725179" w:rsidRDefault="00C5108B" w:rsidP="00616786">
      <w:pPr>
        <w:pStyle w:val="NormalnyWeb"/>
        <w:numPr>
          <w:ilvl w:val="0"/>
          <w:numId w:val="36"/>
        </w:numPr>
        <w:spacing w:before="0" w:after="0"/>
        <w:rPr>
          <w:rFonts w:ascii="Georgia" w:hAnsi="Georgia" w:cs="Arial"/>
        </w:rPr>
      </w:pPr>
      <w:r>
        <w:rPr>
          <w:rFonts w:ascii="Georgia" w:hAnsi="Georgia" w:cs="Arial"/>
        </w:rPr>
        <w:t>Monitor interaktywny: 2 szt.</w:t>
      </w:r>
    </w:p>
    <w:p w:rsidR="00B91F40" w:rsidRPr="00D15ECF" w:rsidRDefault="00B91F40" w:rsidP="00D15ECF">
      <w:pPr>
        <w:pStyle w:val="NormalnyWeb"/>
        <w:numPr>
          <w:ilvl w:val="0"/>
          <w:numId w:val="36"/>
        </w:numPr>
        <w:spacing w:before="0" w:beforeAutospacing="0" w:after="0"/>
        <w:ind w:left="714" w:hanging="357"/>
        <w:rPr>
          <w:rFonts w:ascii="Georgia" w:hAnsi="Georgia" w:cs="Arial"/>
        </w:rPr>
      </w:pPr>
      <w:r>
        <w:rPr>
          <w:rFonts w:ascii="Georgia" w:hAnsi="Georgia" w:cs="Arial"/>
        </w:rPr>
        <w:t>Oprogramowanie do kopii zapas</w:t>
      </w:r>
      <w:r w:rsidR="00D23A3B">
        <w:rPr>
          <w:rFonts w:ascii="Georgia" w:hAnsi="Georgia" w:cs="Arial"/>
        </w:rPr>
        <w:t xml:space="preserve">owej </w:t>
      </w:r>
      <w:proofErr w:type="spellStart"/>
      <w:r w:rsidR="00D23A3B">
        <w:rPr>
          <w:rFonts w:ascii="Georgia" w:hAnsi="Georgia" w:cs="Arial"/>
        </w:rPr>
        <w:t>FerroBackup</w:t>
      </w:r>
      <w:proofErr w:type="spellEnd"/>
      <w:r w:rsidR="00D23A3B">
        <w:rPr>
          <w:rFonts w:ascii="Georgia" w:hAnsi="Georgia" w:cs="Arial"/>
        </w:rPr>
        <w:t xml:space="preserve"> Professional:</w:t>
      </w:r>
      <w:r w:rsidR="00E36463">
        <w:rPr>
          <w:rFonts w:ascii="Georgia" w:hAnsi="Georgia" w:cs="Arial"/>
        </w:rPr>
        <w:t xml:space="preserve"> 1 Pakiet: </w:t>
      </w:r>
      <w:r w:rsidR="00D15ECF">
        <w:rPr>
          <w:rFonts w:ascii="Georgia" w:hAnsi="Georgia" w:cs="Arial"/>
        </w:rPr>
        <w:br/>
      </w:r>
      <w:r w:rsidR="00136A50" w:rsidRPr="00D15ECF">
        <w:rPr>
          <w:rFonts w:ascii="Georgia" w:hAnsi="Georgia" w:cs="Arial"/>
        </w:rPr>
        <w:t>2 licencje – serwery, 50 licencj</w:t>
      </w:r>
      <w:bookmarkStart w:id="0" w:name="_GoBack"/>
      <w:bookmarkEnd w:id="0"/>
      <w:r w:rsidR="00136A50" w:rsidRPr="00D15ECF">
        <w:rPr>
          <w:rFonts w:ascii="Georgia" w:hAnsi="Georgia" w:cs="Arial"/>
        </w:rPr>
        <w:t>i-</w:t>
      </w:r>
      <w:r w:rsidR="00E46DF7">
        <w:rPr>
          <w:rFonts w:ascii="Georgia" w:hAnsi="Georgia" w:cs="Arial"/>
        </w:rPr>
        <w:t xml:space="preserve"> </w:t>
      </w:r>
      <w:r w:rsidR="00136A50" w:rsidRPr="00D15ECF">
        <w:rPr>
          <w:rFonts w:ascii="Georgia" w:hAnsi="Georgia" w:cs="Arial"/>
        </w:rPr>
        <w:t>komputery</w:t>
      </w:r>
    </w:p>
    <w:p w:rsidR="00B91F40" w:rsidRDefault="00B91F40" w:rsidP="00D15ECF">
      <w:pPr>
        <w:pStyle w:val="NormalnyWeb"/>
        <w:numPr>
          <w:ilvl w:val="0"/>
          <w:numId w:val="36"/>
        </w:numPr>
        <w:spacing w:before="0" w:beforeAutospacing="0" w:after="0"/>
        <w:ind w:left="714" w:hanging="357"/>
        <w:rPr>
          <w:rFonts w:ascii="Georgia" w:hAnsi="Georgia" w:cs="Arial"/>
        </w:rPr>
      </w:pPr>
      <w:r>
        <w:rPr>
          <w:rFonts w:ascii="Georgia" w:hAnsi="Georgia" w:cs="Arial"/>
        </w:rPr>
        <w:t>Tablet wraz z systemem operacyjnym:13 szt.</w:t>
      </w:r>
    </w:p>
    <w:p w:rsidR="0005015C" w:rsidRDefault="00B91F40" w:rsidP="0005015C">
      <w:pPr>
        <w:pStyle w:val="NormalnyWeb"/>
        <w:spacing w:before="0" w:after="0"/>
        <w:ind w:left="720"/>
        <w:rPr>
          <w:rFonts w:ascii="Georgia" w:hAnsi="Georgia" w:cs="Arial"/>
          <w:b/>
        </w:rPr>
      </w:pPr>
      <w:r w:rsidRPr="00B91F40">
        <w:rPr>
          <w:rFonts w:ascii="Georgia" w:hAnsi="Georgia" w:cs="Arial"/>
          <w:b/>
        </w:rPr>
        <w:t>Część II:</w:t>
      </w:r>
    </w:p>
    <w:p w:rsidR="00B91F40" w:rsidRDefault="00B91F40" w:rsidP="00B91F40">
      <w:pPr>
        <w:pStyle w:val="Bezodstpw1"/>
        <w:ind w:left="720"/>
        <w:rPr>
          <w:rFonts w:ascii="Georgia" w:hAnsi="Georgia" w:cs="Arial"/>
          <w:b/>
          <w:color w:val="000000"/>
        </w:rPr>
      </w:pPr>
      <w:r w:rsidRPr="00B91F40">
        <w:rPr>
          <w:rFonts w:ascii="Georgia" w:hAnsi="Georgia" w:cs="Arial"/>
          <w:b/>
          <w:color w:val="000000"/>
        </w:rPr>
        <w:t>Sprzedaż i dostawa drukarek</w:t>
      </w:r>
      <w:r>
        <w:rPr>
          <w:rFonts w:ascii="Georgia" w:hAnsi="Georgia" w:cs="Arial"/>
          <w:b/>
          <w:color w:val="000000"/>
        </w:rPr>
        <w:t>:</w:t>
      </w:r>
    </w:p>
    <w:p w:rsidR="00B91F40" w:rsidRPr="00B91F40" w:rsidRDefault="00B91F40" w:rsidP="00B91F40">
      <w:pPr>
        <w:pStyle w:val="Bezodstpw1"/>
        <w:ind w:left="720"/>
        <w:rPr>
          <w:rFonts w:ascii="Georgia" w:hAnsi="Georgia" w:cs="Arial"/>
          <w:b/>
          <w:color w:val="000000"/>
        </w:rPr>
      </w:pPr>
      <w:r w:rsidRPr="00B91F40">
        <w:rPr>
          <w:rFonts w:ascii="Georgia" w:hAnsi="Georgia" w:cs="Arial"/>
          <w:bCs/>
        </w:rPr>
        <w:t>Sprzedaż i dostawa</w:t>
      </w:r>
      <w:r>
        <w:rPr>
          <w:rFonts w:ascii="Georgia" w:hAnsi="Georgia" w:cs="Arial"/>
          <w:b/>
          <w:bCs/>
        </w:rPr>
        <w:t xml:space="preserve"> </w:t>
      </w:r>
      <w:r w:rsidRPr="00136DC5">
        <w:rPr>
          <w:rFonts w:ascii="Georgia" w:hAnsi="Georgia"/>
        </w:rPr>
        <w:t xml:space="preserve">fabrycznie nowych, </w:t>
      </w:r>
      <w:r w:rsidRPr="00136DC5">
        <w:rPr>
          <w:rFonts w:ascii="Georgia" w:hAnsi="Georgia" w:cs="Arial"/>
        </w:rPr>
        <w:t>nieuszkodzonych, wolnych od wad fizycznych i prawnych, w pełni sprawnych i funkcjonujących bez jakichkolwiek zakłóceń oraz zastrzeżeń, pozbawionych praw i obciążeń osób trzecich</w:t>
      </w:r>
      <w:r>
        <w:rPr>
          <w:rFonts w:ascii="Georgia" w:hAnsi="Georgia" w:cs="Arial"/>
        </w:rPr>
        <w:t xml:space="preserve"> obejmująca:</w:t>
      </w:r>
    </w:p>
    <w:p w:rsidR="00B91F40" w:rsidRDefault="00B91F40" w:rsidP="00616786">
      <w:pPr>
        <w:pStyle w:val="Bezodstpw1"/>
        <w:numPr>
          <w:ilvl w:val="0"/>
          <w:numId w:val="37"/>
        </w:numPr>
        <w:rPr>
          <w:rFonts w:ascii="Georgia" w:hAnsi="Georgia" w:cs="Arial"/>
          <w:color w:val="000000"/>
        </w:rPr>
      </w:pPr>
      <w:r>
        <w:rPr>
          <w:rFonts w:ascii="Georgia" w:hAnsi="Georgia" w:cs="Arial"/>
          <w:color w:val="000000"/>
        </w:rPr>
        <w:t>Drukarka kolorowa A4+komplet tonerów: 3 szt</w:t>
      </w:r>
      <w:r w:rsidR="00C5108B">
        <w:rPr>
          <w:rFonts w:ascii="Georgia" w:hAnsi="Georgia" w:cs="Arial"/>
          <w:color w:val="000000"/>
        </w:rPr>
        <w:t>.</w:t>
      </w:r>
    </w:p>
    <w:p w:rsidR="00B91F40" w:rsidRDefault="00B91F40" w:rsidP="00616786">
      <w:pPr>
        <w:pStyle w:val="Bezodstpw1"/>
        <w:numPr>
          <w:ilvl w:val="0"/>
          <w:numId w:val="37"/>
        </w:numPr>
        <w:rPr>
          <w:rFonts w:ascii="Georgia" w:hAnsi="Georgia" w:cs="Arial"/>
          <w:color w:val="000000"/>
        </w:rPr>
      </w:pPr>
      <w:r>
        <w:rPr>
          <w:rFonts w:ascii="Georgia" w:hAnsi="Georgia" w:cs="Arial"/>
          <w:color w:val="000000"/>
        </w:rPr>
        <w:t>Drukarka monochromatyczna A4 + toner: 1 szt</w:t>
      </w:r>
      <w:r w:rsidR="00C5108B">
        <w:rPr>
          <w:rFonts w:ascii="Georgia" w:hAnsi="Georgia" w:cs="Arial"/>
          <w:color w:val="000000"/>
        </w:rPr>
        <w:t>.</w:t>
      </w:r>
    </w:p>
    <w:p w:rsidR="00C5108B" w:rsidRDefault="00C5108B" w:rsidP="00616786">
      <w:pPr>
        <w:pStyle w:val="Bezodstpw1"/>
        <w:numPr>
          <w:ilvl w:val="0"/>
          <w:numId w:val="37"/>
        </w:numPr>
        <w:rPr>
          <w:rFonts w:ascii="Georgia" w:hAnsi="Georgia" w:cs="Arial"/>
          <w:color w:val="000000"/>
        </w:rPr>
      </w:pPr>
      <w:r>
        <w:rPr>
          <w:rFonts w:ascii="Georgia" w:hAnsi="Georgia" w:cs="Arial"/>
          <w:color w:val="000000"/>
        </w:rPr>
        <w:t xml:space="preserve">Urządzenie wielofunkcyjne </w:t>
      </w:r>
      <w:proofErr w:type="spellStart"/>
      <w:r>
        <w:rPr>
          <w:rFonts w:ascii="Georgia" w:hAnsi="Georgia" w:cs="Arial"/>
          <w:color w:val="000000"/>
        </w:rPr>
        <w:t>mono+toner</w:t>
      </w:r>
      <w:proofErr w:type="spellEnd"/>
      <w:r>
        <w:rPr>
          <w:rFonts w:ascii="Georgia" w:hAnsi="Georgia" w:cs="Arial"/>
          <w:color w:val="000000"/>
        </w:rPr>
        <w:t>: 3 szt.</w:t>
      </w:r>
    </w:p>
    <w:p w:rsidR="00B91F40" w:rsidRDefault="00B91F40" w:rsidP="00384C45">
      <w:pPr>
        <w:pStyle w:val="Bezodstpw1"/>
        <w:ind w:left="720"/>
        <w:rPr>
          <w:rFonts w:ascii="Georgia" w:hAnsi="Georgia" w:cs="Arial"/>
          <w:color w:val="000000"/>
        </w:rPr>
      </w:pPr>
    </w:p>
    <w:p w:rsidR="00B91F40" w:rsidRDefault="00B91F40" w:rsidP="00384C45">
      <w:pPr>
        <w:pStyle w:val="Bezodstpw1"/>
        <w:ind w:left="720"/>
        <w:rPr>
          <w:rFonts w:ascii="Georgia" w:hAnsi="Georgia" w:cs="Arial"/>
          <w:b/>
          <w:color w:val="000000"/>
        </w:rPr>
      </w:pPr>
      <w:r w:rsidRPr="00B91F40">
        <w:rPr>
          <w:rFonts w:ascii="Georgia" w:hAnsi="Georgia" w:cs="Arial"/>
          <w:b/>
          <w:color w:val="000000"/>
        </w:rPr>
        <w:t xml:space="preserve">Część III: </w:t>
      </w:r>
    </w:p>
    <w:p w:rsidR="00B91F40" w:rsidRDefault="00B91F40" w:rsidP="00B91F40">
      <w:pPr>
        <w:pStyle w:val="Bezodstpw1"/>
        <w:ind w:left="720"/>
        <w:jc w:val="both"/>
        <w:rPr>
          <w:rFonts w:ascii="Georgia" w:hAnsi="Georgia" w:cs="Arial"/>
          <w:b/>
          <w:color w:val="000000"/>
        </w:rPr>
      </w:pPr>
      <w:r w:rsidRPr="00B91F40">
        <w:rPr>
          <w:rFonts w:ascii="Georgia" w:hAnsi="Georgia" w:cs="Arial"/>
          <w:b/>
          <w:color w:val="000000"/>
        </w:rPr>
        <w:t>Sprzedaż i dostawa pozostałych urządzeń komputerowych</w:t>
      </w:r>
      <w:r>
        <w:rPr>
          <w:rFonts w:ascii="Georgia" w:hAnsi="Georgia" w:cs="Arial"/>
          <w:b/>
          <w:color w:val="000000"/>
        </w:rPr>
        <w:t>:</w:t>
      </w:r>
    </w:p>
    <w:p w:rsidR="00B91F40" w:rsidRDefault="00B91F40" w:rsidP="00B91F40">
      <w:pPr>
        <w:pStyle w:val="Bezodstpw1"/>
        <w:ind w:left="720"/>
        <w:jc w:val="both"/>
        <w:rPr>
          <w:rFonts w:ascii="Georgia" w:hAnsi="Georgia" w:cs="Arial"/>
        </w:rPr>
      </w:pPr>
      <w:r w:rsidRPr="00B91F40">
        <w:rPr>
          <w:rFonts w:ascii="Georgia" w:hAnsi="Georgia" w:cs="Arial"/>
          <w:bCs/>
        </w:rPr>
        <w:t>Sprzedaż i dostawa</w:t>
      </w:r>
      <w:r>
        <w:rPr>
          <w:rFonts w:ascii="Georgia" w:hAnsi="Georgia" w:cs="Arial"/>
          <w:b/>
          <w:bCs/>
        </w:rPr>
        <w:t xml:space="preserve"> </w:t>
      </w:r>
      <w:r w:rsidRPr="00136DC5">
        <w:rPr>
          <w:rFonts w:ascii="Georgia" w:hAnsi="Georgia"/>
        </w:rPr>
        <w:t xml:space="preserve">fabrycznie nowych, </w:t>
      </w:r>
      <w:r w:rsidRPr="00136DC5">
        <w:rPr>
          <w:rFonts w:ascii="Georgia" w:hAnsi="Georgia" w:cs="Arial"/>
        </w:rPr>
        <w:t>nieuszkodzonych, wolnych od wad fizycznych i prawnych, w pełni sprawnych i funkcjonujących bez jakichkolwiek zakłóceń oraz zastrzeżeń, pozbawionych praw i obciążeń osób trzecich</w:t>
      </w:r>
      <w:r>
        <w:rPr>
          <w:rFonts w:ascii="Georgia" w:hAnsi="Georgia" w:cs="Arial"/>
        </w:rPr>
        <w:t xml:space="preserve"> obejmująca:</w:t>
      </w:r>
    </w:p>
    <w:p w:rsidR="00E273B0" w:rsidRPr="00725D53" w:rsidRDefault="00725D53" w:rsidP="00616786">
      <w:pPr>
        <w:pStyle w:val="Bezodstpw1"/>
        <w:numPr>
          <w:ilvl w:val="0"/>
          <w:numId w:val="38"/>
        </w:numPr>
        <w:jc w:val="both"/>
        <w:rPr>
          <w:rFonts w:ascii="Georgia" w:hAnsi="Georgia" w:cs="Arial"/>
          <w:color w:val="000000"/>
        </w:rPr>
      </w:pPr>
      <w:r w:rsidRPr="00725D53">
        <w:rPr>
          <w:rFonts w:ascii="Georgia" w:hAnsi="Georgia" w:cs="Arial"/>
          <w:color w:val="000000"/>
        </w:rPr>
        <w:t>Projektor multimedialny: 3 szt.</w:t>
      </w:r>
    </w:p>
    <w:p w:rsidR="00725D53" w:rsidRDefault="00725D53" w:rsidP="00616786">
      <w:pPr>
        <w:pStyle w:val="Bezodstpw1"/>
        <w:numPr>
          <w:ilvl w:val="0"/>
          <w:numId w:val="38"/>
        </w:numPr>
        <w:jc w:val="both"/>
        <w:rPr>
          <w:rFonts w:ascii="Georgia" w:hAnsi="Georgia" w:cs="Arial"/>
          <w:color w:val="000000"/>
        </w:rPr>
      </w:pPr>
      <w:r w:rsidRPr="00725D53">
        <w:rPr>
          <w:rFonts w:ascii="Georgia" w:hAnsi="Georgia" w:cs="Arial"/>
          <w:color w:val="000000"/>
        </w:rPr>
        <w:t>Projektor multimedialny krótkoogniskowy</w:t>
      </w:r>
      <w:r>
        <w:rPr>
          <w:rFonts w:ascii="Georgia" w:hAnsi="Georgia" w:cs="Arial"/>
          <w:color w:val="000000"/>
        </w:rPr>
        <w:t>: 3 szt.</w:t>
      </w:r>
    </w:p>
    <w:p w:rsidR="00725D53" w:rsidRDefault="00725D53" w:rsidP="00616786">
      <w:pPr>
        <w:pStyle w:val="Bezodstpw1"/>
        <w:numPr>
          <w:ilvl w:val="0"/>
          <w:numId w:val="38"/>
        </w:numPr>
        <w:jc w:val="both"/>
        <w:rPr>
          <w:rFonts w:ascii="Georgia" w:hAnsi="Georgia" w:cs="Arial"/>
          <w:color w:val="000000"/>
        </w:rPr>
      </w:pPr>
      <w:r>
        <w:rPr>
          <w:rFonts w:ascii="Georgia" w:hAnsi="Georgia" w:cs="Arial"/>
          <w:color w:val="000000"/>
        </w:rPr>
        <w:t>Punkt dostępu do sieci komputerowej:2 szt.</w:t>
      </w:r>
    </w:p>
    <w:p w:rsidR="00725D53" w:rsidRPr="00725D53" w:rsidRDefault="00725D53" w:rsidP="00616786">
      <w:pPr>
        <w:pStyle w:val="Bezodstpw1"/>
        <w:numPr>
          <w:ilvl w:val="0"/>
          <w:numId w:val="38"/>
        </w:numPr>
        <w:jc w:val="both"/>
        <w:rPr>
          <w:rFonts w:ascii="Georgia" w:hAnsi="Georgia" w:cs="Arial"/>
          <w:color w:val="000000"/>
        </w:rPr>
      </w:pPr>
      <w:r>
        <w:rPr>
          <w:rFonts w:ascii="Georgia" w:hAnsi="Georgia" w:cs="Arial"/>
          <w:color w:val="000000"/>
        </w:rPr>
        <w:t>Zasilacz UPS: 5 szt.</w:t>
      </w:r>
    </w:p>
    <w:p w:rsidR="008911D5" w:rsidRPr="00136DC5" w:rsidRDefault="008911D5" w:rsidP="00384C45">
      <w:pPr>
        <w:pStyle w:val="Bezodstpw"/>
        <w:rPr>
          <w:rFonts w:ascii="Georgia" w:hAnsi="Georgia" w:cs="Arial"/>
          <w:bCs/>
          <w:color w:val="00B0F0"/>
          <w:spacing w:val="-1"/>
          <w:szCs w:val="24"/>
        </w:rPr>
      </w:pPr>
    </w:p>
    <w:p w:rsidR="004369F4" w:rsidRPr="00136DC5" w:rsidRDefault="004369F4" w:rsidP="00616786">
      <w:pPr>
        <w:pStyle w:val="Bezodstpw"/>
        <w:numPr>
          <w:ilvl w:val="0"/>
          <w:numId w:val="35"/>
        </w:numPr>
        <w:rPr>
          <w:rFonts w:ascii="Georgia" w:hAnsi="Georgia" w:cs="Arial"/>
          <w:bCs/>
          <w:color w:val="00B0F0"/>
          <w:spacing w:val="-1"/>
          <w:szCs w:val="24"/>
        </w:rPr>
      </w:pPr>
      <w:r w:rsidRPr="00136DC5">
        <w:rPr>
          <w:rFonts w:ascii="Georgia" w:hAnsi="Georgia" w:cs="Arial"/>
          <w:color w:val="000000"/>
          <w:szCs w:val="24"/>
        </w:rPr>
        <w:t xml:space="preserve">Miejsce dostawy: </w:t>
      </w:r>
      <w:r w:rsidRPr="00136DC5">
        <w:rPr>
          <w:rFonts w:ascii="Georgia" w:hAnsi="Georgia" w:cs="Arial"/>
          <w:bCs/>
          <w:szCs w:val="24"/>
        </w:rPr>
        <w:t xml:space="preserve">Podkarpackie Centrum Edukacji Nauczycieli w Rzeszowie </w:t>
      </w:r>
    </w:p>
    <w:p w:rsidR="00564997" w:rsidRPr="00136DC5" w:rsidRDefault="004369F4" w:rsidP="00725D53">
      <w:pPr>
        <w:pStyle w:val="Bezodstpw1"/>
        <w:ind w:firstLine="708"/>
        <w:rPr>
          <w:rFonts w:ascii="Georgia" w:hAnsi="Georgia" w:cs="Arial"/>
          <w:color w:val="000000"/>
        </w:rPr>
      </w:pPr>
      <w:r w:rsidRPr="00136DC5">
        <w:rPr>
          <w:rFonts w:ascii="Georgia" w:hAnsi="Georgia" w:cs="Arial"/>
          <w:bCs/>
        </w:rPr>
        <w:t>35-036 Rzeszów, ul. Niedzielskiego 2</w:t>
      </w:r>
      <w:r w:rsidR="008911D5" w:rsidRPr="00136DC5">
        <w:rPr>
          <w:rFonts w:ascii="Georgia" w:hAnsi="Georgia" w:cs="Arial"/>
          <w:bCs/>
        </w:rPr>
        <w:t>.</w:t>
      </w:r>
    </w:p>
    <w:p w:rsidR="00FD4F62" w:rsidRPr="00847A34" w:rsidRDefault="00FD4F62" w:rsidP="00616786">
      <w:pPr>
        <w:pStyle w:val="Bezodstpw"/>
        <w:numPr>
          <w:ilvl w:val="0"/>
          <w:numId w:val="35"/>
        </w:numPr>
        <w:rPr>
          <w:rFonts w:ascii="Georgia" w:hAnsi="Georgia" w:cs="Arial"/>
          <w:bCs/>
          <w:spacing w:val="-1"/>
        </w:rPr>
      </w:pPr>
      <w:r w:rsidRPr="00847A34">
        <w:rPr>
          <w:rFonts w:ascii="Georgia" w:hAnsi="Georgia" w:cs="Arial"/>
          <w:bCs/>
          <w:color w:val="000000"/>
          <w:spacing w:val="-1"/>
        </w:rPr>
        <w:t>Szczegółowy opis prze</w:t>
      </w:r>
      <w:r w:rsidR="00725D53">
        <w:rPr>
          <w:rFonts w:ascii="Georgia" w:hAnsi="Georgia" w:cs="Arial"/>
          <w:bCs/>
          <w:color w:val="000000"/>
          <w:spacing w:val="-1"/>
        </w:rPr>
        <w:t>dmiotu zamówienia dla części I,</w:t>
      </w:r>
      <w:r w:rsidRPr="00847A34">
        <w:rPr>
          <w:rFonts w:ascii="Georgia" w:hAnsi="Georgia" w:cs="Arial"/>
          <w:bCs/>
          <w:color w:val="000000"/>
          <w:spacing w:val="-1"/>
        </w:rPr>
        <w:t xml:space="preserve"> II</w:t>
      </w:r>
      <w:r w:rsidR="00725D53">
        <w:rPr>
          <w:rFonts w:ascii="Georgia" w:hAnsi="Georgia" w:cs="Arial"/>
          <w:bCs/>
          <w:color w:val="000000"/>
          <w:spacing w:val="-1"/>
        </w:rPr>
        <w:t xml:space="preserve"> i III</w:t>
      </w:r>
      <w:r w:rsidRPr="00847A34">
        <w:rPr>
          <w:rFonts w:ascii="Georgia" w:hAnsi="Georgia" w:cs="Arial"/>
          <w:bCs/>
          <w:color w:val="000000"/>
          <w:spacing w:val="-1"/>
        </w:rPr>
        <w:t xml:space="preserve"> określa dokument:  Szczegółowy opis przedmiotu zamówienia, stanowiący załączni</w:t>
      </w:r>
      <w:r>
        <w:rPr>
          <w:rFonts w:ascii="Georgia" w:hAnsi="Georgia" w:cs="Arial"/>
          <w:bCs/>
          <w:color w:val="000000"/>
          <w:spacing w:val="-1"/>
        </w:rPr>
        <w:t xml:space="preserve">k do niniejszej specyfikacji i </w:t>
      </w:r>
      <w:r w:rsidR="00B7628A">
        <w:rPr>
          <w:rFonts w:ascii="Georgia" w:hAnsi="Georgia" w:cs="Arial"/>
          <w:bCs/>
          <w:color w:val="000000"/>
          <w:spacing w:val="-1"/>
        </w:rPr>
        <w:t>O</w:t>
      </w:r>
      <w:r>
        <w:rPr>
          <w:rFonts w:ascii="Georgia" w:hAnsi="Georgia" w:cs="Arial"/>
          <w:bCs/>
          <w:color w:val="000000"/>
          <w:spacing w:val="-1"/>
        </w:rPr>
        <w:t>gólne warunki</w:t>
      </w:r>
      <w:r w:rsidR="00B7628A">
        <w:rPr>
          <w:rFonts w:ascii="Georgia" w:hAnsi="Georgia" w:cs="Arial"/>
          <w:bCs/>
          <w:color w:val="000000"/>
          <w:spacing w:val="-1"/>
        </w:rPr>
        <w:t xml:space="preserve"> umowy</w:t>
      </w:r>
      <w:r w:rsidRPr="00847A34">
        <w:rPr>
          <w:rFonts w:ascii="Georgia" w:hAnsi="Georgia" w:cs="Arial"/>
          <w:bCs/>
          <w:color w:val="000000"/>
          <w:spacing w:val="-1"/>
        </w:rPr>
        <w:t>.</w:t>
      </w:r>
    </w:p>
    <w:p w:rsidR="00FD4F62" w:rsidRPr="000D44EA" w:rsidRDefault="00FD4F62" w:rsidP="00616786">
      <w:pPr>
        <w:pStyle w:val="Bezodstpw"/>
        <w:numPr>
          <w:ilvl w:val="0"/>
          <w:numId w:val="35"/>
        </w:numPr>
        <w:rPr>
          <w:rFonts w:ascii="Georgia" w:hAnsi="Georgia" w:cs="Arial"/>
          <w:bCs/>
          <w:color w:val="00B0F0"/>
          <w:spacing w:val="-1"/>
        </w:rPr>
      </w:pPr>
      <w:r w:rsidRPr="004858E0">
        <w:rPr>
          <w:rFonts w:ascii="Georgia" w:hAnsi="Georgia" w:cs="Arial"/>
        </w:rPr>
        <w:lastRenderedPageBreak/>
        <w:t>W każdym przypadku, jeżeli w SIWZ nie ma wskazania</w:t>
      </w:r>
      <w:r>
        <w:rPr>
          <w:rFonts w:ascii="Georgia" w:hAnsi="Georgia" w:cs="Arial"/>
        </w:rPr>
        <w:t>,</w:t>
      </w:r>
      <w:r w:rsidRPr="004858E0">
        <w:rPr>
          <w:rFonts w:ascii="Georgia" w:hAnsi="Georgia" w:cs="Arial"/>
        </w:rPr>
        <w:t xml:space="preserve"> do której części zamówienia odnosi się dany zapis, należy przyjąć, iż zapis dotyczy wszystkich części zamówienia</w:t>
      </w:r>
    </w:p>
    <w:p w:rsidR="00FD4F62" w:rsidRDefault="00FD4F62" w:rsidP="00616786">
      <w:pPr>
        <w:pStyle w:val="Bezodstpw"/>
        <w:numPr>
          <w:ilvl w:val="0"/>
          <w:numId w:val="35"/>
        </w:numPr>
        <w:rPr>
          <w:rFonts w:ascii="Georgia" w:hAnsi="Georgia" w:cs="Arial"/>
          <w:bCs/>
          <w:spacing w:val="-1"/>
        </w:rPr>
      </w:pPr>
      <w:r w:rsidRPr="000D44EA">
        <w:rPr>
          <w:rFonts w:ascii="Georgia" w:hAnsi="Georgia" w:cs="Arial"/>
          <w:bCs/>
          <w:spacing w:val="-1"/>
        </w:rPr>
        <w:t>Oferty można składać w odniesieniu do wszystkich cz</w:t>
      </w:r>
      <w:r>
        <w:rPr>
          <w:rFonts w:ascii="Georgia" w:hAnsi="Georgia" w:cs="Arial"/>
          <w:bCs/>
          <w:spacing w:val="-1"/>
        </w:rPr>
        <w:t>ę</w:t>
      </w:r>
      <w:r w:rsidRPr="000D44EA">
        <w:rPr>
          <w:rFonts w:ascii="Georgia" w:hAnsi="Georgia" w:cs="Arial"/>
          <w:bCs/>
          <w:spacing w:val="-1"/>
        </w:rPr>
        <w:t>ści</w:t>
      </w:r>
      <w:r>
        <w:rPr>
          <w:rFonts w:ascii="Georgia" w:hAnsi="Georgia" w:cs="Arial"/>
          <w:bCs/>
          <w:spacing w:val="-1"/>
        </w:rPr>
        <w:t>.</w:t>
      </w:r>
    </w:p>
    <w:p w:rsidR="00FD4F62" w:rsidRDefault="00FD4F62" w:rsidP="00616786">
      <w:pPr>
        <w:pStyle w:val="Bezodstpw"/>
        <w:numPr>
          <w:ilvl w:val="0"/>
          <w:numId w:val="35"/>
        </w:numPr>
        <w:rPr>
          <w:rFonts w:ascii="Georgia" w:hAnsi="Georgia" w:cs="Arial"/>
          <w:bCs/>
          <w:spacing w:val="-1"/>
        </w:rPr>
      </w:pPr>
      <w:r>
        <w:rPr>
          <w:rFonts w:ascii="Georgia" w:hAnsi="Georgia" w:cs="Arial"/>
          <w:bCs/>
          <w:spacing w:val="-1"/>
        </w:rPr>
        <w:t>Zamawiający nie określa maksymalnej liczby części zamówienia, na które może zostać udzielone zamówienie jednemu Wykonawcy.</w:t>
      </w:r>
    </w:p>
    <w:p w:rsidR="00321F22" w:rsidRDefault="00321F22" w:rsidP="00384C45">
      <w:pPr>
        <w:pStyle w:val="NormalnyWeb"/>
        <w:spacing w:before="0" w:after="0"/>
        <w:jc w:val="both"/>
        <w:rPr>
          <w:rFonts w:ascii="Georgia" w:hAnsi="Georgia" w:cs="Arial"/>
          <w:b/>
          <w:bCs/>
        </w:rPr>
      </w:pPr>
    </w:p>
    <w:p w:rsidR="00904F78" w:rsidRPr="00384C45" w:rsidRDefault="00904F78" w:rsidP="00384C45">
      <w:pPr>
        <w:pStyle w:val="NormalnyWeb"/>
        <w:spacing w:before="0" w:after="0"/>
        <w:jc w:val="both"/>
        <w:rPr>
          <w:rFonts w:ascii="Georgia" w:hAnsi="Georgia" w:cs="Arial"/>
          <w:b/>
          <w:bCs/>
        </w:rPr>
      </w:pPr>
      <w:r w:rsidRPr="00384C45">
        <w:rPr>
          <w:rFonts w:ascii="Georgia" w:hAnsi="Georgia" w:cs="Arial"/>
          <w:b/>
          <w:bCs/>
        </w:rPr>
        <w:t>IV. Termin wykonania zamówienia</w:t>
      </w:r>
    </w:p>
    <w:p w:rsidR="00904F78" w:rsidRPr="00384C45" w:rsidRDefault="00904F78" w:rsidP="00384C45">
      <w:pPr>
        <w:pStyle w:val="NormalnyWeb"/>
        <w:spacing w:before="0" w:after="0"/>
        <w:jc w:val="both"/>
        <w:rPr>
          <w:rFonts w:ascii="Georgia" w:hAnsi="Georgia" w:cs="Arial"/>
        </w:rPr>
      </w:pPr>
      <w:r w:rsidRPr="00384C45">
        <w:rPr>
          <w:rFonts w:ascii="Georgia" w:eastAsia="Georgia" w:hAnsi="Georgia" w:cs="Arial"/>
        </w:rPr>
        <w:t>Przedmiot zamówienia należy w</w:t>
      </w:r>
      <w:r w:rsidR="002A4853">
        <w:rPr>
          <w:rFonts w:ascii="Georgia" w:eastAsia="Georgia" w:hAnsi="Georgia" w:cs="Arial"/>
        </w:rPr>
        <w:t>ykonać w terminie maksymalnie</w:t>
      </w:r>
      <w:r w:rsidRPr="00384C45">
        <w:rPr>
          <w:rFonts w:ascii="Georgia" w:eastAsia="Georgia" w:hAnsi="Georgia" w:cs="Arial"/>
        </w:rPr>
        <w:t xml:space="preserve"> </w:t>
      </w:r>
      <w:r w:rsidR="00C5108B" w:rsidRPr="00932099">
        <w:rPr>
          <w:rFonts w:ascii="Georgia" w:eastAsia="Georgia" w:hAnsi="Georgia" w:cs="Arial"/>
          <w:b/>
        </w:rPr>
        <w:t xml:space="preserve">do </w:t>
      </w:r>
      <w:r w:rsidR="00E273B0" w:rsidRPr="00932099">
        <w:rPr>
          <w:rFonts w:ascii="Georgia" w:eastAsia="Georgia" w:hAnsi="Georgia" w:cs="Arial"/>
          <w:b/>
        </w:rPr>
        <w:t>31 grudnia 2018r.</w:t>
      </w:r>
      <w:r w:rsidR="00E273B0">
        <w:rPr>
          <w:rFonts w:ascii="Georgia" w:eastAsia="Georgia" w:hAnsi="Georgia" w:cs="Arial"/>
        </w:rPr>
        <w:t xml:space="preserve"> </w:t>
      </w:r>
    </w:p>
    <w:p w:rsidR="00904F78" w:rsidRPr="00384C45" w:rsidRDefault="00904F78" w:rsidP="00384C45">
      <w:pPr>
        <w:pStyle w:val="NormalnyWeb"/>
        <w:spacing w:before="0" w:after="0"/>
        <w:ind w:left="403" w:hanging="403"/>
        <w:jc w:val="both"/>
        <w:rPr>
          <w:rFonts w:ascii="Georgia" w:hAnsi="Georgia" w:cs="Arial"/>
          <w:b/>
          <w:bCs/>
        </w:rPr>
      </w:pPr>
      <w:r w:rsidRPr="00384C45">
        <w:rPr>
          <w:rFonts w:ascii="Georgia" w:hAnsi="Georgia" w:cs="Arial"/>
          <w:b/>
          <w:bCs/>
        </w:rPr>
        <w:t xml:space="preserve">V. Warunki udziału w postępowaniu, dokumenty i oświadczenia na potwierdzenie okoliczności o których mowa w art. 25 ust.1 pkt 1, 2 i 3 </w:t>
      </w:r>
      <w:proofErr w:type="spellStart"/>
      <w:r w:rsidRPr="00384C45">
        <w:rPr>
          <w:rFonts w:ascii="Georgia" w:hAnsi="Georgia" w:cs="Arial"/>
          <w:b/>
          <w:bCs/>
        </w:rPr>
        <w:t>Pzp</w:t>
      </w:r>
      <w:proofErr w:type="spellEnd"/>
      <w:r w:rsidRPr="00384C45">
        <w:rPr>
          <w:rFonts w:ascii="Georgia" w:hAnsi="Georgia" w:cs="Arial"/>
          <w:b/>
          <w:bCs/>
        </w:rPr>
        <w:t>, zasoby innych podmiotów, podwykonawcy, wykonawcy wspólnie ubiegający się o udzielenie zamówienia, wykonawcy mający siedzibę lub miejsce zamieszkania poza terytorium RP.</w:t>
      </w:r>
    </w:p>
    <w:p w:rsidR="00904F78" w:rsidRPr="00384C45" w:rsidRDefault="00D10571" w:rsidP="00384C45">
      <w:pPr>
        <w:pStyle w:val="NormalnyWeb"/>
        <w:spacing w:before="0" w:after="0"/>
        <w:jc w:val="both"/>
        <w:rPr>
          <w:rFonts w:ascii="Georgia" w:hAnsi="Georgia" w:cs="Arial"/>
          <w:b/>
          <w:bCs/>
        </w:rPr>
      </w:pPr>
      <w:r w:rsidRPr="00384C45">
        <w:rPr>
          <w:rFonts w:ascii="Georgia" w:hAnsi="Georgia" w:cs="Arial"/>
          <w:b/>
          <w:bCs/>
        </w:rPr>
        <w:t xml:space="preserve"> </w:t>
      </w:r>
      <w:r w:rsidR="00904F78" w:rsidRPr="00384C45">
        <w:rPr>
          <w:rFonts w:ascii="Georgia" w:hAnsi="Georgia" w:cs="Arial"/>
          <w:b/>
          <w:bCs/>
        </w:rPr>
        <w:t xml:space="preserve">V.1 Warunki udziału w postępowaniu: </w:t>
      </w:r>
    </w:p>
    <w:p w:rsidR="00904F78" w:rsidRPr="00384C45" w:rsidRDefault="00904F78" w:rsidP="00384C45">
      <w:pPr>
        <w:spacing w:line="240" w:lineRule="auto"/>
        <w:ind w:left="340" w:hanging="340"/>
        <w:jc w:val="both"/>
        <w:rPr>
          <w:rFonts w:ascii="Georgia" w:hAnsi="Georgia" w:cs="Arial"/>
          <w:b/>
          <w:sz w:val="24"/>
          <w:szCs w:val="24"/>
        </w:rPr>
      </w:pPr>
    </w:p>
    <w:p w:rsidR="00904F78" w:rsidRPr="00384C45" w:rsidRDefault="00904F78" w:rsidP="00384C45">
      <w:pPr>
        <w:spacing w:line="240" w:lineRule="auto"/>
        <w:ind w:left="340" w:hanging="340"/>
        <w:jc w:val="both"/>
        <w:rPr>
          <w:rFonts w:ascii="Georgia" w:hAnsi="Georgia" w:cs="Arial"/>
          <w:b/>
          <w:strike/>
          <w:sz w:val="24"/>
          <w:szCs w:val="24"/>
        </w:rPr>
      </w:pPr>
      <w:r w:rsidRPr="00384C45">
        <w:rPr>
          <w:rFonts w:ascii="Georgia" w:hAnsi="Georgia" w:cs="Arial"/>
          <w:b/>
          <w:bCs/>
          <w:sz w:val="24"/>
          <w:szCs w:val="24"/>
        </w:rPr>
        <w:t>1.</w:t>
      </w:r>
      <w:r w:rsidRPr="00384C45">
        <w:rPr>
          <w:rFonts w:ascii="Georgia" w:hAnsi="Georgia" w:cs="Arial"/>
          <w:b/>
          <w:sz w:val="24"/>
          <w:szCs w:val="24"/>
        </w:rPr>
        <w:t xml:space="preserve">1 Kompetencje lub uprawnienia do prowadzenia określonej działalności zawodowej, o ile wynika to z odrębnych przepisów </w:t>
      </w:r>
    </w:p>
    <w:p w:rsidR="00335722" w:rsidRPr="00384C45" w:rsidRDefault="006C43E6" w:rsidP="00384C45">
      <w:pPr>
        <w:spacing w:line="240" w:lineRule="auto"/>
        <w:ind w:left="340" w:firstLine="20"/>
        <w:jc w:val="both"/>
        <w:rPr>
          <w:rFonts w:ascii="Georgia" w:hAnsi="Georgia" w:cs="Arial"/>
          <w:sz w:val="24"/>
          <w:szCs w:val="24"/>
        </w:rPr>
      </w:pPr>
      <w:r w:rsidRPr="00384C45">
        <w:rPr>
          <w:rFonts w:ascii="Georgia" w:hAnsi="Georgia" w:cs="Arial"/>
          <w:sz w:val="24"/>
          <w:szCs w:val="24"/>
        </w:rPr>
        <w:t>Zamawiający nie określa warunku w tym zakresie</w:t>
      </w:r>
    </w:p>
    <w:p w:rsidR="00904F78" w:rsidRPr="00384C45" w:rsidRDefault="00904F78" w:rsidP="00384C45">
      <w:pPr>
        <w:spacing w:line="240" w:lineRule="auto"/>
        <w:ind w:left="340" w:hanging="340"/>
        <w:jc w:val="both"/>
        <w:rPr>
          <w:rFonts w:ascii="Georgia" w:hAnsi="Georgia" w:cs="Arial"/>
          <w:b/>
          <w:sz w:val="24"/>
          <w:szCs w:val="24"/>
        </w:rPr>
      </w:pPr>
      <w:r w:rsidRPr="00384C45">
        <w:rPr>
          <w:rFonts w:ascii="Georgia" w:hAnsi="Georgia" w:cs="Arial"/>
          <w:b/>
          <w:bCs/>
          <w:sz w:val="24"/>
          <w:szCs w:val="24"/>
        </w:rPr>
        <w:t>1.</w:t>
      </w:r>
      <w:r w:rsidRPr="00384C45">
        <w:rPr>
          <w:rFonts w:ascii="Georgia" w:hAnsi="Georgia" w:cs="Arial"/>
          <w:b/>
          <w:sz w:val="24"/>
          <w:szCs w:val="24"/>
        </w:rPr>
        <w:t xml:space="preserve">2 </w:t>
      </w:r>
      <w:r w:rsidRPr="00384C45">
        <w:rPr>
          <w:rFonts w:ascii="Georgia" w:hAnsi="Georgia" w:cs="Arial"/>
          <w:b/>
          <w:bCs/>
          <w:sz w:val="24"/>
          <w:szCs w:val="24"/>
        </w:rPr>
        <w:t xml:space="preserve">Sytuacja ekonomiczna lub finansowa </w:t>
      </w:r>
    </w:p>
    <w:p w:rsidR="00904F78" w:rsidRPr="00384C45" w:rsidRDefault="00904F78" w:rsidP="00384C45">
      <w:pPr>
        <w:spacing w:line="240" w:lineRule="auto"/>
        <w:ind w:left="340" w:firstLine="20"/>
        <w:jc w:val="both"/>
        <w:rPr>
          <w:rFonts w:ascii="Georgia" w:hAnsi="Georgia" w:cs="Arial"/>
          <w:sz w:val="24"/>
          <w:szCs w:val="24"/>
        </w:rPr>
      </w:pPr>
      <w:r w:rsidRPr="00384C45">
        <w:rPr>
          <w:rFonts w:ascii="Georgia" w:hAnsi="Georgia" w:cs="Arial"/>
          <w:sz w:val="24"/>
          <w:szCs w:val="24"/>
        </w:rPr>
        <w:t xml:space="preserve">Zamawiający nie określa warunku w tym zakresie </w:t>
      </w:r>
    </w:p>
    <w:p w:rsidR="00904F78" w:rsidRDefault="00904F78" w:rsidP="00384C45">
      <w:pPr>
        <w:spacing w:line="240" w:lineRule="auto"/>
        <w:ind w:left="340" w:hanging="340"/>
        <w:jc w:val="both"/>
        <w:rPr>
          <w:rFonts w:ascii="Georgia" w:hAnsi="Georgia" w:cs="Arial"/>
          <w:b/>
          <w:bCs/>
          <w:sz w:val="24"/>
          <w:szCs w:val="24"/>
        </w:rPr>
      </w:pPr>
      <w:r w:rsidRPr="00384C45">
        <w:rPr>
          <w:rFonts w:ascii="Georgia" w:hAnsi="Georgia" w:cs="Arial"/>
          <w:b/>
          <w:bCs/>
          <w:sz w:val="24"/>
          <w:szCs w:val="24"/>
        </w:rPr>
        <w:t>1.</w:t>
      </w:r>
      <w:r w:rsidRPr="00384C45">
        <w:rPr>
          <w:rFonts w:ascii="Georgia" w:hAnsi="Georgia" w:cs="Arial"/>
          <w:b/>
          <w:sz w:val="24"/>
          <w:szCs w:val="24"/>
        </w:rPr>
        <w:t xml:space="preserve">3 </w:t>
      </w:r>
      <w:r w:rsidRPr="00384C45">
        <w:rPr>
          <w:rFonts w:ascii="Georgia" w:hAnsi="Georgia" w:cs="Arial"/>
          <w:b/>
          <w:bCs/>
          <w:sz w:val="24"/>
          <w:szCs w:val="24"/>
        </w:rPr>
        <w:t>Zdolność techniczna lub zawodowa</w:t>
      </w:r>
    </w:p>
    <w:p w:rsidR="00932099" w:rsidRPr="00932099" w:rsidRDefault="00932099" w:rsidP="00932099">
      <w:pPr>
        <w:spacing w:line="240" w:lineRule="auto"/>
        <w:ind w:left="340" w:firstLine="63"/>
        <w:jc w:val="both"/>
        <w:rPr>
          <w:rFonts w:ascii="Georgia" w:hAnsi="Georgia" w:cs="Arial"/>
          <w:bCs/>
          <w:sz w:val="24"/>
          <w:szCs w:val="24"/>
        </w:rPr>
      </w:pPr>
      <w:r w:rsidRPr="00932099">
        <w:rPr>
          <w:rFonts w:ascii="Georgia" w:hAnsi="Georgia" w:cs="Arial"/>
          <w:bCs/>
          <w:sz w:val="24"/>
          <w:szCs w:val="24"/>
        </w:rPr>
        <w:t xml:space="preserve">Zamawiający nie określa </w:t>
      </w:r>
      <w:r>
        <w:rPr>
          <w:rFonts w:ascii="Georgia" w:hAnsi="Georgia" w:cs="Arial"/>
          <w:bCs/>
          <w:sz w:val="24"/>
          <w:szCs w:val="24"/>
        </w:rPr>
        <w:t>warunku w tym zakresie</w:t>
      </w:r>
    </w:p>
    <w:p w:rsidR="00904F78" w:rsidRPr="00384C45" w:rsidRDefault="00904F78" w:rsidP="00384C45">
      <w:pPr>
        <w:pStyle w:val="NormalnyWeb"/>
        <w:spacing w:after="0"/>
        <w:ind w:left="403" w:hanging="403"/>
        <w:jc w:val="both"/>
        <w:rPr>
          <w:rFonts w:ascii="Georgia" w:hAnsi="Georgia" w:cs="Arial"/>
          <w:b/>
          <w:bCs/>
        </w:rPr>
      </w:pPr>
      <w:r w:rsidRPr="00384C45">
        <w:rPr>
          <w:rFonts w:ascii="Georgia" w:hAnsi="Georgia" w:cs="Arial"/>
          <w:b/>
          <w:bCs/>
        </w:rPr>
        <w:t xml:space="preserve">V.2 Wykaz oświadczeń w celu wstępnego potwierdzenia że, wykonawca nie podlega wykluczeniu oraz spełnia warunki udziału w postępowaniu </w:t>
      </w:r>
      <w:r w:rsidRPr="00384C45">
        <w:rPr>
          <w:rFonts w:ascii="Georgia" w:hAnsi="Georgia" w:cs="Arial"/>
          <w:bCs/>
          <w:i/>
        </w:rPr>
        <w:t>(składa każdy wykonawca wraz z ofertą)</w:t>
      </w:r>
      <w:r w:rsidRPr="00384C45">
        <w:rPr>
          <w:rFonts w:ascii="Georgia" w:hAnsi="Georgia" w:cs="Arial"/>
          <w:b/>
          <w:bCs/>
        </w:rPr>
        <w:t xml:space="preserve"> </w:t>
      </w:r>
    </w:p>
    <w:p w:rsidR="00DC0C71" w:rsidRPr="00384C45" w:rsidRDefault="00DC0C71" w:rsidP="00384C45">
      <w:pPr>
        <w:pStyle w:val="NormalnyWeb"/>
        <w:spacing w:before="0" w:beforeAutospacing="0" w:after="0"/>
        <w:jc w:val="both"/>
        <w:rPr>
          <w:rFonts w:ascii="Georgia" w:hAnsi="Georgia" w:cs="Arial"/>
        </w:rPr>
      </w:pPr>
    </w:p>
    <w:p w:rsidR="00847A34" w:rsidRPr="00384C45" w:rsidRDefault="00847A34" w:rsidP="00384C45">
      <w:pPr>
        <w:pStyle w:val="NormalnyWeb"/>
        <w:spacing w:before="0" w:beforeAutospacing="0" w:after="0"/>
        <w:jc w:val="both"/>
        <w:rPr>
          <w:rFonts w:ascii="Georgia" w:hAnsi="Georgia" w:cs="Arial"/>
          <w:color w:val="7030A0"/>
        </w:rPr>
      </w:pPr>
    </w:p>
    <w:p w:rsidR="00DC0C71" w:rsidRPr="00384C45" w:rsidRDefault="0074254B" w:rsidP="00616786">
      <w:pPr>
        <w:pStyle w:val="Akapitzlist"/>
        <w:numPr>
          <w:ilvl w:val="1"/>
          <w:numId w:val="31"/>
        </w:numPr>
        <w:jc w:val="both"/>
        <w:rPr>
          <w:rFonts w:ascii="Georgia" w:hAnsi="Georgia" w:cs="Arial"/>
          <w:color w:val="7030A0"/>
        </w:rPr>
      </w:pPr>
      <w:r w:rsidRPr="00384C45">
        <w:rPr>
          <w:rFonts w:ascii="Georgia" w:hAnsi="Georgia" w:cs="Arial"/>
        </w:rPr>
        <w:t>Aktualne na dzień składania ofert oświadczenie</w:t>
      </w:r>
      <w:r w:rsidRPr="00384C45">
        <w:rPr>
          <w:rFonts w:ascii="Georgia" w:hAnsi="Georgia" w:cs="Arial"/>
          <w:b/>
        </w:rPr>
        <w:t xml:space="preserve"> </w:t>
      </w:r>
      <w:r w:rsidRPr="00384C45">
        <w:rPr>
          <w:rFonts w:ascii="Georgia" w:hAnsi="Georgia" w:cs="Arial"/>
        </w:rPr>
        <w:t xml:space="preserve">na podstawie art. 25a ust. 1 </w:t>
      </w:r>
      <w:proofErr w:type="spellStart"/>
      <w:r w:rsidRPr="00384C45">
        <w:rPr>
          <w:rFonts w:ascii="Georgia" w:hAnsi="Georgia" w:cs="Arial"/>
        </w:rPr>
        <w:t>Pzp</w:t>
      </w:r>
      <w:proofErr w:type="spellEnd"/>
      <w:r w:rsidRPr="00384C45">
        <w:rPr>
          <w:rFonts w:ascii="Georgia" w:hAnsi="Georgia" w:cs="Arial"/>
        </w:rPr>
        <w:t xml:space="preserve">, o braku podstaw do wykluczenia na podstawie art. 24 ust. 1 </w:t>
      </w:r>
      <w:r w:rsidR="006D297A">
        <w:rPr>
          <w:rFonts w:ascii="Georgia" w:hAnsi="Georgia" w:cs="Arial"/>
        </w:rPr>
        <w:t>oraz</w:t>
      </w:r>
      <w:r w:rsidR="00576442">
        <w:rPr>
          <w:rFonts w:ascii="Georgia" w:hAnsi="Georgia" w:cs="Arial"/>
        </w:rPr>
        <w:t xml:space="preserve"> art. 24</w:t>
      </w:r>
      <w:r w:rsidR="006D297A">
        <w:rPr>
          <w:rFonts w:ascii="Georgia" w:hAnsi="Georgia" w:cs="Arial"/>
        </w:rPr>
        <w:t xml:space="preserve"> ust.5 pkt 2 i 4 </w:t>
      </w:r>
      <w:proofErr w:type="spellStart"/>
      <w:r w:rsidRPr="00384C45">
        <w:rPr>
          <w:rFonts w:ascii="Georgia" w:hAnsi="Georgia" w:cs="Arial"/>
        </w:rPr>
        <w:t>Pzp</w:t>
      </w:r>
      <w:proofErr w:type="spellEnd"/>
      <w:r w:rsidRPr="00384C45">
        <w:rPr>
          <w:rFonts w:ascii="Georgia" w:hAnsi="Georgia" w:cs="Arial"/>
          <w:color w:val="FF0000"/>
        </w:rPr>
        <w:t xml:space="preserve"> </w:t>
      </w:r>
      <w:r w:rsidRPr="00384C45">
        <w:rPr>
          <w:rFonts w:ascii="Georgia" w:hAnsi="Georgia" w:cs="Arial"/>
          <w:color w:val="7030A0"/>
        </w:rPr>
        <w:t xml:space="preserve">– </w:t>
      </w:r>
      <w:r w:rsidRPr="00384C45">
        <w:rPr>
          <w:rFonts w:ascii="Georgia" w:hAnsi="Georgia" w:cs="Arial"/>
        </w:rPr>
        <w:t>zawarte w formularzu OFERTA.</w:t>
      </w:r>
    </w:p>
    <w:p w:rsidR="00DC0C71" w:rsidRPr="00384C45" w:rsidRDefault="00DC0C71" w:rsidP="00384C45">
      <w:pPr>
        <w:suppressAutoHyphens/>
        <w:spacing w:after="0" w:line="240" w:lineRule="auto"/>
        <w:ind w:left="403" w:hanging="403"/>
        <w:jc w:val="both"/>
        <w:rPr>
          <w:rFonts w:ascii="Georgia" w:hAnsi="Georgia" w:cs="Arial"/>
          <w:sz w:val="24"/>
          <w:szCs w:val="24"/>
          <w:u w:val="single"/>
          <w:lang w:eastAsia="ar-SA"/>
        </w:rPr>
      </w:pPr>
    </w:p>
    <w:p w:rsidR="00DC0C71" w:rsidRPr="00384C45" w:rsidRDefault="00DC0C71" w:rsidP="00384C45">
      <w:pPr>
        <w:suppressAutoHyphens/>
        <w:spacing w:after="0" w:line="240" w:lineRule="auto"/>
        <w:ind w:left="403"/>
        <w:jc w:val="both"/>
        <w:rPr>
          <w:rFonts w:ascii="Georgia" w:hAnsi="Georgia" w:cs="Arial"/>
          <w:sz w:val="24"/>
          <w:szCs w:val="24"/>
          <w:u w:val="single"/>
          <w:lang w:eastAsia="ar-SA"/>
        </w:rPr>
      </w:pPr>
      <w:r w:rsidRPr="00384C45">
        <w:rPr>
          <w:rFonts w:ascii="Georgia" w:hAnsi="Georgia" w:cs="Arial"/>
          <w:sz w:val="24"/>
          <w:szCs w:val="24"/>
          <w:u w:val="single"/>
          <w:lang w:eastAsia="ar-SA"/>
        </w:rPr>
        <w:t>W przypadku  wspólnego ubiegania się o zamówienie przez Wykonawców, każdy z </w:t>
      </w:r>
      <w:r w:rsidRPr="00384C45">
        <w:rPr>
          <w:rFonts w:ascii="Georgia" w:hAnsi="Georgia" w:cs="Arial"/>
          <w:b/>
          <w:i/>
          <w:sz w:val="24"/>
          <w:szCs w:val="24"/>
          <w:u w:val="single"/>
          <w:lang w:eastAsia="ar-SA"/>
        </w:rPr>
        <w:t>Wykonawców ubiegających się wspólnie o udzielenie zamówienia</w:t>
      </w:r>
      <w:r w:rsidR="00C47411">
        <w:rPr>
          <w:rFonts w:ascii="Georgia" w:hAnsi="Georgia" w:cs="Arial"/>
          <w:sz w:val="24"/>
          <w:szCs w:val="24"/>
          <w:u w:val="single"/>
          <w:lang w:eastAsia="ar-SA"/>
        </w:rPr>
        <w:t xml:space="preserve"> składa oświadczenie</w:t>
      </w:r>
      <w:r w:rsidR="005922A5" w:rsidRPr="00384C45">
        <w:rPr>
          <w:rFonts w:ascii="Georgia" w:hAnsi="Georgia" w:cs="Arial"/>
          <w:sz w:val="24"/>
          <w:szCs w:val="24"/>
          <w:u w:val="single"/>
          <w:lang w:eastAsia="ar-SA"/>
        </w:rPr>
        <w:t xml:space="preserve"> określone w </w:t>
      </w:r>
      <w:r w:rsidR="0074254B" w:rsidRPr="00384C45">
        <w:rPr>
          <w:rFonts w:ascii="Georgia" w:hAnsi="Georgia" w:cs="Arial"/>
          <w:sz w:val="24"/>
          <w:szCs w:val="24"/>
          <w:u w:val="single"/>
          <w:lang w:eastAsia="ar-SA"/>
        </w:rPr>
        <w:t>p</w:t>
      </w:r>
      <w:r w:rsidR="00206D76">
        <w:rPr>
          <w:rFonts w:ascii="Georgia" w:hAnsi="Georgia" w:cs="Arial"/>
          <w:sz w:val="24"/>
          <w:szCs w:val="24"/>
          <w:u w:val="single"/>
          <w:lang w:eastAsia="ar-SA"/>
        </w:rPr>
        <w:t xml:space="preserve">kt 2.1 </w:t>
      </w:r>
      <w:r w:rsidRPr="00384C45">
        <w:rPr>
          <w:rFonts w:ascii="Georgia" w:hAnsi="Georgia" w:cs="Arial"/>
          <w:sz w:val="24"/>
          <w:szCs w:val="24"/>
          <w:u w:val="single"/>
          <w:lang w:eastAsia="ar-SA"/>
        </w:rPr>
        <w:t>-</w:t>
      </w:r>
      <w:r w:rsidRPr="00384C45">
        <w:rPr>
          <w:rFonts w:ascii="Georgia" w:hAnsi="Georgia" w:cs="Arial"/>
          <w:color w:val="FF0000"/>
          <w:sz w:val="24"/>
          <w:szCs w:val="24"/>
          <w:u w:val="single"/>
          <w:lang w:eastAsia="ar-SA"/>
        </w:rPr>
        <w:t xml:space="preserve"> </w:t>
      </w:r>
      <w:r w:rsidRPr="00384C45">
        <w:rPr>
          <w:rFonts w:ascii="Georgia" w:hAnsi="Georgia" w:cs="Arial"/>
          <w:sz w:val="24"/>
          <w:szCs w:val="24"/>
          <w:u w:val="single"/>
          <w:lang w:eastAsia="ar-SA"/>
        </w:rPr>
        <w:t>zawarte w formularzu OFERTA.</w:t>
      </w:r>
    </w:p>
    <w:p w:rsidR="00DC0C71" w:rsidRPr="00384C45" w:rsidRDefault="00DC0C71" w:rsidP="00384C45">
      <w:pPr>
        <w:spacing w:after="0" w:line="240" w:lineRule="auto"/>
        <w:ind w:left="403"/>
        <w:jc w:val="both"/>
        <w:rPr>
          <w:rFonts w:ascii="Georgia" w:hAnsi="Georgia" w:cs="Arial"/>
          <w:sz w:val="24"/>
          <w:szCs w:val="24"/>
          <w:lang w:eastAsia="ar-SA"/>
        </w:rPr>
      </w:pPr>
    </w:p>
    <w:p w:rsidR="00904F78" w:rsidRPr="00384C45" w:rsidRDefault="00904F78" w:rsidP="00384C45">
      <w:pPr>
        <w:pStyle w:val="NormalnyWeb"/>
        <w:spacing w:before="0" w:after="0"/>
        <w:ind w:left="403" w:hanging="403"/>
        <w:jc w:val="both"/>
        <w:rPr>
          <w:rFonts w:ascii="Georgia" w:hAnsi="Georgia" w:cs="Arial"/>
          <w:b/>
          <w:bCs/>
        </w:rPr>
      </w:pPr>
      <w:r w:rsidRPr="00384C45">
        <w:rPr>
          <w:rFonts w:ascii="Georgia" w:hAnsi="Georgia" w:cs="Arial"/>
          <w:b/>
          <w:bCs/>
        </w:rPr>
        <w:t xml:space="preserve">V.3 Wykaz oświadczeń </w:t>
      </w:r>
      <w:r w:rsidRPr="00384C45">
        <w:rPr>
          <w:rFonts w:ascii="Georgia" w:hAnsi="Georgia" w:cs="Arial"/>
          <w:b/>
          <w:bCs/>
          <w:color w:val="000000" w:themeColor="text1"/>
        </w:rPr>
        <w:t>i</w:t>
      </w:r>
      <w:r w:rsidRPr="00384C45">
        <w:rPr>
          <w:rFonts w:ascii="Georgia" w:hAnsi="Georgia" w:cs="Arial"/>
          <w:b/>
          <w:bCs/>
        </w:rPr>
        <w:t xml:space="preserve"> dokumentów o których mowa w art. 25 ust. 1 pkt 1 </w:t>
      </w:r>
      <w:proofErr w:type="spellStart"/>
      <w:r w:rsidRPr="00384C45">
        <w:rPr>
          <w:rFonts w:ascii="Georgia" w:hAnsi="Georgia" w:cs="Arial"/>
          <w:b/>
          <w:bCs/>
        </w:rPr>
        <w:t>Pzp</w:t>
      </w:r>
      <w:proofErr w:type="spellEnd"/>
      <w:r w:rsidRPr="00384C45">
        <w:rPr>
          <w:rFonts w:ascii="Georgia" w:hAnsi="Georgia" w:cs="Arial"/>
          <w:b/>
          <w:bCs/>
        </w:rPr>
        <w:t xml:space="preserve">, które Wykonawca składa na wezwanie Zamawiającego na </w:t>
      </w:r>
      <w:r w:rsidRPr="00384C45">
        <w:rPr>
          <w:rFonts w:ascii="Georgia" w:hAnsi="Georgia" w:cs="Arial"/>
          <w:b/>
          <w:bCs/>
        </w:rPr>
        <w:lastRenderedPageBreak/>
        <w:t xml:space="preserve">potwierdzenie spełniania warunków udziału w postępowaniu </w:t>
      </w:r>
      <w:r w:rsidRPr="00384C45">
        <w:rPr>
          <w:rFonts w:ascii="Georgia" w:hAnsi="Georgia" w:cs="Arial"/>
          <w:bCs/>
          <w:i/>
        </w:rPr>
        <w:t>(dotyczy Wykonawcy którego oferta została najwyżej oceniona)</w:t>
      </w:r>
      <w:r w:rsidRPr="00384C45">
        <w:rPr>
          <w:rFonts w:ascii="Georgia" w:hAnsi="Georgia" w:cs="Arial"/>
          <w:b/>
          <w:bCs/>
        </w:rPr>
        <w:t xml:space="preserve">: </w:t>
      </w:r>
    </w:p>
    <w:p w:rsidR="00904F78" w:rsidRPr="00384C45" w:rsidRDefault="00904F78" w:rsidP="00384C45">
      <w:pPr>
        <w:pStyle w:val="NormalnyWeb"/>
        <w:spacing w:before="0" w:after="0"/>
        <w:ind w:left="403" w:hanging="403"/>
        <w:jc w:val="both"/>
        <w:rPr>
          <w:rFonts w:ascii="Georgia" w:hAnsi="Georgia" w:cs="Arial"/>
          <w:b/>
        </w:rPr>
      </w:pPr>
      <w:r w:rsidRPr="00384C45">
        <w:rPr>
          <w:rFonts w:ascii="Georgia" w:hAnsi="Georgia" w:cs="Arial"/>
          <w:b/>
          <w:bCs/>
        </w:rPr>
        <w:t xml:space="preserve">3.1 </w:t>
      </w:r>
      <w:r w:rsidRPr="00384C45">
        <w:rPr>
          <w:rFonts w:ascii="Georgia" w:hAnsi="Georgia" w:cs="Arial"/>
          <w:b/>
        </w:rPr>
        <w:t>Kompetencje lub uprawnienia do prowadzenia określonej działalności zawodowej, o ile wynika to z odrębnych przepisów</w:t>
      </w:r>
    </w:p>
    <w:p w:rsidR="006C43E6" w:rsidRPr="00384C45" w:rsidRDefault="006C43E6" w:rsidP="00384C45">
      <w:pPr>
        <w:pStyle w:val="NormalnyWeb"/>
        <w:spacing w:before="0" w:after="0"/>
        <w:ind w:left="403" w:hanging="403"/>
        <w:jc w:val="both"/>
        <w:rPr>
          <w:rFonts w:ascii="Georgia" w:hAnsi="Georgia" w:cs="Arial"/>
        </w:rPr>
      </w:pPr>
      <w:r w:rsidRPr="00384C45">
        <w:rPr>
          <w:rFonts w:ascii="Georgia" w:hAnsi="Georgia" w:cs="Arial"/>
        </w:rPr>
        <w:t>Zamawiający nie wymaga żadnego dokumentu</w:t>
      </w:r>
    </w:p>
    <w:p w:rsidR="00904F78" w:rsidRPr="00384C45" w:rsidRDefault="00904F78" w:rsidP="00384C45">
      <w:pPr>
        <w:pStyle w:val="NormalnyWeb"/>
        <w:spacing w:before="0" w:after="0"/>
        <w:ind w:left="403" w:hanging="403"/>
        <w:jc w:val="both"/>
        <w:rPr>
          <w:rFonts w:ascii="Georgia" w:hAnsi="Georgia" w:cs="Arial"/>
          <w:b/>
          <w:bCs/>
        </w:rPr>
      </w:pPr>
      <w:r w:rsidRPr="00384C45">
        <w:rPr>
          <w:rFonts w:ascii="Georgia" w:hAnsi="Georgia" w:cs="Arial"/>
          <w:b/>
          <w:bCs/>
        </w:rPr>
        <w:t>3.2 Sytuacja ekonomiczna lub finansowa</w:t>
      </w:r>
    </w:p>
    <w:p w:rsidR="00904F78" w:rsidRPr="00384C45" w:rsidRDefault="00904F78" w:rsidP="00384C45">
      <w:pPr>
        <w:pStyle w:val="NormalnyWeb"/>
        <w:spacing w:before="0" w:after="0"/>
        <w:ind w:left="403" w:hanging="403"/>
        <w:jc w:val="both"/>
        <w:rPr>
          <w:rFonts w:ascii="Georgia" w:hAnsi="Georgia" w:cs="Arial"/>
        </w:rPr>
      </w:pPr>
      <w:r w:rsidRPr="00384C45">
        <w:rPr>
          <w:rFonts w:ascii="Georgia" w:hAnsi="Georgia" w:cs="Arial"/>
        </w:rPr>
        <w:t>Zamawiający nie wymaga żadnego dokumentu</w:t>
      </w:r>
    </w:p>
    <w:p w:rsidR="00904F78" w:rsidRPr="00384C45" w:rsidRDefault="00904F78" w:rsidP="00384C45">
      <w:pPr>
        <w:pStyle w:val="NormalnyWeb"/>
        <w:spacing w:before="0" w:after="0"/>
        <w:ind w:left="403" w:hanging="403"/>
        <w:jc w:val="both"/>
        <w:rPr>
          <w:rFonts w:ascii="Georgia" w:hAnsi="Georgia" w:cs="Arial"/>
          <w:b/>
          <w:bCs/>
        </w:rPr>
      </w:pPr>
      <w:r w:rsidRPr="00384C45">
        <w:rPr>
          <w:rFonts w:ascii="Georgia" w:hAnsi="Georgia" w:cs="Arial"/>
          <w:b/>
          <w:bCs/>
        </w:rPr>
        <w:t>3.3 Zdolność techniczna lub zawodowa</w:t>
      </w:r>
    </w:p>
    <w:p w:rsidR="00932099" w:rsidRDefault="00932099" w:rsidP="00384C45">
      <w:pPr>
        <w:autoSpaceDE w:val="0"/>
        <w:autoSpaceDN w:val="0"/>
        <w:adjustRightInd w:val="0"/>
        <w:spacing w:line="240" w:lineRule="auto"/>
        <w:jc w:val="both"/>
        <w:rPr>
          <w:rFonts w:ascii="Georgia" w:hAnsi="Georgia" w:cs="Arial"/>
          <w:color w:val="000000"/>
          <w:sz w:val="24"/>
          <w:szCs w:val="24"/>
        </w:rPr>
      </w:pPr>
    </w:p>
    <w:p w:rsidR="00904F78" w:rsidRPr="00384C45" w:rsidRDefault="00932099" w:rsidP="00384C45">
      <w:pPr>
        <w:autoSpaceDE w:val="0"/>
        <w:autoSpaceDN w:val="0"/>
        <w:adjustRightInd w:val="0"/>
        <w:spacing w:line="240" w:lineRule="auto"/>
        <w:jc w:val="both"/>
        <w:rPr>
          <w:rFonts w:ascii="Georgia" w:hAnsi="Georgia" w:cs="Arial"/>
          <w:color w:val="000000"/>
          <w:sz w:val="24"/>
          <w:szCs w:val="24"/>
        </w:rPr>
      </w:pPr>
      <w:r>
        <w:rPr>
          <w:rFonts w:ascii="Georgia" w:hAnsi="Georgia" w:cs="Arial"/>
          <w:color w:val="000000"/>
          <w:sz w:val="24"/>
          <w:szCs w:val="24"/>
        </w:rPr>
        <w:t>Zamawiający nie wymaga żadnego dokumentu</w:t>
      </w:r>
    </w:p>
    <w:p w:rsidR="00904F78" w:rsidRPr="00384C45" w:rsidRDefault="00904F78" w:rsidP="00384C45">
      <w:pPr>
        <w:pStyle w:val="NormalnyWeb"/>
        <w:spacing w:before="0" w:after="0"/>
        <w:ind w:left="403" w:hanging="403"/>
        <w:jc w:val="both"/>
        <w:rPr>
          <w:rFonts w:ascii="Georgia" w:hAnsi="Georgia" w:cs="Arial"/>
          <w:b/>
          <w:bCs/>
          <w:i/>
        </w:rPr>
      </w:pPr>
      <w:r w:rsidRPr="00384C45">
        <w:rPr>
          <w:rFonts w:ascii="Georgia" w:hAnsi="Georgia" w:cs="Arial"/>
          <w:b/>
          <w:bCs/>
        </w:rPr>
        <w:t xml:space="preserve">V.4 Podstawy wykluczenia oraz wykaz oświadczeń lub dokumentów, na potwierdzenie okoliczności braku podstaw do wykluczenia, które Wykonawca składa na wezwanie Zamawiającego, o których mowa w art. 25 ust.1 pkt 3 </w:t>
      </w:r>
      <w:proofErr w:type="spellStart"/>
      <w:r w:rsidRPr="00384C45">
        <w:rPr>
          <w:rFonts w:ascii="Georgia" w:hAnsi="Georgia" w:cs="Arial"/>
          <w:b/>
          <w:bCs/>
        </w:rPr>
        <w:t>Pzp</w:t>
      </w:r>
      <w:proofErr w:type="spellEnd"/>
      <w:r w:rsidRPr="00384C45">
        <w:rPr>
          <w:rFonts w:ascii="Georgia" w:hAnsi="Georgia" w:cs="Arial"/>
          <w:b/>
          <w:bCs/>
        </w:rPr>
        <w:t xml:space="preserve"> </w:t>
      </w:r>
      <w:r w:rsidRPr="00384C45">
        <w:rPr>
          <w:rFonts w:ascii="Georgia" w:hAnsi="Georgia" w:cs="Arial"/>
          <w:bCs/>
          <w:i/>
        </w:rPr>
        <w:t>(dotyczy Wykonawcy którego oferta została najwyżej oceniona)</w:t>
      </w:r>
      <w:r w:rsidRPr="00384C45">
        <w:rPr>
          <w:rFonts w:ascii="Georgia" w:hAnsi="Georgia" w:cs="Arial"/>
          <w:b/>
          <w:bCs/>
        </w:rPr>
        <w:t xml:space="preserve">: </w:t>
      </w:r>
    </w:p>
    <w:p w:rsidR="00904F78" w:rsidRPr="00384C45" w:rsidRDefault="00904F78" w:rsidP="00384C45">
      <w:pPr>
        <w:pStyle w:val="NormalnyWeb"/>
        <w:spacing w:before="0" w:after="0"/>
        <w:jc w:val="both"/>
        <w:rPr>
          <w:rFonts w:ascii="Georgia" w:hAnsi="Georgia" w:cs="Arial"/>
          <w:b/>
          <w:color w:val="000000"/>
        </w:rPr>
      </w:pPr>
      <w:r w:rsidRPr="00384C45">
        <w:rPr>
          <w:rFonts w:ascii="Georgia" w:hAnsi="Georgia" w:cs="Arial"/>
          <w:b/>
          <w:bCs/>
        </w:rPr>
        <w:t xml:space="preserve">4.1 </w:t>
      </w:r>
      <w:r w:rsidRPr="00384C45">
        <w:rPr>
          <w:rFonts w:ascii="Georgia" w:hAnsi="Georgia" w:cs="Arial"/>
          <w:b/>
        </w:rPr>
        <w:t xml:space="preserve">Zamawiający przewiduje  </w:t>
      </w:r>
      <w:r w:rsidRPr="00384C45">
        <w:rPr>
          <w:rFonts w:ascii="Georgia" w:hAnsi="Georgia" w:cs="Arial"/>
          <w:b/>
          <w:color w:val="000000"/>
        </w:rPr>
        <w:t xml:space="preserve">dokonać wykluczenia wykonawcy na podstawie art. 24 ust. 1 </w:t>
      </w:r>
      <w:proofErr w:type="spellStart"/>
      <w:r w:rsidRPr="00384C45">
        <w:rPr>
          <w:rFonts w:ascii="Georgia" w:hAnsi="Georgia" w:cs="Arial"/>
          <w:b/>
          <w:color w:val="000000"/>
        </w:rPr>
        <w:t>Pzp</w:t>
      </w:r>
      <w:proofErr w:type="spellEnd"/>
      <w:r w:rsidRPr="00384C45">
        <w:rPr>
          <w:rFonts w:ascii="Georgia" w:hAnsi="Georgia" w:cs="Arial"/>
          <w:b/>
          <w:color w:val="000000"/>
        </w:rPr>
        <w:t xml:space="preserve"> w przypadku:</w:t>
      </w:r>
    </w:p>
    <w:p w:rsidR="00904F78" w:rsidRPr="00384C45" w:rsidRDefault="00904F78" w:rsidP="00384C45">
      <w:pPr>
        <w:pStyle w:val="NormalnyWeb"/>
        <w:spacing w:before="0" w:after="0"/>
        <w:ind w:left="510"/>
        <w:jc w:val="both"/>
        <w:rPr>
          <w:rFonts w:ascii="Georgia" w:hAnsi="Georgia" w:cs="Arial"/>
          <w:bCs/>
          <w:color w:val="000000"/>
        </w:rPr>
      </w:pPr>
      <w:r w:rsidRPr="00384C45">
        <w:rPr>
          <w:rFonts w:ascii="Georgia" w:hAnsi="Georgia" w:cs="Arial"/>
          <w:color w:val="000000"/>
        </w:rPr>
        <w:t xml:space="preserve">Wystąpienia przesłanki określonej w  art. 24 ust. 1 </w:t>
      </w:r>
      <w:proofErr w:type="spellStart"/>
      <w:r w:rsidRPr="00384C45">
        <w:rPr>
          <w:rFonts w:ascii="Georgia" w:hAnsi="Georgia" w:cs="Arial"/>
          <w:color w:val="000000"/>
        </w:rPr>
        <w:t>Pzp</w:t>
      </w:r>
      <w:proofErr w:type="spellEnd"/>
      <w:r w:rsidR="005922A5" w:rsidRPr="00384C45">
        <w:rPr>
          <w:rFonts w:ascii="Georgia" w:hAnsi="Georgia" w:cs="Arial"/>
          <w:color w:val="000000"/>
        </w:rPr>
        <w:t>.</w:t>
      </w:r>
    </w:p>
    <w:p w:rsidR="009C5963" w:rsidRPr="00384C45" w:rsidRDefault="009C5963" w:rsidP="00384C45">
      <w:pPr>
        <w:spacing w:line="240" w:lineRule="auto"/>
        <w:jc w:val="both"/>
        <w:rPr>
          <w:rFonts w:ascii="Georgia" w:hAnsi="Georgia" w:cs="Arial"/>
          <w:b/>
          <w:sz w:val="24"/>
          <w:szCs w:val="24"/>
        </w:rPr>
      </w:pPr>
    </w:p>
    <w:p w:rsidR="00904F78" w:rsidRPr="00384C45" w:rsidRDefault="00904F78" w:rsidP="00384C45">
      <w:pPr>
        <w:spacing w:line="240" w:lineRule="auto"/>
        <w:jc w:val="both"/>
        <w:rPr>
          <w:rFonts w:ascii="Georgia" w:hAnsi="Georgia" w:cs="Arial"/>
          <w:b/>
          <w:sz w:val="24"/>
          <w:szCs w:val="24"/>
          <w:lang w:eastAsia="pl-PL"/>
        </w:rPr>
      </w:pPr>
      <w:r w:rsidRPr="00384C45">
        <w:rPr>
          <w:rFonts w:ascii="Georgia" w:hAnsi="Georgia" w:cs="Arial"/>
          <w:b/>
          <w:sz w:val="24"/>
          <w:szCs w:val="24"/>
        </w:rPr>
        <w:t>4.2</w:t>
      </w:r>
      <w:r w:rsidRPr="00384C45">
        <w:rPr>
          <w:rFonts w:ascii="Georgia" w:hAnsi="Georgia" w:cs="Arial"/>
          <w:b/>
          <w:bCs/>
          <w:sz w:val="24"/>
          <w:szCs w:val="24"/>
        </w:rPr>
        <w:t xml:space="preserve"> </w:t>
      </w:r>
      <w:r w:rsidRPr="00384C45">
        <w:rPr>
          <w:rFonts w:ascii="Georgia" w:hAnsi="Georgia" w:cs="Arial"/>
          <w:b/>
          <w:sz w:val="24"/>
          <w:szCs w:val="24"/>
          <w:lang w:eastAsia="pl-PL"/>
        </w:rPr>
        <w:t xml:space="preserve">Zamawiający przewiduje następujące podstawy wykluczenia na podstawie art. 24 ust. 5 </w:t>
      </w:r>
      <w:proofErr w:type="spellStart"/>
      <w:r w:rsidRPr="00384C45">
        <w:rPr>
          <w:rFonts w:ascii="Georgia" w:hAnsi="Georgia" w:cs="Arial"/>
          <w:b/>
          <w:sz w:val="24"/>
          <w:szCs w:val="24"/>
          <w:lang w:eastAsia="pl-PL"/>
        </w:rPr>
        <w:t>Pzp</w:t>
      </w:r>
      <w:proofErr w:type="spellEnd"/>
      <w:r w:rsidRPr="00384C45">
        <w:rPr>
          <w:rFonts w:ascii="Georgia" w:hAnsi="Georgia" w:cs="Arial"/>
          <w:b/>
          <w:sz w:val="24"/>
          <w:szCs w:val="24"/>
          <w:lang w:eastAsia="pl-PL"/>
        </w:rPr>
        <w:t>:</w:t>
      </w:r>
    </w:p>
    <w:p w:rsidR="00904F78" w:rsidRPr="00384C45" w:rsidRDefault="00904F78" w:rsidP="00384C45">
      <w:pPr>
        <w:autoSpaceDE w:val="0"/>
        <w:autoSpaceDN w:val="0"/>
        <w:adjustRightInd w:val="0"/>
        <w:spacing w:line="240" w:lineRule="auto"/>
        <w:jc w:val="both"/>
        <w:rPr>
          <w:rFonts w:ascii="Georgia" w:hAnsi="Georgia" w:cs="Arial"/>
          <w:sz w:val="24"/>
          <w:szCs w:val="24"/>
        </w:rPr>
      </w:pPr>
      <w:r w:rsidRPr="00384C45">
        <w:rPr>
          <w:rFonts w:ascii="Georgia" w:hAnsi="Georgia" w:cs="Arial"/>
          <w:sz w:val="24"/>
          <w:szCs w:val="24"/>
        </w:rPr>
        <w:t>Z postępowania o udzielenie zamówienia Zamawiający wyklucza wykonawcę:</w:t>
      </w:r>
      <w:r w:rsidRPr="00384C45">
        <w:rPr>
          <w:rFonts w:ascii="Georgia" w:hAnsi="Georgia" w:cs="Arial"/>
          <w:i/>
          <w:sz w:val="24"/>
          <w:szCs w:val="24"/>
        </w:rPr>
        <w:t xml:space="preserve"> </w:t>
      </w:r>
    </w:p>
    <w:p w:rsidR="00904F78" w:rsidRPr="00384C45" w:rsidRDefault="00904F78" w:rsidP="00616786">
      <w:pPr>
        <w:numPr>
          <w:ilvl w:val="0"/>
          <w:numId w:val="17"/>
        </w:numPr>
        <w:suppressAutoHyphens/>
        <w:autoSpaceDE w:val="0"/>
        <w:autoSpaceDN w:val="0"/>
        <w:adjustRightInd w:val="0"/>
        <w:spacing w:after="0" w:line="240" w:lineRule="auto"/>
        <w:jc w:val="both"/>
        <w:rPr>
          <w:rFonts w:ascii="Georgia" w:hAnsi="Georgia" w:cs="Arial"/>
          <w:sz w:val="24"/>
          <w:szCs w:val="24"/>
        </w:rPr>
      </w:pPr>
      <w:r w:rsidRPr="00384C45">
        <w:rPr>
          <w:rFonts w:ascii="Georgia" w:hAnsi="Georgia" w:cs="Arial"/>
          <w:sz w:val="24"/>
          <w:szCs w:val="24"/>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w:t>
      </w:r>
      <w:r w:rsidR="00E763F9" w:rsidRPr="00384C45">
        <w:rPr>
          <w:rFonts w:ascii="Georgia" w:hAnsi="Georgia" w:cs="Arial"/>
          <w:sz w:val="24"/>
          <w:szCs w:val="24"/>
        </w:rPr>
        <w:t>ą stosownych środków dowodowych,</w:t>
      </w:r>
    </w:p>
    <w:p w:rsidR="00904F78" w:rsidRPr="00384C45" w:rsidRDefault="00904F78" w:rsidP="00384C45">
      <w:pPr>
        <w:autoSpaceDE w:val="0"/>
        <w:autoSpaceDN w:val="0"/>
        <w:adjustRightInd w:val="0"/>
        <w:spacing w:line="240" w:lineRule="auto"/>
        <w:jc w:val="both"/>
        <w:rPr>
          <w:rFonts w:ascii="Georgia" w:hAnsi="Georgia" w:cs="Arial"/>
          <w:sz w:val="24"/>
          <w:szCs w:val="24"/>
        </w:rPr>
      </w:pPr>
    </w:p>
    <w:p w:rsidR="00904F78" w:rsidRPr="00384C45" w:rsidRDefault="00904F78" w:rsidP="00616786">
      <w:pPr>
        <w:numPr>
          <w:ilvl w:val="0"/>
          <w:numId w:val="17"/>
        </w:numPr>
        <w:suppressAutoHyphens/>
        <w:autoSpaceDE w:val="0"/>
        <w:autoSpaceDN w:val="0"/>
        <w:adjustRightInd w:val="0"/>
        <w:spacing w:after="0" w:line="240" w:lineRule="auto"/>
        <w:jc w:val="both"/>
        <w:rPr>
          <w:rFonts w:ascii="Georgia" w:hAnsi="Georgia" w:cs="Arial"/>
          <w:sz w:val="24"/>
          <w:szCs w:val="24"/>
        </w:rPr>
      </w:pPr>
      <w:r w:rsidRPr="00384C45">
        <w:rPr>
          <w:rFonts w:ascii="Georgia" w:hAnsi="Georgia" w:cs="Arial"/>
          <w:sz w:val="24"/>
          <w:szCs w:val="24"/>
        </w:rPr>
        <w:t xml:space="preserve">który, z przyczyn leżących po jego stronie, nie wykonał albo nienależycie wykonał w istotnym stopniu wcześniejszą umowę w sprawie zamówienia publicznego lub umowę koncesji, zawartą z zamawiającym, o którym mowa w art. 3 ust. 1 pkt 1–4 </w:t>
      </w:r>
      <w:proofErr w:type="spellStart"/>
      <w:r w:rsidRPr="00384C45">
        <w:rPr>
          <w:rFonts w:ascii="Georgia" w:hAnsi="Georgia" w:cs="Arial"/>
          <w:sz w:val="24"/>
          <w:szCs w:val="24"/>
        </w:rPr>
        <w:t>Pzp</w:t>
      </w:r>
      <w:proofErr w:type="spellEnd"/>
      <w:r w:rsidRPr="00384C45">
        <w:rPr>
          <w:rFonts w:ascii="Georgia" w:hAnsi="Georgia" w:cs="Arial"/>
          <w:sz w:val="24"/>
          <w:szCs w:val="24"/>
        </w:rPr>
        <w:t>, co doprowadziło do rozwiązania umowy lub zasądzenia odszkodow</w:t>
      </w:r>
      <w:r w:rsidR="00356430" w:rsidRPr="00384C45">
        <w:rPr>
          <w:rFonts w:ascii="Georgia" w:hAnsi="Georgia" w:cs="Arial"/>
          <w:sz w:val="24"/>
          <w:szCs w:val="24"/>
        </w:rPr>
        <w:t>ania.</w:t>
      </w:r>
    </w:p>
    <w:p w:rsidR="00904F78" w:rsidRPr="00384C45" w:rsidRDefault="00904F78" w:rsidP="00384C45">
      <w:pPr>
        <w:spacing w:line="240" w:lineRule="auto"/>
        <w:ind w:left="567" w:hanging="567"/>
        <w:jc w:val="both"/>
        <w:rPr>
          <w:rFonts w:ascii="Georgia" w:hAnsi="Georgia" w:cs="Arial"/>
          <w:b/>
          <w:bCs/>
          <w:sz w:val="24"/>
          <w:szCs w:val="24"/>
        </w:rPr>
      </w:pPr>
    </w:p>
    <w:p w:rsidR="00904F78" w:rsidRPr="00384C45" w:rsidRDefault="00904F78" w:rsidP="00384C45">
      <w:pPr>
        <w:spacing w:line="240" w:lineRule="auto"/>
        <w:ind w:left="315" w:hanging="315"/>
        <w:jc w:val="both"/>
        <w:rPr>
          <w:rFonts w:ascii="Georgia" w:hAnsi="Georgia" w:cs="Arial"/>
          <w:i/>
          <w:sz w:val="24"/>
          <w:szCs w:val="24"/>
        </w:rPr>
      </w:pPr>
      <w:r w:rsidRPr="00384C45">
        <w:rPr>
          <w:rFonts w:ascii="Georgia" w:hAnsi="Georgia" w:cs="Arial"/>
          <w:i/>
          <w:sz w:val="24"/>
          <w:szCs w:val="24"/>
        </w:rPr>
        <w:t>UWAGA!!!</w:t>
      </w:r>
    </w:p>
    <w:p w:rsidR="00904F78" w:rsidRPr="00384C45" w:rsidRDefault="00904F78" w:rsidP="00384C45">
      <w:pPr>
        <w:autoSpaceDE w:val="0"/>
        <w:autoSpaceDN w:val="0"/>
        <w:adjustRightInd w:val="0"/>
        <w:spacing w:line="240" w:lineRule="auto"/>
        <w:jc w:val="both"/>
        <w:rPr>
          <w:rFonts w:ascii="Georgia" w:eastAsia="TimesNewRoman" w:hAnsi="Georgia" w:cs="Arial"/>
          <w:i/>
          <w:sz w:val="24"/>
          <w:szCs w:val="24"/>
          <w:lang w:eastAsia="pl-PL"/>
        </w:rPr>
      </w:pPr>
      <w:r w:rsidRPr="00384C45">
        <w:rPr>
          <w:rFonts w:ascii="Georgia" w:eastAsia="TimesNewRoman" w:hAnsi="Georgia" w:cs="Arial"/>
          <w:i/>
          <w:sz w:val="24"/>
          <w:szCs w:val="24"/>
          <w:lang w:eastAsia="pl-PL"/>
        </w:rPr>
        <w:t xml:space="preserve">Wykonawca, który podlega wykluczeniu na podstawie art. 24 ust. 1 pkt 13 i 14 </w:t>
      </w:r>
      <w:proofErr w:type="spellStart"/>
      <w:r w:rsidRPr="00384C45">
        <w:rPr>
          <w:rFonts w:ascii="Georgia" w:eastAsia="TimesNewRoman" w:hAnsi="Georgia" w:cs="Arial"/>
          <w:i/>
          <w:sz w:val="24"/>
          <w:szCs w:val="24"/>
          <w:lang w:eastAsia="pl-PL"/>
        </w:rPr>
        <w:t>Pzp</w:t>
      </w:r>
      <w:proofErr w:type="spellEnd"/>
      <w:r w:rsidRPr="00384C45">
        <w:rPr>
          <w:rFonts w:ascii="Georgia" w:eastAsia="TimesNewRoman" w:hAnsi="Georgia" w:cs="Arial"/>
          <w:i/>
          <w:sz w:val="24"/>
          <w:szCs w:val="24"/>
          <w:lang w:eastAsia="pl-PL"/>
        </w:rPr>
        <w:t xml:space="preserve"> oraz art. 24 ust. 1 pkt. 16–20 </w:t>
      </w:r>
      <w:proofErr w:type="spellStart"/>
      <w:r w:rsidRPr="00384C45">
        <w:rPr>
          <w:rFonts w:ascii="Georgia" w:eastAsia="TimesNewRoman" w:hAnsi="Georgia" w:cs="Arial"/>
          <w:i/>
          <w:sz w:val="24"/>
          <w:szCs w:val="24"/>
          <w:lang w:eastAsia="pl-PL"/>
        </w:rPr>
        <w:t>Pzp</w:t>
      </w:r>
      <w:proofErr w:type="spellEnd"/>
      <w:r w:rsidRPr="00384C45">
        <w:rPr>
          <w:rFonts w:ascii="Georgia" w:eastAsia="TimesNewRoman" w:hAnsi="Georgia" w:cs="Arial"/>
          <w:i/>
          <w:sz w:val="24"/>
          <w:szCs w:val="24"/>
          <w:lang w:eastAsia="pl-PL"/>
        </w:rPr>
        <w:t xml:space="preserve"> lub art. 24 ust. 5 </w:t>
      </w:r>
      <w:proofErr w:type="spellStart"/>
      <w:r w:rsidRPr="00384C45">
        <w:rPr>
          <w:rFonts w:ascii="Georgia" w:eastAsia="TimesNewRoman" w:hAnsi="Georgia" w:cs="Arial"/>
          <w:i/>
          <w:sz w:val="24"/>
          <w:szCs w:val="24"/>
          <w:lang w:eastAsia="pl-PL"/>
        </w:rPr>
        <w:t>Pzp</w:t>
      </w:r>
      <w:proofErr w:type="spellEnd"/>
      <w:r w:rsidRPr="00384C45">
        <w:rPr>
          <w:rFonts w:ascii="Georgia" w:eastAsia="TimesNewRoman" w:hAnsi="Georgia" w:cs="Arial"/>
          <w:i/>
          <w:sz w:val="24"/>
          <w:szCs w:val="24"/>
          <w:lang w:eastAsia="pl-PL"/>
        </w:rPr>
        <w:t xml:space="preserve"> , może przedstawić dowody na to, że </w:t>
      </w:r>
      <w:r w:rsidRPr="00384C45">
        <w:rPr>
          <w:rFonts w:ascii="Georgia" w:eastAsia="TimesNewRoman" w:hAnsi="Georgia" w:cs="Arial"/>
          <w:i/>
          <w:sz w:val="24"/>
          <w:szCs w:val="24"/>
          <w:lang w:eastAsia="pl-PL"/>
        </w:rPr>
        <w:lastRenderedPageBreak/>
        <w:t>podjęte przez niego środki są wystarczające do wykazania jego rzetelności, w szczególności:</w:t>
      </w:r>
    </w:p>
    <w:p w:rsidR="00904F78" w:rsidRPr="00384C45" w:rsidRDefault="00904F78" w:rsidP="00384C45">
      <w:pPr>
        <w:autoSpaceDE w:val="0"/>
        <w:autoSpaceDN w:val="0"/>
        <w:adjustRightInd w:val="0"/>
        <w:spacing w:line="240" w:lineRule="auto"/>
        <w:jc w:val="both"/>
        <w:rPr>
          <w:rFonts w:ascii="Georgia" w:eastAsia="TimesNewRoman" w:hAnsi="Georgia" w:cs="Arial"/>
          <w:i/>
          <w:sz w:val="24"/>
          <w:szCs w:val="24"/>
          <w:lang w:eastAsia="pl-PL"/>
        </w:rPr>
      </w:pPr>
      <w:r w:rsidRPr="00384C45">
        <w:rPr>
          <w:rFonts w:ascii="Georgia" w:eastAsia="TimesNewRoman" w:hAnsi="Georgia" w:cs="Arial"/>
          <w:i/>
          <w:sz w:val="24"/>
          <w:szCs w:val="24"/>
          <w:lang w:eastAsia="pl-PL"/>
        </w:rPr>
        <w:t xml:space="preserve">- udowodnić naprawienie szkody wyrządzonej przestępstwem lub przestępstwem skarbowym, </w:t>
      </w:r>
    </w:p>
    <w:p w:rsidR="00904F78" w:rsidRPr="00384C45" w:rsidRDefault="00904F78" w:rsidP="00384C45">
      <w:pPr>
        <w:autoSpaceDE w:val="0"/>
        <w:autoSpaceDN w:val="0"/>
        <w:adjustRightInd w:val="0"/>
        <w:spacing w:line="240" w:lineRule="auto"/>
        <w:jc w:val="both"/>
        <w:rPr>
          <w:rFonts w:ascii="Georgia" w:eastAsia="TimesNewRoman" w:hAnsi="Georgia" w:cs="Arial"/>
          <w:i/>
          <w:sz w:val="24"/>
          <w:szCs w:val="24"/>
          <w:lang w:eastAsia="pl-PL"/>
        </w:rPr>
      </w:pPr>
      <w:r w:rsidRPr="00384C45">
        <w:rPr>
          <w:rFonts w:ascii="Georgia" w:eastAsia="TimesNewRoman" w:hAnsi="Georgia" w:cs="Arial"/>
          <w:i/>
          <w:sz w:val="24"/>
          <w:szCs w:val="24"/>
          <w:lang w:eastAsia="pl-PL"/>
        </w:rPr>
        <w:t xml:space="preserve">- zadośćuczynienie pieniężne za doznaną krzywdę lub naprawienie szkody, </w:t>
      </w:r>
    </w:p>
    <w:p w:rsidR="00904F78" w:rsidRPr="00384C45" w:rsidRDefault="00904F78" w:rsidP="00384C45">
      <w:pPr>
        <w:autoSpaceDE w:val="0"/>
        <w:autoSpaceDN w:val="0"/>
        <w:adjustRightInd w:val="0"/>
        <w:spacing w:line="240" w:lineRule="auto"/>
        <w:jc w:val="both"/>
        <w:rPr>
          <w:rFonts w:ascii="Georgia" w:eastAsia="TimesNewRoman" w:hAnsi="Georgia" w:cs="Arial"/>
          <w:i/>
          <w:sz w:val="24"/>
          <w:szCs w:val="24"/>
          <w:lang w:eastAsia="pl-PL"/>
        </w:rPr>
      </w:pPr>
      <w:r w:rsidRPr="00384C45">
        <w:rPr>
          <w:rFonts w:ascii="Georgia" w:eastAsia="TimesNewRoman" w:hAnsi="Georgia" w:cs="Arial"/>
          <w:i/>
          <w:sz w:val="24"/>
          <w:szCs w:val="24"/>
          <w:lang w:eastAsia="pl-PL"/>
        </w:rPr>
        <w:t xml:space="preserve">- wyczerpujące wyjaśnienie stanu faktycznego oraz współpracę z organami ścigania -  podjęcie konkretnych środków technicznych, organizacyjnych i kadrowych, które są odpowiednie dla zapobiegania dalszym przestępstwom lub przestępstwom skarbowym lub nieprawidłowemu postępowaniu wykonawcy. </w:t>
      </w:r>
    </w:p>
    <w:p w:rsidR="00904F78" w:rsidRPr="00384C45" w:rsidRDefault="00904F78" w:rsidP="00384C45">
      <w:pPr>
        <w:autoSpaceDE w:val="0"/>
        <w:autoSpaceDN w:val="0"/>
        <w:adjustRightInd w:val="0"/>
        <w:spacing w:line="240" w:lineRule="auto"/>
        <w:jc w:val="both"/>
        <w:rPr>
          <w:rFonts w:ascii="Georgia" w:eastAsia="TimesNewRoman" w:hAnsi="Georgia" w:cs="Arial"/>
          <w:i/>
          <w:sz w:val="24"/>
          <w:szCs w:val="24"/>
          <w:lang w:eastAsia="pl-PL"/>
        </w:rPr>
      </w:pPr>
      <w:r w:rsidRPr="00384C45">
        <w:rPr>
          <w:rFonts w:ascii="Georgia" w:eastAsia="TimesNewRoman" w:hAnsi="Georgia" w:cs="Arial"/>
          <w:i/>
          <w:sz w:val="24"/>
          <w:szCs w:val="24"/>
          <w:lang w:eastAsia="pl-PL"/>
        </w:rPr>
        <w:t>Przepisu zdania pierwszego nie stosuje się, jeżeli wobec wykonawcy, będącego podmiotem zbiorowym, orzeczono prawomocnym wyrokiem sądu zakaz ubiegania się o udzielenie zamówienia oraz nie upłynął określony w tym wyroku okres obowiązywania tego zakazu.</w:t>
      </w:r>
    </w:p>
    <w:p w:rsidR="009C5963" w:rsidRPr="00384C45" w:rsidRDefault="009C5963" w:rsidP="00384C45">
      <w:pPr>
        <w:autoSpaceDE w:val="0"/>
        <w:autoSpaceDN w:val="0"/>
        <w:adjustRightInd w:val="0"/>
        <w:spacing w:after="0" w:line="240" w:lineRule="auto"/>
        <w:jc w:val="both"/>
        <w:rPr>
          <w:rFonts w:ascii="Georgia" w:eastAsia="TimesNewRoman" w:hAnsi="Georgia" w:cs="Arial"/>
          <w:i/>
          <w:sz w:val="24"/>
          <w:szCs w:val="24"/>
          <w:u w:val="single"/>
          <w:lang w:eastAsia="pl-PL"/>
        </w:rPr>
      </w:pPr>
      <w:r w:rsidRPr="00D35F93">
        <w:rPr>
          <w:rFonts w:ascii="Georgia" w:eastAsia="TimesNewRoman" w:hAnsi="Georgia" w:cs="Arial"/>
          <w:i/>
          <w:sz w:val="24"/>
          <w:szCs w:val="24"/>
          <w:lang w:eastAsia="pl-PL"/>
        </w:rPr>
        <w:t>Wykonawca, chcąc skorzystać z opisanej powyżej procedury, składa wraz ze swoją ofertą stosowne oświadczenie  - zawarte</w:t>
      </w:r>
      <w:r w:rsidRPr="00D35F93">
        <w:rPr>
          <w:rFonts w:ascii="Georgia" w:eastAsia="TimesNewRoman" w:hAnsi="Georgia" w:cs="Arial"/>
          <w:i/>
          <w:sz w:val="24"/>
          <w:szCs w:val="24"/>
          <w:u w:val="single"/>
          <w:lang w:eastAsia="pl-PL"/>
        </w:rPr>
        <w:t xml:space="preserve"> w formularzu OFERTA.</w:t>
      </w:r>
    </w:p>
    <w:p w:rsidR="009C5963" w:rsidRPr="00384C45" w:rsidRDefault="009C5963" w:rsidP="00384C45">
      <w:pPr>
        <w:autoSpaceDE w:val="0"/>
        <w:autoSpaceDN w:val="0"/>
        <w:adjustRightInd w:val="0"/>
        <w:spacing w:line="240" w:lineRule="auto"/>
        <w:jc w:val="both"/>
        <w:rPr>
          <w:rFonts w:ascii="Georgia" w:eastAsia="TimesNewRoman" w:hAnsi="Georgia" w:cs="Arial"/>
          <w:i/>
          <w:sz w:val="24"/>
          <w:szCs w:val="24"/>
          <w:lang w:eastAsia="pl-PL"/>
        </w:rPr>
      </w:pPr>
    </w:p>
    <w:p w:rsidR="00904F78" w:rsidRPr="00384C45" w:rsidRDefault="00904F78" w:rsidP="00384C45">
      <w:pPr>
        <w:pStyle w:val="NormalnyWeb"/>
        <w:spacing w:before="0" w:after="0"/>
        <w:ind w:left="403" w:hanging="403"/>
        <w:jc w:val="both"/>
        <w:rPr>
          <w:rFonts w:ascii="Georgia" w:hAnsi="Georgia" w:cs="Arial"/>
          <w:b/>
        </w:rPr>
      </w:pPr>
      <w:r w:rsidRPr="00384C45">
        <w:rPr>
          <w:rFonts w:ascii="Georgia" w:hAnsi="Georgia" w:cs="Arial"/>
          <w:b/>
          <w:bCs/>
        </w:rPr>
        <w:t xml:space="preserve">V.5 </w:t>
      </w:r>
      <w:r w:rsidRPr="00384C45">
        <w:rPr>
          <w:rFonts w:ascii="Georgia" w:hAnsi="Georgia" w:cs="Arial"/>
          <w:b/>
        </w:rPr>
        <w:t>W celu potwierdzenia braku podstawy wykluczenia wykonawcy z udziału w postępowaniu o udzielenie zamówienia</w:t>
      </w:r>
      <w:r w:rsidR="006D297A">
        <w:rPr>
          <w:rFonts w:ascii="Georgia" w:hAnsi="Georgia" w:cs="Arial"/>
          <w:b/>
        </w:rPr>
        <w:t>,</w:t>
      </w:r>
      <w:r w:rsidRPr="00384C45">
        <w:rPr>
          <w:rFonts w:ascii="Georgia" w:hAnsi="Georgia" w:cs="Arial"/>
          <w:b/>
        </w:rPr>
        <w:t xml:space="preserve"> o której mowa w art. 24 ust. 1 pkt 23 </w:t>
      </w:r>
      <w:proofErr w:type="spellStart"/>
      <w:r w:rsidRPr="00384C45">
        <w:rPr>
          <w:rFonts w:ascii="Georgia" w:hAnsi="Georgia" w:cs="Arial"/>
          <w:b/>
        </w:rPr>
        <w:t>Pzp</w:t>
      </w:r>
      <w:proofErr w:type="spellEnd"/>
      <w:r w:rsidRPr="00384C45">
        <w:rPr>
          <w:rFonts w:ascii="Georgia" w:hAnsi="Georgia" w:cs="Arial"/>
          <w:b/>
        </w:rPr>
        <w:t xml:space="preserve"> Wykonawcy mają złożyć stosownie do treści art. 24 ust. 11 </w:t>
      </w:r>
      <w:proofErr w:type="spellStart"/>
      <w:r w:rsidRPr="00384C45">
        <w:rPr>
          <w:rFonts w:ascii="Georgia" w:hAnsi="Georgia" w:cs="Arial"/>
          <w:b/>
        </w:rPr>
        <w:t>Pzp</w:t>
      </w:r>
      <w:proofErr w:type="spellEnd"/>
      <w:r w:rsidRPr="00384C45">
        <w:rPr>
          <w:rFonts w:ascii="Georgia" w:hAnsi="Georgia" w:cs="Arial"/>
          <w:b/>
        </w:rPr>
        <w:t xml:space="preserve">: </w:t>
      </w:r>
    </w:p>
    <w:p w:rsidR="003B09E4" w:rsidRPr="00384C45" w:rsidRDefault="003B09E4" w:rsidP="00384C45">
      <w:pPr>
        <w:pStyle w:val="NormalnyWeb"/>
        <w:spacing w:before="0" w:after="0"/>
        <w:ind w:left="403" w:hanging="403"/>
        <w:jc w:val="both"/>
        <w:rPr>
          <w:rFonts w:ascii="Georgia" w:hAnsi="Georgia" w:cs="Arial"/>
          <w:color w:val="FF0000"/>
        </w:rPr>
      </w:pPr>
    </w:p>
    <w:p w:rsidR="00904F78" w:rsidRPr="00384C45" w:rsidRDefault="00904F78" w:rsidP="00384C45">
      <w:pPr>
        <w:spacing w:line="240" w:lineRule="auto"/>
        <w:ind w:left="403"/>
        <w:jc w:val="both"/>
        <w:rPr>
          <w:rFonts w:ascii="Georgia" w:hAnsi="Georgia" w:cs="Arial"/>
          <w:color w:val="7030A0"/>
          <w:sz w:val="24"/>
          <w:szCs w:val="24"/>
          <w:lang w:eastAsia="pl-PL"/>
        </w:rPr>
      </w:pPr>
      <w:r w:rsidRPr="00384C45">
        <w:rPr>
          <w:rFonts w:ascii="Georgia" w:hAnsi="Georgia" w:cs="Arial"/>
          <w:sz w:val="24"/>
          <w:szCs w:val="24"/>
          <w:lang w:eastAsia="pl-PL"/>
        </w:rPr>
        <w:t>Oświadczenie wykonawcy o przynależności albo braku przynależności do tej samej grupy kapitałowej o której mowa w art. 24 ust</w:t>
      </w:r>
      <w:r w:rsidR="00116CE9">
        <w:rPr>
          <w:rFonts w:ascii="Georgia" w:hAnsi="Georgia" w:cs="Arial"/>
          <w:sz w:val="24"/>
          <w:szCs w:val="24"/>
          <w:lang w:eastAsia="pl-PL"/>
        </w:rPr>
        <w:t>.</w:t>
      </w:r>
      <w:r w:rsidRPr="00384C45">
        <w:rPr>
          <w:rFonts w:ascii="Georgia" w:hAnsi="Georgia" w:cs="Arial"/>
          <w:sz w:val="24"/>
          <w:szCs w:val="24"/>
          <w:lang w:eastAsia="pl-PL"/>
        </w:rPr>
        <w:t xml:space="preserve"> 1 pkt 23 </w:t>
      </w:r>
      <w:proofErr w:type="spellStart"/>
      <w:r w:rsidRPr="00384C45">
        <w:rPr>
          <w:rFonts w:ascii="Georgia" w:hAnsi="Georgia" w:cs="Arial"/>
          <w:sz w:val="24"/>
          <w:szCs w:val="24"/>
          <w:lang w:eastAsia="pl-PL"/>
        </w:rPr>
        <w:t>Pzp</w:t>
      </w:r>
      <w:proofErr w:type="spellEnd"/>
      <w:r w:rsidRPr="00384C45">
        <w:rPr>
          <w:rFonts w:ascii="Georgia" w:hAnsi="Georgia" w:cs="Arial"/>
          <w:sz w:val="24"/>
          <w:szCs w:val="24"/>
          <w:lang w:eastAsia="pl-PL"/>
        </w:rPr>
        <w:t xml:space="preserve"> (</w:t>
      </w:r>
      <w:r w:rsidRPr="00384C45">
        <w:rPr>
          <w:rFonts w:ascii="Georgia" w:hAnsi="Georgia" w:cs="Arial"/>
          <w:i/>
          <w:sz w:val="24"/>
          <w:szCs w:val="24"/>
          <w:lang w:eastAsia="pl-PL"/>
        </w:rPr>
        <w:t>według wzoru który Zamawiający udostępni wraz z informacją z otwarcia ofert</w:t>
      </w:r>
      <w:r w:rsidRPr="00384C45">
        <w:rPr>
          <w:rFonts w:ascii="Georgia" w:hAnsi="Georgia" w:cs="Arial"/>
          <w:sz w:val="24"/>
          <w:szCs w:val="24"/>
          <w:lang w:eastAsia="pl-PL"/>
        </w:rPr>
        <w:t>)</w:t>
      </w:r>
      <w:r w:rsidR="00B46977" w:rsidRPr="00384C45">
        <w:rPr>
          <w:rFonts w:ascii="Georgia" w:hAnsi="Georgia" w:cs="Arial"/>
          <w:sz w:val="24"/>
          <w:szCs w:val="24"/>
          <w:lang w:eastAsia="pl-PL"/>
        </w:rPr>
        <w:t>.</w:t>
      </w:r>
    </w:p>
    <w:p w:rsidR="00904F78" w:rsidRPr="00384C45" w:rsidRDefault="00904F78" w:rsidP="00384C45">
      <w:pPr>
        <w:spacing w:line="240" w:lineRule="auto"/>
        <w:ind w:left="403"/>
        <w:jc w:val="both"/>
        <w:rPr>
          <w:rFonts w:ascii="Georgia" w:hAnsi="Georgia" w:cs="Arial"/>
          <w:color w:val="FF0000"/>
          <w:sz w:val="24"/>
          <w:szCs w:val="24"/>
          <w:lang w:eastAsia="pl-PL"/>
        </w:rPr>
      </w:pPr>
      <w:r w:rsidRPr="00384C45">
        <w:rPr>
          <w:rFonts w:ascii="Georgia" w:hAnsi="Georgia" w:cs="Arial"/>
          <w:sz w:val="24"/>
          <w:szCs w:val="24"/>
          <w:lang w:eastAsia="pl-PL"/>
        </w:rPr>
        <w:t>W przypadku przynależności do tej samej grupy kapitałowej wykonawca może złożyć wraz z oświadczeniem dokumenty bądź informacje potwierdzające, że powiazania z innym wykonawcą nie prowadzą do zakłócenia konkurencji w postępowaniu</w:t>
      </w:r>
      <w:r w:rsidRPr="00384C45">
        <w:rPr>
          <w:rFonts w:ascii="Georgia" w:hAnsi="Georgia" w:cs="Arial"/>
          <w:color w:val="7030A0"/>
          <w:sz w:val="24"/>
          <w:szCs w:val="24"/>
          <w:lang w:eastAsia="pl-PL"/>
        </w:rPr>
        <w:t xml:space="preserve"> </w:t>
      </w:r>
      <w:r w:rsidRPr="00384C45">
        <w:rPr>
          <w:rFonts w:ascii="Georgia" w:hAnsi="Georgia" w:cs="Arial"/>
          <w:sz w:val="24"/>
          <w:szCs w:val="24"/>
          <w:lang w:eastAsia="pl-PL"/>
        </w:rPr>
        <w:t>(</w:t>
      </w:r>
      <w:r w:rsidRPr="00384C45">
        <w:rPr>
          <w:rFonts w:ascii="Georgia" w:hAnsi="Georgia" w:cs="Arial"/>
          <w:i/>
          <w:sz w:val="24"/>
          <w:szCs w:val="24"/>
          <w:lang w:eastAsia="pl-PL"/>
        </w:rPr>
        <w:t>według wzoru który Zamawiający udostępni wraz z informacją z otwarcia ofert</w:t>
      </w:r>
      <w:r w:rsidRPr="00384C45">
        <w:rPr>
          <w:rFonts w:ascii="Georgia" w:hAnsi="Georgia" w:cs="Arial"/>
          <w:sz w:val="24"/>
          <w:szCs w:val="24"/>
          <w:lang w:eastAsia="pl-PL"/>
        </w:rPr>
        <w:t>)</w:t>
      </w:r>
      <w:r w:rsidR="00B46977" w:rsidRPr="00384C45">
        <w:rPr>
          <w:rFonts w:ascii="Georgia" w:hAnsi="Georgia" w:cs="Arial"/>
          <w:sz w:val="24"/>
          <w:szCs w:val="24"/>
          <w:lang w:eastAsia="pl-PL"/>
        </w:rPr>
        <w:t>.</w:t>
      </w:r>
    </w:p>
    <w:p w:rsidR="00904F78" w:rsidRPr="00384C45" w:rsidRDefault="005F54D6" w:rsidP="00D35F93">
      <w:pPr>
        <w:pStyle w:val="NormalnyWeb"/>
        <w:spacing w:before="0" w:after="0"/>
        <w:ind w:left="403"/>
        <w:jc w:val="both"/>
        <w:rPr>
          <w:rFonts w:ascii="Georgia" w:hAnsi="Georgia" w:cs="Arial"/>
          <w:bCs/>
          <w:i/>
        </w:rPr>
      </w:pPr>
      <w:r w:rsidRPr="00384C45">
        <w:rPr>
          <w:rFonts w:ascii="Georgia" w:hAnsi="Georgia" w:cs="Arial"/>
          <w:bCs/>
          <w:i/>
        </w:rPr>
        <w:t>U</w:t>
      </w:r>
      <w:r w:rsidR="00904F78" w:rsidRPr="00384C45">
        <w:rPr>
          <w:rFonts w:ascii="Georgia" w:hAnsi="Georgia" w:cs="Arial"/>
          <w:bCs/>
          <w:i/>
        </w:rPr>
        <w:t xml:space="preserve">waga: </w:t>
      </w:r>
    </w:p>
    <w:p w:rsidR="00904F78" w:rsidRPr="00384C45" w:rsidRDefault="00904F78" w:rsidP="00D35F93">
      <w:pPr>
        <w:pStyle w:val="NormalnyWeb"/>
        <w:spacing w:before="0" w:after="0"/>
        <w:ind w:left="403"/>
        <w:jc w:val="both"/>
        <w:rPr>
          <w:rFonts w:ascii="Georgia" w:hAnsi="Georgia" w:cs="Arial"/>
          <w:bCs/>
          <w:i/>
        </w:rPr>
      </w:pPr>
      <w:r w:rsidRPr="00384C45">
        <w:rPr>
          <w:rFonts w:ascii="Georgia" w:hAnsi="Georgia" w:cs="Arial"/>
          <w:bCs/>
          <w:i/>
        </w:rPr>
        <w:t xml:space="preserve">Wszyscy wykonawcy którzy złożyli oferty składają niniejsze oświadczenie </w:t>
      </w:r>
      <w:r w:rsidRPr="00384C45">
        <w:rPr>
          <w:rFonts w:ascii="Georgia" w:hAnsi="Georgia" w:cs="Arial"/>
          <w:bCs/>
          <w:i/>
        </w:rPr>
        <w:br/>
      </w:r>
      <w:r w:rsidRPr="00384C45">
        <w:rPr>
          <w:rFonts w:ascii="Georgia" w:hAnsi="Georgia" w:cs="Arial"/>
          <w:b/>
          <w:bCs/>
          <w:i/>
        </w:rPr>
        <w:t xml:space="preserve">w terminie 3 dni </w:t>
      </w:r>
      <w:r w:rsidRPr="00384C45">
        <w:rPr>
          <w:rFonts w:ascii="Georgia" w:hAnsi="Georgia" w:cs="Arial"/>
          <w:bCs/>
          <w:i/>
        </w:rPr>
        <w:t xml:space="preserve">od zamieszczenia na stronie internetowej przez Zamawiającego informacji, o której mowa w art. 86 </w:t>
      </w:r>
      <w:r w:rsidRPr="00384C45">
        <w:rPr>
          <w:rFonts w:ascii="Georgia" w:hAnsi="Georgia" w:cs="Arial"/>
          <w:b/>
          <w:bCs/>
          <w:i/>
        </w:rPr>
        <w:t xml:space="preserve"> </w:t>
      </w:r>
      <w:r w:rsidRPr="00384C45">
        <w:rPr>
          <w:rFonts w:ascii="Georgia" w:hAnsi="Georgia" w:cs="Arial"/>
          <w:bCs/>
          <w:i/>
        </w:rPr>
        <w:t xml:space="preserve">ust 5 </w:t>
      </w:r>
      <w:proofErr w:type="spellStart"/>
      <w:r w:rsidRPr="00384C45">
        <w:rPr>
          <w:rFonts w:ascii="Georgia" w:hAnsi="Georgia" w:cs="Arial"/>
          <w:bCs/>
          <w:i/>
        </w:rPr>
        <w:t>Pzp</w:t>
      </w:r>
      <w:proofErr w:type="spellEnd"/>
      <w:r w:rsidRPr="00384C45">
        <w:rPr>
          <w:rFonts w:ascii="Georgia" w:hAnsi="Georgia" w:cs="Arial"/>
          <w:bCs/>
          <w:i/>
        </w:rPr>
        <w:t xml:space="preserve"> (tj. informacji z otwarcia ofert)</w:t>
      </w:r>
    </w:p>
    <w:p w:rsidR="009C5963" w:rsidRPr="00384C45" w:rsidRDefault="009C5963" w:rsidP="00384C45">
      <w:pPr>
        <w:spacing w:after="0" w:line="240" w:lineRule="auto"/>
        <w:ind w:left="403"/>
        <w:jc w:val="both"/>
        <w:rPr>
          <w:rFonts w:ascii="Georgia" w:hAnsi="Georgia" w:cs="Arial"/>
          <w:sz w:val="24"/>
          <w:szCs w:val="24"/>
          <w:lang w:eastAsia="pl-PL"/>
        </w:rPr>
      </w:pPr>
    </w:p>
    <w:p w:rsidR="009C5963" w:rsidRPr="00D35F93" w:rsidRDefault="009C5963" w:rsidP="00384C45">
      <w:pPr>
        <w:suppressAutoHyphens/>
        <w:spacing w:after="0" w:line="240" w:lineRule="auto"/>
        <w:ind w:left="403"/>
        <w:jc w:val="both"/>
        <w:rPr>
          <w:rFonts w:ascii="Georgia" w:hAnsi="Georgia" w:cs="Arial"/>
          <w:bCs/>
          <w:i/>
          <w:sz w:val="24"/>
          <w:szCs w:val="24"/>
          <w:lang w:eastAsia="ar-SA"/>
        </w:rPr>
      </w:pPr>
      <w:r w:rsidRPr="00D35F93">
        <w:rPr>
          <w:rFonts w:ascii="Georgia" w:hAnsi="Georgia" w:cs="Arial"/>
          <w:sz w:val="24"/>
          <w:szCs w:val="24"/>
          <w:u w:val="single"/>
          <w:lang w:eastAsia="ar-SA"/>
        </w:rPr>
        <w:t>W przypadku  wspólnego ubiegania się o zamówienie przez Wykonawców, każdy z </w:t>
      </w:r>
      <w:r w:rsidRPr="00D35F93">
        <w:rPr>
          <w:rFonts w:ascii="Georgia" w:hAnsi="Georgia" w:cs="Arial"/>
          <w:b/>
          <w:i/>
          <w:sz w:val="24"/>
          <w:szCs w:val="24"/>
          <w:u w:val="single"/>
          <w:lang w:eastAsia="ar-SA"/>
        </w:rPr>
        <w:t>Wykonawców ubiegających się wspólnie o udzielenie zamówienia</w:t>
      </w:r>
      <w:r w:rsidRPr="00D35F93">
        <w:rPr>
          <w:rFonts w:ascii="Georgia" w:hAnsi="Georgia" w:cs="Arial"/>
          <w:sz w:val="24"/>
          <w:szCs w:val="24"/>
          <w:u w:val="single"/>
          <w:lang w:eastAsia="ar-SA"/>
        </w:rPr>
        <w:t xml:space="preserve"> składa ww. oświadczenie.</w:t>
      </w:r>
    </w:p>
    <w:p w:rsidR="009C5963" w:rsidRPr="00384C45" w:rsidRDefault="009C5963" w:rsidP="00384C45">
      <w:pPr>
        <w:suppressAutoHyphens/>
        <w:spacing w:after="0" w:line="240" w:lineRule="auto"/>
        <w:ind w:left="403" w:hanging="403"/>
        <w:jc w:val="both"/>
        <w:rPr>
          <w:rFonts w:ascii="Georgia" w:hAnsi="Georgia" w:cs="Arial"/>
          <w:bCs/>
          <w:i/>
          <w:sz w:val="24"/>
          <w:szCs w:val="24"/>
          <w:highlight w:val="yellow"/>
          <w:lang w:eastAsia="ar-SA"/>
        </w:rPr>
      </w:pPr>
    </w:p>
    <w:p w:rsidR="00C47411" w:rsidRDefault="00C47411" w:rsidP="00384C45">
      <w:pPr>
        <w:pStyle w:val="NormalnyWeb"/>
        <w:spacing w:before="0" w:after="0"/>
        <w:ind w:left="403" w:hanging="403"/>
        <w:jc w:val="both"/>
        <w:rPr>
          <w:rFonts w:ascii="Georgia" w:hAnsi="Georgia" w:cs="Arial"/>
          <w:b/>
          <w:bCs/>
        </w:rPr>
      </w:pPr>
    </w:p>
    <w:p w:rsidR="00C47411" w:rsidRDefault="00C47411" w:rsidP="00384C45">
      <w:pPr>
        <w:pStyle w:val="NormalnyWeb"/>
        <w:spacing w:before="0" w:after="0"/>
        <w:ind w:left="403" w:hanging="403"/>
        <w:jc w:val="both"/>
        <w:rPr>
          <w:rFonts w:ascii="Georgia" w:hAnsi="Georgia" w:cs="Arial"/>
          <w:b/>
          <w:bCs/>
        </w:rPr>
      </w:pPr>
    </w:p>
    <w:p w:rsidR="00904F78" w:rsidRDefault="00475EB8" w:rsidP="00384C45">
      <w:pPr>
        <w:pStyle w:val="NormalnyWeb"/>
        <w:spacing w:before="0" w:after="0"/>
        <w:ind w:left="403" w:hanging="403"/>
        <w:jc w:val="both"/>
        <w:rPr>
          <w:rFonts w:ascii="Georgia" w:hAnsi="Georgia" w:cs="Arial"/>
          <w:b/>
          <w:bCs/>
        </w:rPr>
      </w:pPr>
      <w:r>
        <w:rPr>
          <w:rFonts w:ascii="Georgia" w:hAnsi="Georgia" w:cs="Arial"/>
          <w:b/>
          <w:bCs/>
        </w:rPr>
        <w:lastRenderedPageBreak/>
        <w:t>V.6</w:t>
      </w:r>
      <w:r w:rsidR="00904F78" w:rsidRPr="00384C45">
        <w:rPr>
          <w:rFonts w:ascii="Georgia" w:hAnsi="Georgia" w:cs="Arial"/>
          <w:b/>
          <w:bCs/>
        </w:rPr>
        <w:t xml:space="preserve">  Podwykonawcy</w:t>
      </w:r>
    </w:p>
    <w:p w:rsidR="006D297A" w:rsidRDefault="006D297A" w:rsidP="00384C45">
      <w:pPr>
        <w:pStyle w:val="NormalnyWeb"/>
        <w:spacing w:before="0" w:after="0"/>
        <w:ind w:left="403" w:hanging="403"/>
        <w:jc w:val="both"/>
        <w:rPr>
          <w:rFonts w:ascii="Georgia" w:hAnsi="Georgia" w:cs="Arial"/>
          <w:b/>
          <w:bCs/>
        </w:rPr>
      </w:pPr>
    </w:p>
    <w:p w:rsidR="00904F78" w:rsidRPr="00384C45" w:rsidRDefault="00904F78" w:rsidP="00616786">
      <w:pPr>
        <w:pStyle w:val="Akapitzlist"/>
        <w:numPr>
          <w:ilvl w:val="0"/>
          <w:numId w:val="22"/>
        </w:numPr>
        <w:contextualSpacing/>
        <w:jc w:val="both"/>
        <w:rPr>
          <w:rFonts w:ascii="Georgia" w:hAnsi="Georgia" w:cs="Arial"/>
          <w:color w:val="000000"/>
        </w:rPr>
      </w:pPr>
      <w:r w:rsidRPr="00384C45">
        <w:rPr>
          <w:rFonts w:ascii="Georgia" w:hAnsi="Georgia" w:cs="Arial"/>
          <w:color w:val="000000"/>
        </w:rPr>
        <w:t>Zamawiający nie zastrzega obowiązku osobistego wykonania przez wykonawcę prac związanych z rozmieszczeniem  i instalacją.</w:t>
      </w:r>
    </w:p>
    <w:p w:rsidR="004D2E2B" w:rsidRPr="00384C45" w:rsidRDefault="00904F78" w:rsidP="00616786">
      <w:pPr>
        <w:pStyle w:val="Akapitzlist"/>
        <w:numPr>
          <w:ilvl w:val="0"/>
          <w:numId w:val="22"/>
        </w:numPr>
        <w:contextualSpacing/>
        <w:jc w:val="both"/>
        <w:rPr>
          <w:rFonts w:ascii="Georgia" w:hAnsi="Georgia" w:cs="Arial"/>
          <w:color w:val="000000"/>
        </w:rPr>
      </w:pPr>
      <w:r w:rsidRPr="00384C45">
        <w:rPr>
          <w:rFonts w:ascii="Georgia" w:hAnsi="Georgia" w:cs="Arial"/>
        </w:rPr>
        <w:t xml:space="preserve">Zamawiający nie wymaga dokumentów na potwierdzenie braku podstaw do wykluczenia od podwykonawców na zasobach których Wykonawca nie polega w celu wykazania spełnienia warunku/ów. </w:t>
      </w:r>
    </w:p>
    <w:p w:rsidR="004D2E2B" w:rsidRPr="00384C45" w:rsidRDefault="004D2E2B" w:rsidP="00384C45">
      <w:pPr>
        <w:pStyle w:val="Akapitzlist"/>
        <w:rPr>
          <w:rFonts w:ascii="Georgia" w:hAnsi="Georgia" w:cs="Arial"/>
          <w:b/>
          <w:bCs/>
        </w:rPr>
      </w:pPr>
    </w:p>
    <w:p w:rsidR="00904F78" w:rsidRPr="00384C45" w:rsidRDefault="00904F78" w:rsidP="00384C45">
      <w:pPr>
        <w:pStyle w:val="NormalnyWeb"/>
        <w:suppressAutoHyphens/>
        <w:spacing w:before="0" w:beforeAutospacing="0" w:after="0"/>
        <w:jc w:val="both"/>
        <w:rPr>
          <w:rFonts w:ascii="Georgia" w:hAnsi="Georgia" w:cs="Arial"/>
          <w:b/>
          <w:bCs/>
        </w:rPr>
      </w:pPr>
      <w:r w:rsidRPr="00384C45">
        <w:rPr>
          <w:rFonts w:ascii="Georgia" w:hAnsi="Georgia" w:cs="Arial"/>
          <w:b/>
          <w:bCs/>
        </w:rPr>
        <w:t>V.</w:t>
      </w:r>
      <w:r w:rsidR="00475EB8">
        <w:rPr>
          <w:rFonts w:ascii="Georgia" w:hAnsi="Georgia" w:cs="Arial"/>
          <w:b/>
          <w:bCs/>
        </w:rPr>
        <w:t>7</w:t>
      </w:r>
      <w:r w:rsidRPr="00384C45">
        <w:rPr>
          <w:rFonts w:ascii="Georgia" w:hAnsi="Georgia" w:cs="Arial"/>
          <w:b/>
          <w:bCs/>
        </w:rPr>
        <w:t xml:space="preserve"> Wykonawcy wspólnie ubiegaj</w:t>
      </w:r>
      <w:r w:rsidR="00E64A62" w:rsidRPr="00384C45">
        <w:rPr>
          <w:rFonts w:ascii="Georgia" w:hAnsi="Georgia" w:cs="Arial"/>
          <w:b/>
          <w:bCs/>
        </w:rPr>
        <w:t>ący się o udzielenie zamówienia</w:t>
      </w:r>
      <w:r w:rsidRPr="00384C45">
        <w:rPr>
          <w:rFonts w:ascii="Georgia" w:hAnsi="Georgia" w:cs="Arial"/>
          <w:b/>
          <w:bCs/>
        </w:rPr>
        <w:t xml:space="preserve"> </w:t>
      </w:r>
    </w:p>
    <w:p w:rsidR="00904F78" w:rsidRPr="00384C45" w:rsidRDefault="00904F78" w:rsidP="00384C45">
      <w:pPr>
        <w:spacing w:line="240" w:lineRule="auto"/>
        <w:jc w:val="both"/>
        <w:rPr>
          <w:rFonts w:ascii="Georgia" w:hAnsi="Georgia" w:cs="Arial"/>
          <w:b/>
          <w:sz w:val="24"/>
          <w:szCs w:val="24"/>
        </w:rPr>
      </w:pPr>
    </w:p>
    <w:p w:rsidR="005F0B41" w:rsidRPr="005F0B41" w:rsidRDefault="00904F78" w:rsidP="004741B7">
      <w:pPr>
        <w:numPr>
          <w:ilvl w:val="0"/>
          <w:numId w:val="7"/>
        </w:numPr>
        <w:tabs>
          <w:tab w:val="clear" w:pos="720"/>
          <w:tab w:val="num" w:pos="360"/>
        </w:tabs>
        <w:suppressAutoHyphens/>
        <w:spacing w:after="0" w:line="240" w:lineRule="auto"/>
        <w:ind w:left="360"/>
        <w:jc w:val="both"/>
        <w:rPr>
          <w:rFonts w:ascii="Georgia" w:hAnsi="Georgia" w:cs="Arial"/>
          <w:b/>
          <w:sz w:val="24"/>
          <w:szCs w:val="24"/>
          <w:u w:val="single"/>
        </w:rPr>
      </w:pPr>
      <w:r w:rsidRPr="005F0B41">
        <w:rPr>
          <w:rFonts w:ascii="Georgia" w:hAnsi="Georgia" w:cs="Arial"/>
          <w:sz w:val="24"/>
          <w:szCs w:val="24"/>
        </w:rPr>
        <w:t>W przypadku składania oferty wspólnej przez kilku wykonawców, każdy z wykonawców ubiegających się wspólnie o udzielenie zamówienia  musi złożyć dokumenty i oświadczenia w</w:t>
      </w:r>
      <w:r w:rsidR="00BB56F3" w:rsidRPr="005F0B41">
        <w:rPr>
          <w:rFonts w:ascii="Georgia" w:hAnsi="Georgia" w:cs="Arial"/>
          <w:sz w:val="24"/>
          <w:szCs w:val="24"/>
        </w:rPr>
        <w:t>skazane w rozdziale V.2</w:t>
      </w:r>
      <w:r w:rsidRPr="005F0B41">
        <w:rPr>
          <w:rFonts w:ascii="Georgia" w:hAnsi="Georgia" w:cs="Arial"/>
          <w:color w:val="FF0000"/>
          <w:sz w:val="24"/>
          <w:szCs w:val="24"/>
        </w:rPr>
        <w:t xml:space="preserve"> </w:t>
      </w:r>
      <w:r w:rsidRPr="005F0B41">
        <w:rPr>
          <w:rFonts w:ascii="Georgia" w:hAnsi="Georgia" w:cs="Arial"/>
          <w:sz w:val="24"/>
          <w:szCs w:val="24"/>
        </w:rPr>
        <w:t>i V.5 SIWZ Pozostałe dokumenty będą traktowane jako wspólne</w:t>
      </w:r>
      <w:r w:rsidR="005F0B41">
        <w:rPr>
          <w:rFonts w:ascii="Georgia" w:hAnsi="Georgia" w:cs="Arial"/>
          <w:sz w:val="24"/>
          <w:szCs w:val="24"/>
        </w:rPr>
        <w:t>.</w:t>
      </w:r>
      <w:r w:rsidRPr="005F0B41">
        <w:rPr>
          <w:rFonts w:ascii="Georgia" w:hAnsi="Georgia" w:cs="Arial"/>
          <w:sz w:val="24"/>
          <w:szCs w:val="24"/>
        </w:rPr>
        <w:t xml:space="preserve"> </w:t>
      </w:r>
    </w:p>
    <w:p w:rsidR="00904F78" w:rsidRPr="005F0B41" w:rsidRDefault="00904F78" w:rsidP="004741B7">
      <w:pPr>
        <w:numPr>
          <w:ilvl w:val="0"/>
          <w:numId w:val="7"/>
        </w:numPr>
        <w:tabs>
          <w:tab w:val="clear" w:pos="720"/>
          <w:tab w:val="num" w:pos="360"/>
        </w:tabs>
        <w:suppressAutoHyphens/>
        <w:spacing w:after="0" w:line="240" w:lineRule="auto"/>
        <w:ind w:left="360"/>
        <w:jc w:val="both"/>
        <w:rPr>
          <w:rFonts w:ascii="Georgia" w:hAnsi="Georgia" w:cs="Arial"/>
          <w:b/>
          <w:sz w:val="24"/>
          <w:szCs w:val="24"/>
          <w:u w:val="single"/>
        </w:rPr>
      </w:pPr>
      <w:r w:rsidRPr="005F0B41">
        <w:rPr>
          <w:rFonts w:ascii="Georgia" w:hAnsi="Georgia" w:cs="Arial"/>
          <w:sz w:val="24"/>
          <w:szCs w:val="24"/>
        </w:rPr>
        <w:t>Wykonawcy ubiegający się wspólnie o udzielenie zamówienia  muszą ustanowić pełnomocnika do reprezentowania ich w postępowaniu o udzielenie zamówienia albo do reprezentowania w postępowaniu i zawarcia umowy</w:t>
      </w:r>
      <w:r w:rsidRPr="005F0B41">
        <w:rPr>
          <w:rFonts w:ascii="Georgia" w:hAnsi="Georgia" w:cs="Arial"/>
          <w:b/>
          <w:sz w:val="24"/>
          <w:szCs w:val="24"/>
          <w:u w:val="single"/>
        </w:rPr>
        <w:t>. Do oferty należy dołączyć stosowne pełnomocnictwo, podpisane przez osoby upoważnione do składania oświadczeń woli każdego z wykonawców ubiegających się wspólnie o udzielenie zamówienia</w:t>
      </w:r>
      <w:r w:rsidR="006D297A" w:rsidRPr="005F0B41">
        <w:rPr>
          <w:rFonts w:ascii="Georgia" w:hAnsi="Georgia" w:cs="Arial"/>
          <w:b/>
          <w:sz w:val="24"/>
          <w:szCs w:val="24"/>
          <w:u w:val="single"/>
        </w:rPr>
        <w:t>.</w:t>
      </w:r>
    </w:p>
    <w:p w:rsidR="00904F78" w:rsidRPr="00384C45" w:rsidRDefault="00904F78" w:rsidP="00616786">
      <w:pPr>
        <w:numPr>
          <w:ilvl w:val="0"/>
          <w:numId w:val="7"/>
        </w:numPr>
        <w:tabs>
          <w:tab w:val="clear" w:pos="720"/>
          <w:tab w:val="num" w:pos="360"/>
        </w:tabs>
        <w:suppressAutoHyphens/>
        <w:spacing w:after="0" w:line="240" w:lineRule="auto"/>
        <w:ind w:left="360"/>
        <w:jc w:val="both"/>
        <w:rPr>
          <w:rFonts w:ascii="Georgia" w:hAnsi="Georgia" w:cs="Arial"/>
          <w:sz w:val="24"/>
          <w:szCs w:val="24"/>
        </w:rPr>
      </w:pPr>
      <w:r w:rsidRPr="00384C45">
        <w:rPr>
          <w:rFonts w:ascii="Georgia" w:hAnsi="Georgia" w:cs="Arial"/>
          <w:sz w:val="24"/>
          <w:szCs w:val="24"/>
        </w:rPr>
        <w:t>Wykonawcy ubiegający się wspólnie o udzielenie zamówienia  ponoszą solidarną odpowiedzialność za niewykonanie lub nienależyte wykonanie zamówienia, określoną w art. 366 Kodeksu cywilnego.</w:t>
      </w:r>
    </w:p>
    <w:p w:rsidR="00904F78" w:rsidRPr="00384C45" w:rsidRDefault="00904F78" w:rsidP="00616786">
      <w:pPr>
        <w:numPr>
          <w:ilvl w:val="0"/>
          <w:numId w:val="7"/>
        </w:numPr>
        <w:tabs>
          <w:tab w:val="clear" w:pos="720"/>
          <w:tab w:val="num" w:pos="360"/>
        </w:tabs>
        <w:suppressAutoHyphens/>
        <w:spacing w:after="0" w:line="240" w:lineRule="auto"/>
        <w:ind w:left="360"/>
        <w:jc w:val="both"/>
        <w:rPr>
          <w:rFonts w:ascii="Georgia" w:hAnsi="Georgia" w:cs="Arial"/>
          <w:sz w:val="24"/>
          <w:szCs w:val="24"/>
        </w:rPr>
      </w:pPr>
      <w:r w:rsidRPr="00384C45">
        <w:rPr>
          <w:rFonts w:ascii="Georgia" w:hAnsi="Georgia" w:cs="Arial"/>
          <w:sz w:val="24"/>
          <w:szCs w:val="24"/>
        </w:rPr>
        <w:t>Wszelka korespondencja będzie prowadzona wyłącznie z pełnomocnikiem.</w:t>
      </w:r>
    </w:p>
    <w:p w:rsidR="00904F78" w:rsidRPr="00384C45" w:rsidRDefault="00904F78" w:rsidP="00616786">
      <w:pPr>
        <w:numPr>
          <w:ilvl w:val="0"/>
          <w:numId w:val="7"/>
        </w:numPr>
        <w:tabs>
          <w:tab w:val="clear" w:pos="720"/>
          <w:tab w:val="num" w:pos="360"/>
        </w:tabs>
        <w:suppressAutoHyphens/>
        <w:spacing w:after="0" w:line="240" w:lineRule="auto"/>
        <w:ind w:left="360"/>
        <w:jc w:val="both"/>
        <w:rPr>
          <w:rFonts w:ascii="Georgia" w:hAnsi="Georgia" w:cs="Arial"/>
          <w:b/>
          <w:sz w:val="24"/>
          <w:szCs w:val="24"/>
          <w:u w:val="single"/>
        </w:rPr>
      </w:pPr>
      <w:r w:rsidRPr="00384C45">
        <w:rPr>
          <w:rFonts w:ascii="Georgia" w:hAnsi="Georgia" w:cs="Arial"/>
          <w:b/>
          <w:sz w:val="24"/>
          <w:szCs w:val="24"/>
          <w:u w:val="single"/>
        </w:rPr>
        <w:t>W formularzu OFERTA w miejscu „nazwa i adres wykonawcy” należy wpisać dane dotyczące wszystkich podmiotów wspólnie ubiegających się o zamówienie, a nie tylko pełnomocnika.</w:t>
      </w:r>
    </w:p>
    <w:p w:rsidR="00904F78" w:rsidRPr="00384C45" w:rsidRDefault="00904F78" w:rsidP="00616786">
      <w:pPr>
        <w:numPr>
          <w:ilvl w:val="0"/>
          <w:numId w:val="7"/>
        </w:numPr>
        <w:tabs>
          <w:tab w:val="clear" w:pos="720"/>
          <w:tab w:val="num" w:pos="360"/>
        </w:tabs>
        <w:suppressAutoHyphens/>
        <w:spacing w:after="0" w:line="240" w:lineRule="auto"/>
        <w:ind w:left="360"/>
        <w:jc w:val="both"/>
        <w:rPr>
          <w:rFonts w:ascii="Georgia" w:hAnsi="Georgia" w:cs="Arial"/>
          <w:sz w:val="24"/>
          <w:szCs w:val="24"/>
        </w:rPr>
      </w:pPr>
      <w:r w:rsidRPr="00384C45">
        <w:rPr>
          <w:rFonts w:ascii="Georgia" w:hAnsi="Georgia" w:cs="Arial"/>
          <w:sz w:val="24"/>
          <w:szCs w:val="24"/>
        </w:rPr>
        <w:t>Przed podpisaniem umowy od Wykonawców ubiegających się wspólnie o zamówienie publiczne, których oferta została wybrana Zamawiający będzie  żądać umowy regulującej ich współpracę.</w:t>
      </w:r>
    </w:p>
    <w:p w:rsidR="00904F78" w:rsidRPr="00384C45" w:rsidRDefault="00904F78" w:rsidP="00384C45">
      <w:pPr>
        <w:pStyle w:val="NormalnyWeb"/>
        <w:spacing w:before="0" w:after="0"/>
        <w:ind w:left="403" w:hanging="403"/>
        <w:jc w:val="both"/>
        <w:rPr>
          <w:rFonts w:ascii="Georgia" w:hAnsi="Georgia" w:cs="Arial"/>
          <w:b/>
          <w:bCs/>
        </w:rPr>
      </w:pPr>
      <w:r w:rsidRPr="00384C45">
        <w:rPr>
          <w:rFonts w:ascii="Georgia" w:hAnsi="Georgia" w:cs="Arial"/>
          <w:b/>
          <w:bCs/>
        </w:rPr>
        <w:t>V.</w:t>
      </w:r>
      <w:r w:rsidR="00475EB8">
        <w:rPr>
          <w:rFonts w:ascii="Georgia" w:hAnsi="Georgia" w:cs="Arial"/>
          <w:b/>
          <w:bCs/>
        </w:rPr>
        <w:t>8</w:t>
      </w:r>
      <w:r w:rsidRPr="00384C45">
        <w:rPr>
          <w:rFonts w:ascii="Georgia" w:hAnsi="Georgia" w:cs="Arial"/>
          <w:b/>
          <w:bCs/>
        </w:rPr>
        <w:t xml:space="preserve"> Wykaz oświadczeń i dokumentów, które Wykonawca ma złożyć na wezwanie Zamawiającego na potwierdzenie okoliczności, o których mowa w art. 25 ust. 1 pkt 2 </w:t>
      </w:r>
      <w:proofErr w:type="spellStart"/>
      <w:r w:rsidRPr="00384C45">
        <w:rPr>
          <w:rFonts w:ascii="Georgia" w:hAnsi="Georgia" w:cs="Arial"/>
          <w:b/>
          <w:bCs/>
        </w:rPr>
        <w:t>Pzp</w:t>
      </w:r>
      <w:proofErr w:type="spellEnd"/>
      <w:r w:rsidRPr="00384C45">
        <w:rPr>
          <w:rFonts w:ascii="Georgia" w:hAnsi="Georgia" w:cs="Arial"/>
          <w:b/>
          <w:bCs/>
        </w:rPr>
        <w:t xml:space="preserve"> </w:t>
      </w:r>
      <w:r w:rsidRPr="00384C45">
        <w:rPr>
          <w:rFonts w:ascii="Georgia" w:hAnsi="Georgia" w:cs="Arial"/>
          <w:bCs/>
          <w:i/>
        </w:rPr>
        <w:t>(dotyczy Wykonawcy którego oferta została najwyżej oceniona)</w:t>
      </w:r>
      <w:r w:rsidRPr="00384C45">
        <w:rPr>
          <w:rFonts w:ascii="Georgia" w:hAnsi="Georgia" w:cs="Arial"/>
          <w:b/>
          <w:bCs/>
        </w:rPr>
        <w:t xml:space="preserve">: </w:t>
      </w:r>
    </w:p>
    <w:p w:rsidR="00904F78" w:rsidRDefault="00904F78" w:rsidP="007B61A7">
      <w:pPr>
        <w:pStyle w:val="NormalnyWeb"/>
        <w:spacing w:before="0" w:after="0"/>
        <w:jc w:val="both"/>
        <w:rPr>
          <w:rFonts w:ascii="Georgia" w:hAnsi="Georgia" w:cs="Arial"/>
          <w:b/>
          <w:bCs/>
        </w:rPr>
      </w:pPr>
      <w:r w:rsidRPr="00384C45">
        <w:rPr>
          <w:rFonts w:ascii="Georgia" w:hAnsi="Georgia" w:cs="Arial"/>
          <w:b/>
          <w:bCs/>
        </w:rPr>
        <w:t>Dokumenty potwierdzające, że oferowane dostawy odpowiadają wymaganiom określonym przez zamawiającego:</w:t>
      </w:r>
    </w:p>
    <w:p w:rsidR="00475EB8" w:rsidRPr="00384C45" w:rsidRDefault="00475EB8" w:rsidP="007B61A7">
      <w:pPr>
        <w:pStyle w:val="NormalnyWeb"/>
        <w:spacing w:before="0" w:after="0"/>
        <w:jc w:val="both"/>
        <w:rPr>
          <w:rFonts w:ascii="Georgia" w:hAnsi="Georgia" w:cs="Arial"/>
          <w:b/>
          <w:bCs/>
          <w:color w:val="FF0000"/>
        </w:rPr>
      </w:pPr>
      <w:r>
        <w:rPr>
          <w:rFonts w:ascii="Georgia" w:hAnsi="Georgia" w:cs="Arial"/>
          <w:b/>
          <w:bCs/>
        </w:rPr>
        <w:t>Dotyczy części I:</w:t>
      </w:r>
    </w:p>
    <w:p w:rsidR="00FB2B51" w:rsidRDefault="00904F78" w:rsidP="00FB2B51">
      <w:pPr>
        <w:pStyle w:val="NormalnyWeb"/>
        <w:spacing w:before="0" w:beforeAutospacing="0" w:after="0"/>
        <w:jc w:val="both"/>
        <w:rPr>
          <w:rFonts w:ascii="Georgia" w:hAnsi="Georgia" w:cs="Arial"/>
          <w:color w:val="000000"/>
          <w:u w:val="single"/>
        </w:rPr>
      </w:pPr>
      <w:r w:rsidRPr="00FB2B51">
        <w:rPr>
          <w:rFonts w:ascii="Georgia" w:hAnsi="Georgia" w:cs="Arial"/>
          <w:color w:val="000000"/>
          <w:u w:val="single"/>
        </w:rPr>
        <w:t xml:space="preserve">Wyniki testów wydajności </w:t>
      </w:r>
      <w:r w:rsidR="00465EDC" w:rsidRPr="00FB2B51">
        <w:rPr>
          <w:rFonts w:ascii="Georgia" w:hAnsi="Georgia" w:cs="Arial"/>
          <w:color w:val="000000"/>
          <w:u w:val="single"/>
        </w:rPr>
        <w:t>dla</w:t>
      </w:r>
      <w:r w:rsidRPr="00FB2B51">
        <w:rPr>
          <w:rFonts w:ascii="Georgia" w:hAnsi="Georgia" w:cs="Arial"/>
          <w:color w:val="000000"/>
          <w:u w:val="single"/>
        </w:rPr>
        <w:t xml:space="preserve"> oferowanego laptopa</w:t>
      </w:r>
      <w:r w:rsidR="00005475" w:rsidRPr="00FB2B51">
        <w:rPr>
          <w:rFonts w:ascii="Georgia" w:hAnsi="Georgia" w:cs="Arial"/>
          <w:color w:val="000000"/>
          <w:u w:val="single"/>
        </w:rPr>
        <w:t>:</w:t>
      </w:r>
      <w:r w:rsidRPr="00FB2B51">
        <w:rPr>
          <w:rFonts w:ascii="Georgia" w:hAnsi="Georgia" w:cs="Arial"/>
          <w:color w:val="000000"/>
          <w:u w:val="single"/>
        </w:rPr>
        <w:t xml:space="preserve"> </w:t>
      </w:r>
    </w:p>
    <w:p w:rsidR="00904F78" w:rsidRPr="007E5CD8" w:rsidRDefault="008566C9" w:rsidP="00FB2B51">
      <w:pPr>
        <w:spacing w:line="240" w:lineRule="auto"/>
        <w:jc w:val="both"/>
        <w:rPr>
          <w:rFonts w:ascii="Georgia" w:eastAsia="Times New Roman" w:hAnsi="Georgia" w:cs="Arial"/>
          <w:color w:val="000000"/>
          <w:sz w:val="24"/>
          <w:szCs w:val="24"/>
          <w:lang w:eastAsia="pl-PL"/>
        </w:rPr>
      </w:pPr>
      <w:r w:rsidRPr="008566C9">
        <w:rPr>
          <w:rFonts w:ascii="Georgia" w:hAnsi="Georgia" w:cs="Calibri"/>
          <w:color w:val="000000"/>
          <w:sz w:val="24"/>
          <w:szCs w:val="24"/>
        </w:rPr>
        <w:t xml:space="preserve">Technologia mobilna, procesor min. dwurdzeniowy zgodny z x86 osiągający wynik co najmniej 4015 pkt w teście </w:t>
      </w:r>
      <w:proofErr w:type="spellStart"/>
      <w:r w:rsidRPr="008566C9">
        <w:rPr>
          <w:rFonts w:ascii="Georgia" w:hAnsi="Georgia" w:cs="Calibri"/>
          <w:color w:val="000000"/>
          <w:sz w:val="24"/>
          <w:szCs w:val="24"/>
        </w:rPr>
        <w:t>PassMark</w:t>
      </w:r>
      <w:proofErr w:type="spellEnd"/>
      <w:r w:rsidRPr="008566C9">
        <w:rPr>
          <w:rFonts w:ascii="Georgia" w:hAnsi="Georgia" w:cs="Calibri"/>
          <w:color w:val="000000"/>
          <w:sz w:val="24"/>
          <w:szCs w:val="24"/>
        </w:rPr>
        <w:t xml:space="preserve"> CPU Mark, na dzień 28.11.2018 r., według wyników opublikowanych na stronie http://www.cpubenchmark.net,</w:t>
      </w:r>
      <w:r w:rsidR="007E5CD8" w:rsidRPr="007E5CD8">
        <w:rPr>
          <w:rFonts w:ascii="Georgia" w:eastAsia="Times New Roman" w:hAnsi="Georgia" w:cs="Arial"/>
          <w:color w:val="000000"/>
          <w:sz w:val="24"/>
          <w:szCs w:val="24"/>
          <w:lang w:eastAsia="pl-PL"/>
        </w:rPr>
        <w:t xml:space="preserve"> </w:t>
      </w:r>
      <w:r w:rsidR="00475EB8" w:rsidRPr="007E5CD8">
        <w:rPr>
          <w:rFonts w:ascii="Georgia" w:eastAsia="Times New Roman" w:hAnsi="Georgia" w:cs="Arial"/>
          <w:color w:val="000000"/>
          <w:sz w:val="24"/>
          <w:szCs w:val="24"/>
          <w:lang w:eastAsia="pl-PL"/>
        </w:rPr>
        <w:t xml:space="preserve"> załącznik nr 4 </w:t>
      </w:r>
      <w:r w:rsidR="00C45041" w:rsidRPr="007E5CD8">
        <w:rPr>
          <w:rFonts w:ascii="Georgia" w:eastAsia="Times New Roman" w:hAnsi="Georgia" w:cs="Arial"/>
          <w:color w:val="000000"/>
          <w:sz w:val="24"/>
          <w:szCs w:val="24"/>
          <w:lang w:eastAsia="pl-PL"/>
        </w:rPr>
        <w:t>do SIWZ</w:t>
      </w:r>
      <w:r w:rsidR="00005475" w:rsidRPr="007E5CD8">
        <w:rPr>
          <w:rFonts w:ascii="Georgia" w:eastAsia="Times New Roman" w:hAnsi="Georgia" w:cs="Arial"/>
          <w:color w:val="000000"/>
          <w:sz w:val="24"/>
          <w:szCs w:val="24"/>
          <w:lang w:eastAsia="pl-PL"/>
        </w:rPr>
        <w:t>.</w:t>
      </w:r>
    </w:p>
    <w:p w:rsidR="00B91D82" w:rsidRDefault="00B91D82" w:rsidP="00502902">
      <w:pPr>
        <w:spacing w:after="0" w:line="240" w:lineRule="auto"/>
        <w:jc w:val="both"/>
        <w:rPr>
          <w:rFonts w:ascii="Georgia" w:hAnsi="Georgia" w:cs="Arial"/>
          <w:color w:val="000000"/>
          <w:sz w:val="24"/>
          <w:szCs w:val="24"/>
          <w:u w:val="single"/>
        </w:rPr>
      </w:pPr>
    </w:p>
    <w:p w:rsidR="00475EB8" w:rsidRPr="00FB2B51" w:rsidRDefault="00475EB8" w:rsidP="00502902">
      <w:pPr>
        <w:spacing w:after="0" w:line="240" w:lineRule="auto"/>
        <w:jc w:val="both"/>
        <w:rPr>
          <w:rFonts w:ascii="Georgia" w:hAnsi="Georgia" w:cs="Arial"/>
          <w:color w:val="000000"/>
          <w:sz w:val="24"/>
          <w:szCs w:val="24"/>
          <w:u w:val="single"/>
        </w:rPr>
      </w:pPr>
      <w:r w:rsidRPr="00FB2B51">
        <w:rPr>
          <w:rFonts w:ascii="Georgia" w:hAnsi="Georgia" w:cs="Arial"/>
          <w:color w:val="000000"/>
          <w:sz w:val="24"/>
          <w:szCs w:val="24"/>
          <w:u w:val="single"/>
        </w:rPr>
        <w:lastRenderedPageBreak/>
        <w:t>Wyniki testów wydajności dla oferowanego komputera stacjonarnego:</w:t>
      </w:r>
    </w:p>
    <w:p w:rsidR="007E5CD8" w:rsidRDefault="008566C9" w:rsidP="00502902">
      <w:pPr>
        <w:pStyle w:val="NormalnyWeb"/>
        <w:spacing w:before="0" w:beforeAutospacing="0" w:after="0"/>
        <w:jc w:val="both"/>
        <w:rPr>
          <w:rFonts w:ascii="Georgia" w:eastAsiaTheme="minorHAnsi" w:hAnsi="Georgia" w:cs="Arial"/>
          <w:color w:val="000000"/>
          <w:lang w:eastAsia="en-US"/>
        </w:rPr>
      </w:pPr>
      <w:r w:rsidRPr="008566C9">
        <w:rPr>
          <w:rFonts w:ascii="Georgia" w:eastAsiaTheme="minorHAnsi" w:hAnsi="Georgia" w:cs="Arial"/>
          <w:color w:val="000000"/>
          <w:lang w:eastAsia="en-US"/>
        </w:rPr>
        <w:t xml:space="preserve">Procesor min. dwurdzeniowy zgodny z x86 osiągający wynik co najmniej 7350 pkt w teście </w:t>
      </w:r>
      <w:proofErr w:type="spellStart"/>
      <w:r w:rsidRPr="008566C9">
        <w:rPr>
          <w:rFonts w:ascii="Georgia" w:eastAsiaTheme="minorHAnsi" w:hAnsi="Georgia" w:cs="Arial"/>
          <w:color w:val="000000"/>
          <w:lang w:eastAsia="en-US"/>
        </w:rPr>
        <w:t>PassMark</w:t>
      </w:r>
      <w:proofErr w:type="spellEnd"/>
      <w:r w:rsidRPr="008566C9">
        <w:rPr>
          <w:rFonts w:ascii="Georgia" w:eastAsiaTheme="minorHAnsi" w:hAnsi="Georgia" w:cs="Arial"/>
          <w:color w:val="000000"/>
          <w:lang w:eastAsia="en-US"/>
        </w:rPr>
        <w:t xml:space="preserve"> CPU Mark, na dzień 28.11.2018 r., według wyników opublikowanych na stronie http://www.cpubenchmark.net</w:t>
      </w:r>
      <w:r w:rsidR="007E5CD8" w:rsidRPr="007E5CD8">
        <w:rPr>
          <w:rFonts w:ascii="Georgia" w:eastAsiaTheme="minorHAnsi" w:hAnsi="Georgia" w:cs="Arial"/>
          <w:color w:val="000000"/>
          <w:lang w:eastAsia="en-US"/>
        </w:rPr>
        <w:t>, załącznik nr 5 do SIWZ</w:t>
      </w:r>
      <w:r w:rsidR="007E5CD8">
        <w:rPr>
          <w:rFonts w:ascii="Georgia" w:eastAsiaTheme="minorHAnsi" w:hAnsi="Georgia" w:cs="Arial"/>
          <w:color w:val="000000"/>
          <w:lang w:eastAsia="en-US"/>
        </w:rPr>
        <w:t>.</w:t>
      </w:r>
    </w:p>
    <w:p w:rsidR="00904F78" w:rsidRPr="00384C45" w:rsidRDefault="00C47411" w:rsidP="007E5CD8">
      <w:pPr>
        <w:pStyle w:val="NormalnyWeb"/>
        <w:spacing w:before="0" w:after="0"/>
        <w:jc w:val="both"/>
        <w:rPr>
          <w:rFonts w:ascii="Georgia" w:hAnsi="Georgia" w:cs="Arial"/>
          <w:b/>
          <w:bCs/>
        </w:rPr>
      </w:pPr>
      <w:r>
        <w:rPr>
          <w:rFonts w:ascii="Georgia" w:hAnsi="Georgia" w:cs="Arial"/>
          <w:b/>
          <w:bCs/>
        </w:rPr>
        <w:t>V.9</w:t>
      </w:r>
      <w:r w:rsidR="00904F78" w:rsidRPr="00384C45">
        <w:rPr>
          <w:rFonts w:ascii="Georgia" w:hAnsi="Georgia" w:cs="Arial"/>
          <w:b/>
          <w:bCs/>
        </w:rPr>
        <w:t xml:space="preserve"> Wykonawcy mający siedzibę lub miejsce </w:t>
      </w:r>
      <w:r w:rsidR="00E64A62" w:rsidRPr="00384C45">
        <w:rPr>
          <w:rFonts w:ascii="Georgia" w:hAnsi="Georgia" w:cs="Arial"/>
          <w:b/>
          <w:bCs/>
        </w:rPr>
        <w:t>zamieszkania poza terytorium RP</w:t>
      </w:r>
    </w:p>
    <w:p w:rsidR="00E64A62" w:rsidRPr="00384C45" w:rsidRDefault="00E64A62" w:rsidP="00384C45">
      <w:pPr>
        <w:autoSpaceDE w:val="0"/>
        <w:autoSpaceDN w:val="0"/>
        <w:adjustRightInd w:val="0"/>
        <w:spacing w:line="240" w:lineRule="auto"/>
        <w:jc w:val="both"/>
        <w:rPr>
          <w:rFonts w:ascii="Georgia" w:hAnsi="Georgia" w:cs="Times-Roman"/>
          <w:sz w:val="24"/>
          <w:szCs w:val="24"/>
          <w:lang w:eastAsia="pl-PL"/>
        </w:rPr>
      </w:pPr>
    </w:p>
    <w:p w:rsidR="00904F78" w:rsidRPr="00384C45" w:rsidRDefault="00005475" w:rsidP="00384C45">
      <w:pPr>
        <w:autoSpaceDE w:val="0"/>
        <w:autoSpaceDN w:val="0"/>
        <w:adjustRightInd w:val="0"/>
        <w:spacing w:line="240" w:lineRule="auto"/>
        <w:jc w:val="both"/>
        <w:rPr>
          <w:rFonts w:ascii="Georgia" w:hAnsi="Georgia" w:cs="Times-Roman"/>
          <w:sz w:val="24"/>
          <w:szCs w:val="24"/>
          <w:lang w:eastAsia="pl-PL"/>
        </w:rPr>
      </w:pPr>
      <w:r w:rsidRPr="00384C45">
        <w:rPr>
          <w:rFonts w:ascii="Georgia" w:hAnsi="Georgia" w:cs="Times-Roman"/>
          <w:sz w:val="24"/>
          <w:szCs w:val="24"/>
          <w:lang w:eastAsia="pl-PL"/>
        </w:rPr>
        <w:t>Nie dotyczy.</w:t>
      </w:r>
    </w:p>
    <w:p w:rsidR="00904F78" w:rsidRDefault="00E64A62" w:rsidP="00384C45">
      <w:pPr>
        <w:pStyle w:val="NormalnyWeb"/>
        <w:spacing w:before="0" w:after="0"/>
        <w:jc w:val="both"/>
        <w:rPr>
          <w:rFonts w:ascii="Georgia" w:hAnsi="Georgia" w:cs="Arial"/>
          <w:b/>
        </w:rPr>
      </w:pPr>
      <w:r w:rsidRPr="00384C45">
        <w:rPr>
          <w:rFonts w:ascii="Georgia" w:hAnsi="Georgia" w:cs="Arial"/>
          <w:b/>
        </w:rPr>
        <w:t>V.1</w:t>
      </w:r>
      <w:r w:rsidR="00C47411">
        <w:rPr>
          <w:rFonts w:ascii="Georgia" w:hAnsi="Georgia" w:cs="Arial"/>
          <w:b/>
        </w:rPr>
        <w:t>0</w:t>
      </w:r>
      <w:r w:rsidRPr="00384C45">
        <w:rPr>
          <w:rFonts w:ascii="Georgia" w:hAnsi="Georgia" w:cs="Arial"/>
          <w:b/>
        </w:rPr>
        <w:t xml:space="preserve"> Inne wymagane dokumenty</w:t>
      </w:r>
    </w:p>
    <w:p w:rsidR="00F671F9" w:rsidRPr="00384C45" w:rsidRDefault="00F671F9" w:rsidP="00384C45">
      <w:pPr>
        <w:pStyle w:val="NormalnyWeb"/>
        <w:spacing w:before="0" w:after="0"/>
        <w:jc w:val="both"/>
        <w:rPr>
          <w:rFonts w:ascii="Georgia" w:hAnsi="Georgia" w:cs="Arial"/>
          <w:b/>
        </w:rPr>
      </w:pPr>
    </w:p>
    <w:p w:rsidR="00904F78" w:rsidRPr="00384C45" w:rsidRDefault="00904F78" w:rsidP="00616786">
      <w:pPr>
        <w:pStyle w:val="NormalnyWeb"/>
        <w:numPr>
          <w:ilvl w:val="0"/>
          <w:numId w:val="18"/>
        </w:numPr>
        <w:tabs>
          <w:tab w:val="left" w:pos="360"/>
        </w:tabs>
        <w:suppressAutoHyphens/>
        <w:spacing w:before="0" w:beforeAutospacing="0" w:after="0"/>
        <w:jc w:val="both"/>
        <w:rPr>
          <w:rFonts w:ascii="Georgia" w:hAnsi="Georgia" w:cs="Arial"/>
        </w:rPr>
      </w:pPr>
      <w:r w:rsidRPr="00384C45">
        <w:rPr>
          <w:rFonts w:ascii="Georgia" w:hAnsi="Georgia" w:cs="Arial"/>
        </w:rPr>
        <w:t>Wypełniony i podpisany</w:t>
      </w:r>
      <w:r w:rsidRPr="00384C45">
        <w:rPr>
          <w:rFonts w:ascii="Georgia" w:hAnsi="Georgia" w:cs="Arial"/>
          <w:color w:val="E36C0A"/>
        </w:rPr>
        <w:t xml:space="preserve"> </w:t>
      </w:r>
      <w:r w:rsidR="00005475" w:rsidRPr="00384C45">
        <w:rPr>
          <w:rFonts w:ascii="Georgia" w:hAnsi="Georgia" w:cs="Arial"/>
        </w:rPr>
        <w:t>formularz OFERTA.</w:t>
      </w:r>
    </w:p>
    <w:p w:rsidR="00904F78" w:rsidRPr="00384C45" w:rsidRDefault="00904F78" w:rsidP="00616786">
      <w:pPr>
        <w:pStyle w:val="NormalnyWeb"/>
        <w:numPr>
          <w:ilvl w:val="0"/>
          <w:numId w:val="18"/>
        </w:numPr>
        <w:tabs>
          <w:tab w:val="left" w:pos="360"/>
        </w:tabs>
        <w:suppressAutoHyphens/>
        <w:spacing w:before="0" w:beforeAutospacing="0" w:after="0"/>
        <w:jc w:val="both"/>
        <w:rPr>
          <w:rStyle w:val="Pogrubienie"/>
          <w:rFonts w:ascii="Georgia" w:hAnsi="Georgia" w:cs="Arial"/>
          <w:b w:val="0"/>
          <w:bCs w:val="0"/>
        </w:rPr>
      </w:pPr>
      <w:r w:rsidRPr="00384C45">
        <w:rPr>
          <w:rFonts w:ascii="Georgia" w:hAnsi="Georgia" w:cs="Arial"/>
          <w:color w:val="000000"/>
        </w:rPr>
        <w:t>Oświadczenia niezbędne do przyznania punktów w innych kryteriach niż cena Oświadczenia wymagane są w celu ustalenia ilości punktów w kry</w:t>
      </w:r>
      <w:r w:rsidR="00206D76">
        <w:rPr>
          <w:rFonts w:ascii="Georgia" w:hAnsi="Georgia" w:cs="Arial"/>
          <w:color w:val="000000"/>
        </w:rPr>
        <w:t>terium długość okresu gwarancji</w:t>
      </w:r>
      <w:r w:rsidR="00005475" w:rsidRPr="00384C45">
        <w:rPr>
          <w:rFonts w:ascii="Georgia" w:hAnsi="Georgia" w:cs="Arial"/>
          <w:color w:val="000000"/>
        </w:rPr>
        <w:t>.</w:t>
      </w:r>
    </w:p>
    <w:p w:rsidR="00904F78" w:rsidRPr="00384C45" w:rsidRDefault="00904F78" w:rsidP="00384C45">
      <w:pPr>
        <w:autoSpaceDE w:val="0"/>
        <w:autoSpaceDN w:val="0"/>
        <w:adjustRightInd w:val="0"/>
        <w:spacing w:line="240" w:lineRule="auto"/>
        <w:jc w:val="both"/>
        <w:rPr>
          <w:rFonts w:ascii="Georgia" w:hAnsi="Georgia" w:cs="Arial"/>
          <w:b/>
          <w:bCs/>
          <w:sz w:val="24"/>
          <w:szCs w:val="24"/>
        </w:rPr>
      </w:pPr>
    </w:p>
    <w:p w:rsidR="00904F78" w:rsidRPr="00384C45" w:rsidRDefault="00904F78" w:rsidP="00384C45">
      <w:pPr>
        <w:autoSpaceDE w:val="0"/>
        <w:autoSpaceDN w:val="0"/>
        <w:adjustRightInd w:val="0"/>
        <w:spacing w:line="240" w:lineRule="auto"/>
        <w:jc w:val="both"/>
        <w:rPr>
          <w:rFonts w:ascii="Georgia" w:hAnsi="Georgia" w:cs="Arial"/>
          <w:b/>
          <w:bCs/>
          <w:sz w:val="24"/>
          <w:szCs w:val="24"/>
        </w:rPr>
      </w:pPr>
      <w:r w:rsidRPr="00384C45">
        <w:rPr>
          <w:rFonts w:ascii="Georgia" w:hAnsi="Georgia" w:cs="Arial"/>
          <w:b/>
          <w:bCs/>
          <w:sz w:val="24"/>
          <w:szCs w:val="24"/>
        </w:rPr>
        <w:t>VI. Forma dokumentów</w:t>
      </w:r>
    </w:p>
    <w:p w:rsidR="00904F78" w:rsidRPr="00384C45" w:rsidRDefault="00904F78" w:rsidP="00384C45">
      <w:pPr>
        <w:autoSpaceDE w:val="0"/>
        <w:autoSpaceDN w:val="0"/>
        <w:adjustRightInd w:val="0"/>
        <w:spacing w:line="240" w:lineRule="auto"/>
        <w:jc w:val="both"/>
        <w:rPr>
          <w:rFonts w:ascii="Georgia" w:hAnsi="Georgia" w:cs="Arial"/>
          <w:b/>
          <w:bCs/>
          <w:sz w:val="24"/>
          <w:szCs w:val="24"/>
        </w:rPr>
      </w:pPr>
    </w:p>
    <w:p w:rsidR="00971797" w:rsidRPr="00384C45" w:rsidRDefault="00971797" w:rsidP="00616786">
      <w:pPr>
        <w:pStyle w:val="Akapitzlist"/>
        <w:numPr>
          <w:ilvl w:val="0"/>
          <w:numId w:val="9"/>
        </w:numPr>
        <w:tabs>
          <w:tab w:val="left" w:pos="0"/>
        </w:tabs>
        <w:contextualSpacing/>
        <w:jc w:val="both"/>
        <w:rPr>
          <w:rFonts w:ascii="Georgia" w:hAnsi="Georgia" w:cs="Arial"/>
        </w:rPr>
      </w:pPr>
      <w:r w:rsidRPr="00384C45">
        <w:rPr>
          <w:rFonts w:ascii="Georgia" w:hAnsi="Georgia" w:cs="Arial"/>
        </w:rPr>
        <w:t>Dokumenty, o których mowa w rozdziale V SIWZ muszą być złożone w oryginale (forma pisemna) lub kopii poświadczonej za zgodność z oryginałem (zgodnie z zasadami poświadczania wskazanymi w pkt. 2 i 3), z zastrzeżeniem, że:</w:t>
      </w:r>
    </w:p>
    <w:p w:rsidR="00971797" w:rsidRPr="00384C45" w:rsidRDefault="00971797" w:rsidP="00616786">
      <w:pPr>
        <w:pStyle w:val="Akapitzlist"/>
        <w:numPr>
          <w:ilvl w:val="0"/>
          <w:numId w:val="14"/>
        </w:numPr>
        <w:tabs>
          <w:tab w:val="left" w:pos="0"/>
        </w:tabs>
        <w:contextualSpacing/>
        <w:jc w:val="both"/>
        <w:rPr>
          <w:rFonts w:ascii="Georgia" w:hAnsi="Georgia" w:cs="Arial"/>
        </w:rPr>
      </w:pPr>
      <w:r w:rsidRPr="00384C45">
        <w:rPr>
          <w:rFonts w:ascii="Georgia" w:hAnsi="Georgia" w:cs="Arial"/>
        </w:rPr>
        <w:t>oświadczenie o przynależności lub braku przynależności do tej samej grupy kapitałowej,</w:t>
      </w:r>
    </w:p>
    <w:p w:rsidR="00971797" w:rsidRPr="00384C45" w:rsidRDefault="00971797" w:rsidP="00616786">
      <w:pPr>
        <w:pStyle w:val="Akapitzlist"/>
        <w:numPr>
          <w:ilvl w:val="0"/>
          <w:numId w:val="14"/>
        </w:numPr>
        <w:tabs>
          <w:tab w:val="left" w:pos="0"/>
        </w:tabs>
        <w:contextualSpacing/>
        <w:jc w:val="both"/>
        <w:rPr>
          <w:rFonts w:ascii="Georgia" w:hAnsi="Georgia" w:cs="Arial"/>
        </w:rPr>
      </w:pPr>
      <w:r w:rsidRPr="00384C45">
        <w:rPr>
          <w:rFonts w:ascii="Georgia" w:hAnsi="Georgia" w:cs="Arial"/>
        </w:rPr>
        <w:t>oświadczenie/a</w:t>
      </w:r>
      <w:r w:rsidRPr="00384C45">
        <w:rPr>
          <w:rFonts w:ascii="Georgia" w:hAnsi="Georgia" w:cs="Arial"/>
          <w:b/>
        </w:rPr>
        <w:t xml:space="preserve"> na podstawie art. 25a ust. 1 </w:t>
      </w:r>
      <w:proofErr w:type="spellStart"/>
      <w:r w:rsidRPr="00384C45">
        <w:rPr>
          <w:rFonts w:ascii="Georgia" w:hAnsi="Georgia" w:cs="Arial"/>
          <w:b/>
        </w:rPr>
        <w:t>Pzp</w:t>
      </w:r>
      <w:proofErr w:type="spellEnd"/>
      <w:r w:rsidRPr="00384C45">
        <w:rPr>
          <w:rFonts w:ascii="Georgia" w:hAnsi="Georgia" w:cs="Arial"/>
        </w:rPr>
        <w:t xml:space="preserve">, o braku podstaw do wykluczenia na podstawie art. 24 ust. 1 </w:t>
      </w:r>
      <w:proofErr w:type="spellStart"/>
      <w:r w:rsidRPr="00384C45">
        <w:rPr>
          <w:rFonts w:ascii="Georgia" w:hAnsi="Georgia" w:cs="Arial"/>
        </w:rPr>
        <w:t>Pzp</w:t>
      </w:r>
      <w:proofErr w:type="spellEnd"/>
      <w:r w:rsidR="007B61A7">
        <w:rPr>
          <w:rFonts w:ascii="Georgia" w:hAnsi="Georgia" w:cs="Arial"/>
        </w:rPr>
        <w:t xml:space="preserve"> oraz </w:t>
      </w:r>
      <w:r w:rsidR="00D35817">
        <w:rPr>
          <w:rFonts w:ascii="Georgia" w:hAnsi="Georgia" w:cs="Arial"/>
        </w:rPr>
        <w:t xml:space="preserve">art. 24 </w:t>
      </w:r>
      <w:r w:rsidR="007B61A7">
        <w:rPr>
          <w:rFonts w:ascii="Georgia" w:hAnsi="Georgia" w:cs="Arial"/>
        </w:rPr>
        <w:t xml:space="preserve">ust.5 pkt </w:t>
      </w:r>
      <w:r w:rsidR="00D35817">
        <w:rPr>
          <w:rFonts w:ascii="Georgia" w:hAnsi="Georgia" w:cs="Arial"/>
        </w:rPr>
        <w:t xml:space="preserve">2 i 4 </w:t>
      </w:r>
      <w:proofErr w:type="spellStart"/>
      <w:r w:rsidR="00D35817">
        <w:rPr>
          <w:rFonts w:ascii="Georgia" w:hAnsi="Georgia" w:cs="Arial"/>
        </w:rPr>
        <w:t>Pzp</w:t>
      </w:r>
      <w:proofErr w:type="spellEnd"/>
      <w:r w:rsidR="00D35817">
        <w:rPr>
          <w:rFonts w:ascii="Georgia" w:hAnsi="Georgia" w:cs="Arial"/>
        </w:rPr>
        <w:t>.</w:t>
      </w:r>
      <w:r w:rsidRPr="00384C45">
        <w:rPr>
          <w:rFonts w:ascii="Georgia" w:hAnsi="Georgia" w:cs="Arial"/>
        </w:rPr>
        <w:t xml:space="preserve"> </w:t>
      </w:r>
    </w:p>
    <w:p w:rsidR="00971797" w:rsidRPr="001A1423" w:rsidRDefault="00971797" w:rsidP="00616786">
      <w:pPr>
        <w:pStyle w:val="Akapitzlist"/>
        <w:numPr>
          <w:ilvl w:val="0"/>
          <w:numId w:val="14"/>
        </w:numPr>
        <w:tabs>
          <w:tab w:val="left" w:pos="0"/>
        </w:tabs>
        <w:contextualSpacing/>
        <w:jc w:val="both"/>
        <w:rPr>
          <w:rFonts w:ascii="Georgia" w:hAnsi="Georgia" w:cs="Arial"/>
        </w:rPr>
      </w:pPr>
      <w:r w:rsidRPr="001A1423">
        <w:rPr>
          <w:rFonts w:ascii="Georgia" w:hAnsi="Georgia" w:cs="Arial"/>
        </w:rPr>
        <w:t xml:space="preserve">oświadczenia o których mowa w </w:t>
      </w:r>
      <w:r w:rsidRPr="001A1423">
        <w:rPr>
          <w:rFonts w:ascii="Georgia" w:hAnsi="Georgia" w:cs="Arial"/>
          <w:i/>
        </w:rPr>
        <w:t>Rozporządzeniu Ministra Rozwoju z dnia 26 lipca 2016 r. w sprawie rodzajów dokumentów, jakich może żądać zamawiający od wykonawcy, okresu ich ważności oraz form w jakich te dokumenty mogą być składane</w:t>
      </w:r>
      <w:r w:rsidRPr="001A1423">
        <w:rPr>
          <w:rFonts w:ascii="Georgia" w:hAnsi="Georgia" w:cs="Arial"/>
        </w:rPr>
        <w:t xml:space="preserve"> </w:t>
      </w:r>
    </w:p>
    <w:p w:rsidR="00971797" w:rsidRPr="00384C45" w:rsidRDefault="00971797" w:rsidP="00384C45">
      <w:pPr>
        <w:pStyle w:val="Akapitzlist"/>
        <w:tabs>
          <w:tab w:val="left" w:pos="0"/>
        </w:tabs>
        <w:jc w:val="both"/>
        <w:rPr>
          <w:rFonts w:ascii="Georgia" w:hAnsi="Georgia" w:cs="Arial"/>
          <w:b/>
          <w:u w:val="single"/>
        </w:rPr>
      </w:pPr>
      <w:r w:rsidRPr="00384C45">
        <w:rPr>
          <w:rFonts w:ascii="Georgia" w:hAnsi="Georgia" w:cs="Arial"/>
          <w:b/>
          <w:u w:val="single"/>
        </w:rPr>
        <w:t>muszą być złożone w oryginale (forma pisemna)</w:t>
      </w:r>
    </w:p>
    <w:p w:rsidR="00971797" w:rsidRPr="00384C45" w:rsidRDefault="00971797" w:rsidP="00616786">
      <w:pPr>
        <w:pStyle w:val="Akapitzlist"/>
        <w:numPr>
          <w:ilvl w:val="0"/>
          <w:numId w:val="14"/>
        </w:numPr>
        <w:tabs>
          <w:tab w:val="left" w:pos="0"/>
        </w:tabs>
        <w:contextualSpacing/>
        <w:jc w:val="both"/>
        <w:rPr>
          <w:rFonts w:ascii="Georgia" w:hAnsi="Georgia" w:cs="Arial"/>
        </w:rPr>
      </w:pPr>
      <w:r w:rsidRPr="00384C45">
        <w:rPr>
          <w:rFonts w:ascii="Georgia" w:hAnsi="Georgia" w:cs="Arial"/>
        </w:rPr>
        <w:t>pełnomocnictwo/a, - jeżeli dotyczy</w:t>
      </w:r>
    </w:p>
    <w:p w:rsidR="00971797" w:rsidRPr="00384C45" w:rsidRDefault="00971797" w:rsidP="00384C45">
      <w:pPr>
        <w:pStyle w:val="Akapitzlist"/>
        <w:tabs>
          <w:tab w:val="left" w:pos="0"/>
        </w:tabs>
        <w:jc w:val="both"/>
        <w:rPr>
          <w:rFonts w:ascii="Georgia" w:hAnsi="Georgia" w:cs="Arial"/>
          <w:b/>
          <w:u w:val="single"/>
        </w:rPr>
      </w:pPr>
      <w:r w:rsidRPr="00384C45">
        <w:rPr>
          <w:rFonts w:ascii="Georgia" w:hAnsi="Georgia" w:cs="Arial"/>
          <w:b/>
          <w:u w:val="single"/>
        </w:rPr>
        <w:t>musi być złożone w oryginale (forma pisemna) lub kopii poświadczonej przez notariusza.</w:t>
      </w:r>
    </w:p>
    <w:p w:rsidR="00971797" w:rsidRPr="00384C45" w:rsidRDefault="00971797" w:rsidP="00616786">
      <w:pPr>
        <w:numPr>
          <w:ilvl w:val="0"/>
          <w:numId w:val="9"/>
        </w:numPr>
        <w:spacing w:after="0" w:line="240" w:lineRule="auto"/>
        <w:jc w:val="both"/>
        <w:rPr>
          <w:rFonts w:ascii="Georgia" w:hAnsi="Georgia" w:cs="Arial"/>
          <w:sz w:val="24"/>
          <w:szCs w:val="24"/>
        </w:rPr>
      </w:pPr>
      <w:r w:rsidRPr="00384C45">
        <w:rPr>
          <w:rFonts w:ascii="Georgia" w:hAnsi="Georgia" w:cs="Arial"/>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r w:rsidRPr="00384C45">
        <w:rPr>
          <w:rFonts w:ascii="Georgia" w:hAnsi="Georgia" w:cs="Times-Roman"/>
          <w:sz w:val="24"/>
          <w:szCs w:val="24"/>
        </w:rPr>
        <w:t xml:space="preserve"> </w:t>
      </w:r>
    </w:p>
    <w:p w:rsidR="00971797" w:rsidRPr="00384C45" w:rsidRDefault="00971797" w:rsidP="00616786">
      <w:pPr>
        <w:numPr>
          <w:ilvl w:val="0"/>
          <w:numId w:val="9"/>
        </w:numPr>
        <w:spacing w:after="0" w:line="240" w:lineRule="auto"/>
        <w:jc w:val="both"/>
        <w:rPr>
          <w:rFonts w:ascii="Georgia" w:hAnsi="Georgia" w:cs="Arial"/>
          <w:sz w:val="24"/>
          <w:szCs w:val="24"/>
        </w:rPr>
      </w:pPr>
      <w:r w:rsidRPr="00384C45">
        <w:rPr>
          <w:rFonts w:ascii="Georgia" w:hAnsi="Georgia" w:cs="Arial"/>
          <w:sz w:val="24"/>
          <w:szCs w:val="24"/>
        </w:rPr>
        <w:t>Poświadczenie za zgodność z oryginałem następuje w formie pisemnej poprzez złożenie własnoręcznego podpisu na każdej stronie kopii wraz ze stwierdzeniem „za zgodność z oryginałem” odpowiednio przez osoby</w:t>
      </w:r>
      <w:r w:rsidRPr="00384C45">
        <w:rPr>
          <w:rFonts w:ascii="Georgia" w:hAnsi="Georgia" w:cs="Arial"/>
          <w:color w:val="7030A0"/>
          <w:sz w:val="24"/>
          <w:szCs w:val="24"/>
        </w:rPr>
        <w:t xml:space="preserve"> </w:t>
      </w:r>
      <w:r w:rsidRPr="00384C45">
        <w:rPr>
          <w:rFonts w:ascii="Georgia" w:hAnsi="Georgia" w:cs="Arial"/>
          <w:sz w:val="24"/>
          <w:szCs w:val="24"/>
        </w:rPr>
        <w:t>wskazane w pkt 2.</w:t>
      </w:r>
      <w:r w:rsidRPr="00384C45">
        <w:rPr>
          <w:rFonts w:ascii="Georgia" w:hAnsi="Georgia" w:cs="Arial"/>
          <w:color w:val="7030A0"/>
          <w:sz w:val="24"/>
          <w:szCs w:val="24"/>
        </w:rPr>
        <w:t xml:space="preserve"> </w:t>
      </w:r>
      <w:r w:rsidRPr="00384C45">
        <w:rPr>
          <w:rFonts w:ascii="Georgia" w:hAnsi="Georgia" w:cs="Arial"/>
          <w:sz w:val="24"/>
          <w:szCs w:val="24"/>
        </w:rPr>
        <w:t>Poświadczenie za zgodność z oryginałem winno być sporządzone w sposób umożliwiający identyfikację podpisu (np. wraz z pieczątką osoby podpisującej kopie dokumentów za zgodność z oryginałem lub czytelny podpis bez pieczątki).</w:t>
      </w:r>
    </w:p>
    <w:p w:rsidR="00971797" w:rsidRDefault="00971797" w:rsidP="00616786">
      <w:pPr>
        <w:pStyle w:val="NormalnyWeb"/>
        <w:numPr>
          <w:ilvl w:val="0"/>
          <w:numId w:val="9"/>
        </w:numPr>
        <w:suppressAutoHyphens/>
        <w:spacing w:before="0" w:beforeAutospacing="0" w:after="0"/>
        <w:jc w:val="both"/>
        <w:rPr>
          <w:rFonts w:ascii="Georgia" w:hAnsi="Georgia" w:cs="Arial"/>
        </w:rPr>
      </w:pPr>
      <w:r w:rsidRPr="00384C45">
        <w:rPr>
          <w:rFonts w:ascii="Georgia" w:hAnsi="Georgia" w:cs="Arial"/>
        </w:rPr>
        <w:lastRenderedPageBreak/>
        <w:t xml:space="preserve">Dokumenty sporządzone w języku obcym muszą być złożone wraz z ich tłumaczeniem na język polski. </w:t>
      </w:r>
    </w:p>
    <w:p w:rsidR="00BC3B2F" w:rsidRPr="00384C45" w:rsidRDefault="00BC3B2F" w:rsidP="00BC3B2F">
      <w:pPr>
        <w:pStyle w:val="NormalnyWeb"/>
        <w:suppressAutoHyphens/>
        <w:spacing w:before="0" w:beforeAutospacing="0" w:after="0"/>
        <w:ind w:left="360"/>
        <w:jc w:val="both"/>
        <w:rPr>
          <w:rFonts w:ascii="Georgia" w:hAnsi="Georgia" w:cs="Arial"/>
        </w:rPr>
      </w:pPr>
    </w:p>
    <w:p w:rsidR="00904F78" w:rsidRDefault="00904F78" w:rsidP="00BC3B2F">
      <w:pPr>
        <w:autoSpaceDE w:val="0"/>
        <w:autoSpaceDN w:val="0"/>
        <w:adjustRightInd w:val="0"/>
        <w:spacing w:after="0" w:line="240" w:lineRule="auto"/>
        <w:jc w:val="both"/>
        <w:rPr>
          <w:rFonts w:ascii="Georgia" w:hAnsi="Georgia" w:cs="Arial"/>
          <w:b/>
          <w:sz w:val="24"/>
          <w:szCs w:val="24"/>
        </w:rPr>
      </w:pPr>
      <w:r w:rsidRPr="00384C45">
        <w:rPr>
          <w:rFonts w:ascii="Georgia" w:hAnsi="Georgia" w:cs="Arial"/>
          <w:b/>
          <w:bCs/>
          <w:sz w:val="24"/>
          <w:szCs w:val="24"/>
        </w:rPr>
        <w:t xml:space="preserve">VII. </w:t>
      </w:r>
      <w:r w:rsidRPr="00384C45">
        <w:rPr>
          <w:rFonts w:ascii="Georgia" w:hAnsi="Georgia" w:cs="Arial"/>
          <w:b/>
          <w:sz w:val="24"/>
          <w:szCs w:val="24"/>
        </w:rPr>
        <w:t>Informacje o sposobie porozumiewania si</w:t>
      </w:r>
      <w:r w:rsidRPr="00384C45">
        <w:rPr>
          <w:rFonts w:ascii="Georgia" w:eastAsia="TimesNewRoman" w:hAnsi="Georgia" w:cs="Arial"/>
          <w:b/>
          <w:sz w:val="24"/>
          <w:szCs w:val="24"/>
        </w:rPr>
        <w:t xml:space="preserve">ę </w:t>
      </w:r>
      <w:r w:rsidRPr="00384C45">
        <w:rPr>
          <w:rFonts w:ascii="Georgia" w:hAnsi="Georgia" w:cs="Arial"/>
          <w:b/>
          <w:sz w:val="24"/>
          <w:szCs w:val="24"/>
        </w:rPr>
        <w:t>zamawiaj</w:t>
      </w:r>
      <w:r w:rsidRPr="00384C45">
        <w:rPr>
          <w:rFonts w:ascii="Georgia" w:eastAsia="TimesNewRoman" w:hAnsi="Georgia" w:cs="Arial"/>
          <w:b/>
          <w:sz w:val="24"/>
          <w:szCs w:val="24"/>
        </w:rPr>
        <w:t>ą</w:t>
      </w:r>
      <w:r w:rsidRPr="00384C45">
        <w:rPr>
          <w:rFonts w:ascii="Georgia" w:hAnsi="Georgia" w:cs="Arial"/>
          <w:b/>
          <w:sz w:val="24"/>
          <w:szCs w:val="24"/>
        </w:rPr>
        <w:t>cego z wykonawcami oraz przekazywania o</w:t>
      </w:r>
      <w:r w:rsidRPr="00384C45">
        <w:rPr>
          <w:rFonts w:ascii="Georgia" w:eastAsia="TimesNewRoman" w:hAnsi="Georgia" w:cs="Arial"/>
          <w:b/>
          <w:sz w:val="24"/>
          <w:szCs w:val="24"/>
        </w:rPr>
        <w:t>ś</w:t>
      </w:r>
      <w:r w:rsidRPr="00384C45">
        <w:rPr>
          <w:rFonts w:ascii="Georgia" w:hAnsi="Georgia" w:cs="Arial"/>
          <w:b/>
          <w:sz w:val="24"/>
          <w:szCs w:val="24"/>
        </w:rPr>
        <w:t>wiadcze</w:t>
      </w:r>
      <w:r w:rsidRPr="00384C45">
        <w:rPr>
          <w:rFonts w:ascii="Georgia" w:eastAsia="TimesNewRoman" w:hAnsi="Georgia" w:cs="Arial"/>
          <w:b/>
          <w:sz w:val="24"/>
          <w:szCs w:val="24"/>
        </w:rPr>
        <w:t xml:space="preserve">ń </w:t>
      </w:r>
      <w:r w:rsidRPr="00384C45">
        <w:rPr>
          <w:rFonts w:ascii="Georgia" w:hAnsi="Georgia" w:cs="Arial"/>
          <w:b/>
          <w:sz w:val="24"/>
          <w:szCs w:val="24"/>
        </w:rPr>
        <w:t>lub dokumentów, a także wskazanie osób uprawnionych do porozumiewania się z wykonawcami</w:t>
      </w:r>
    </w:p>
    <w:p w:rsidR="003673D4" w:rsidRPr="00384C45" w:rsidRDefault="003673D4" w:rsidP="00BC3B2F">
      <w:pPr>
        <w:autoSpaceDE w:val="0"/>
        <w:autoSpaceDN w:val="0"/>
        <w:adjustRightInd w:val="0"/>
        <w:spacing w:after="0" w:line="240" w:lineRule="auto"/>
        <w:jc w:val="both"/>
        <w:rPr>
          <w:rFonts w:ascii="Georgia" w:hAnsi="Georgia" w:cs="Arial"/>
          <w:b/>
          <w:sz w:val="24"/>
          <w:szCs w:val="24"/>
        </w:rPr>
      </w:pPr>
    </w:p>
    <w:p w:rsidR="00971797" w:rsidRPr="00384C45" w:rsidRDefault="00971797" w:rsidP="00BC3B2F">
      <w:pPr>
        <w:pStyle w:val="Akapitzlist"/>
        <w:numPr>
          <w:ilvl w:val="0"/>
          <w:numId w:val="6"/>
        </w:numPr>
        <w:tabs>
          <w:tab w:val="left" w:pos="0"/>
          <w:tab w:val="num" w:pos="360"/>
        </w:tabs>
        <w:ind w:left="426" w:hanging="426"/>
        <w:contextualSpacing/>
        <w:jc w:val="both"/>
        <w:rPr>
          <w:rFonts w:ascii="Georgia" w:hAnsi="Georgia" w:cs="Arial"/>
        </w:rPr>
      </w:pPr>
      <w:r w:rsidRPr="00384C45">
        <w:rPr>
          <w:rFonts w:ascii="Georgia" w:hAnsi="Georgia" w:cs="Arial"/>
        </w:rPr>
        <w:t>Postępowanie prowadzone jest w języku polskim.</w:t>
      </w:r>
    </w:p>
    <w:p w:rsidR="00971797" w:rsidRPr="00384C45" w:rsidRDefault="00971797" w:rsidP="00BC3B2F">
      <w:pPr>
        <w:pStyle w:val="Akapitzlist"/>
        <w:numPr>
          <w:ilvl w:val="0"/>
          <w:numId w:val="6"/>
        </w:numPr>
        <w:tabs>
          <w:tab w:val="left" w:pos="0"/>
          <w:tab w:val="num" w:pos="360"/>
        </w:tabs>
        <w:ind w:left="426" w:hanging="426"/>
        <w:contextualSpacing/>
        <w:jc w:val="both"/>
        <w:rPr>
          <w:rFonts w:ascii="Georgia" w:hAnsi="Georgia" w:cs="Arial"/>
          <w:b/>
          <w:strike/>
          <w:u w:val="single"/>
        </w:rPr>
      </w:pPr>
      <w:r w:rsidRPr="00384C45">
        <w:rPr>
          <w:rFonts w:ascii="Georgia" w:hAnsi="Georgia" w:cs="Arial"/>
          <w:b/>
          <w:u w:val="single"/>
        </w:rPr>
        <w:t xml:space="preserve">Ofertę wraz z załącznikami, o których mowa w rozdziale X.5 SIWZ, zmiany do oferty, wycofanie oferty wykonawcy składają w oryginale (forma pisemna) w języku polskim </w:t>
      </w:r>
      <w:r w:rsidRPr="00384C45">
        <w:rPr>
          <w:rFonts w:ascii="Georgia" w:hAnsi="Georgia" w:cs="Arial"/>
          <w:u w:val="single"/>
        </w:rPr>
        <w:t>za pośrednictwem</w:t>
      </w:r>
      <w:r w:rsidRPr="00384C45">
        <w:rPr>
          <w:rFonts w:ascii="Georgia" w:hAnsi="Georgia" w:cs="Arial"/>
          <w:b/>
          <w:u w:val="single"/>
        </w:rPr>
        <w:t xml:space="preserve"> </w:t>
      </w:r>
      <w:r w:rsidRPr="00384C45">
        <w:rPr>
          <w:rFonts w:ascii="Georgia" w:hAnsi="Georgia" w:cs="Arial"/>
          <w:u w:val="single"/>
        </w:rPr>
        <w:t>operatora pocztowego w rozumieniu ustawy z dnia 23 listopada 2012 r.  – Prawo pocztowe (</w:t>
      </w:r>
      <w:proofErr w:type="spellStart"/>
      <w:r w:rsidR="003B09E4" w:rsidRPr="00384C45">
        <w:rPr>
          <w:rFonts w:ascii="Georgia" w:hAnsi="Georgia" w:cs="Arial"/>
          <w:u w:val="single"/>
        </w:rPr>
        <w:t>t.j</w:t>
      </w:r>
      <w:proofErr w:type="spellEnd"/>
      <w:r w:rsidR="003B09E4" w:rsidRPr="00384C45">
        <w:rPr>
          <w:rFonts w:ascii="Georgia" w:hAnsi="Georgia" w:cs="Arial"/>
          <w:u w:val="single"/>
        </w:rPr>
        <w:t xml:space="preserve">. </w:t>
      </w:r>
      <w:r w:rsidRPr="00384C45">
        <w:rPr>
          <w:rFonts w:ascii="Georgia" w:hAnsi="Georgia" w:cs="Arial"/>
          <w:u w:val="single"/>
        </w:rPr>
        <w:t>Dz.U z 201</w:t>
      </w:r>
      <w:r w:rsidR="003B09E4" w:rsidRPr="00384C45">
        <w:rPr>
          <w:rFonts w:ascii="Georgia" w:hAnsi="Georgia" w:cs="Arial"/>
          <w:u w:val="single"/>
        </w:rPr>
        <w:t>7</w:t>
      </w:r>
      <w:r w:rsidRPr="00384C45">
        <w:rPr>
          <w:rFonts w:ascii="Georgia" w:hAnsi="Georgia" w:cs="Arial"/>
          <w:u w:val="single"/>
        </w:rPr>
        <w:t xml:space="preserve"> r. poz.</w:t>
      </w:r>
      <w:r w:rsidR="003B09E4" w:rsidRPr="00384C45">
        <w:rPr>
          <w:rFonts w:ascii="Georgia" w:hAnsi="Georgia" w:cs="Arial"/>
          <w:u w:val="single"/>
        </w:rPr>
        <w:t>1481</w:t>
      </w:r>
      <w:r w:rsidRPr="00384C45">
        <w:rPr>
          <w:rFonts w:ascii="Georgia" w:hAnsi="Georgia" w:cs="Arial"/>
          <w:u w:val="single"/>
        </w:rPr>
        <w:t xml:space="preserve"> z </w:t>
      </w:r>
      <w:proofErr w:type="spellStart"/>
      <w:r w:rsidRPr="00384C45">
        <w:rPr>
          <w:rFonts w:ascii="Georgia" w:hAnsi="Georgia" w:cs="Arial"/>
          <w:u w:val="single"/>
        </w:rPr>
        <w:t>późn</w:t>
      </w:r>
      <w:proofErr w:type="spellEnd"/>
      <w:r w:rsidRPr="00384C45">
        <w:rPr>
          <w:rFonts w:ascii="Georgia" w:hAnsi="Georgia" w:cs="Arial"/>
          <w:u w:val="single"/>
        </w:rPr>
        <w:t>. zm.), osobiście lub za pośrednictwem posłańca.</w:t>
      </w:r>
    </w:p>
    <w:p w:rsidR="00971797" w:rsidRPr="00384C45" w:rsidRDefault="00971797" w:rsidP="00616786">
      <w:pPr>
        <w:pStyle w:val="Akapitzlist"/>
        <w:numPr>
          <w:ilvl w:val="0"/>
          <w:numId w:val="6"/>
        </w:numPr>
        <w:tabs>
          <w:tab w:val="left" w:pos="0"/>
          <w:tab w:val="num" w:pos="360"/>
        </w:tabs>
        <w:ind w:left="426" w:hanging="426"/>
        <w:contextualSpacing/>
        <w:jc w:val="both"/>
        <w:rPr>
          <w:rFonts w:ascii="Georgia" w:hAnsi="Georgia" w:cs="Arial"/>
          <w:color w:val="00B050"/>
        </w:rPr>
      </w:pPr>
      <w:r w:rsidRPr="00384C45">
        <w:rPr>
          <w:rFonts w:ascii="Georgia" w:hAnsi="Georgia" w:cs="Arial"/>
        </w:rPr>
        <w:t>Pozostałe oświadczenia, wnioski, zawiadomienia oraz informacje zamawiający i wykonawcy przekazują, faksem lub przy użyciu środków komunikacji elektronicznej w rozumieniu ustawy z dnia 18 lipca 2002 r. o świadczeniu usług drogą elektroniczną (</w:t>
      </w:r>
      <w:proofErr w:type="spellStart"/>
      <w:r w:rsidR="003B09E4" w:rsidRPr="00384C45">
        <w:rPr>
          <w:rFonts w:ascii="Georgia" w:hAnsi="Georgia" w:cs="Arial"/>
        </w:rPr>
        <w:t>t.j</w:t>
      </w:r>
      <w:proofErr w:type="spellEnd"/>
      <w:r w:rsidR="003B09E4" w:rsidRPr="00384C45">
        <w:rPr>
          <w:rFonts w:ascii="Georgia" w:hAnsi="Georgia" w:cs="Arial"/>
        </w:rPr>
        <w:t xml:space="preserve">. </w:t>
      </w:r>
      <w:r w:rsidRPr="00384C45">
        <w:rPr>
          <w:rFonts w:ascii="Georgia" w:hAnsi="Georgia" w:cs="Arial"/>
        </w:rPr>
        <w:t>Dz. U. z 201</w:t>
      </w:r>
      <w:r w:rsidR="003B09E4" w:rsidRPr="00384C45">
        <w:rPr>
          <w:rFonts w:ascii="Georgia" w:hAnsi="Georgia" w:cs="Arial"/>
        </w:rPr>
        <w:t>7</w:t>
      </w:r>
      <w:r w:rsidRPr="00384C45">
        <w:rPr>
          <w:rFonts w:ascii="Georgia" w:hAnsi="Georgia" w:cs="Arial"/>
        </w:rPr>
        <w:t xml:space="preserve"> r. poz. </w:t>
      </w:r>
      <w:r w:rsidR="003B09E4" w:rsidRPr="00384C45">
        <w:rPr>
          <w:rFonts w:ascii="Georgia" w:hAnsi="Georgia" w:cs="Arial"/>
        </w:rPr>
        <w:t>1219</w:t>
      </w:r>
      <w:r w:rsidRPr="00384C45">
        <w:rPr>
          <w:rFonts w:ascii="Georgia" w:hAnsi="Georgia" w:cs="Arial"/>
        </w:rPr>
        <w:t xml:space="preserve"> z </w:t>
      </w:r>
      <w:proofErr w:type="spellStart"/>
      <w:r w:rsidRPr="00384C45">
        <w:rPr>
          <w:rFonts w:ascii="Georgia" w:hAnsi="Georgia" w:cs="Arial"/>
        </w:rPr>
        <w:t>późn</w:t>
      </w:r>
      <w:proofErr w:type="spellEnd"/>
      <w:r w:rsidRPr="00384C45">
        <w:rPr>
          <w:rFonts w:ascii="Georgia" w:hAnsi="Georgia" w:cs="Arial"/>
        </w:rPr>
        <w:t xml:space="preserve">. zm.) zwanych dalej środkami komunikacji elektronicznej (mogą także zastosować sposób komunikacji wskazany w pkt.2) z zastrzeżeniem że: </w:t>
      </w:r>
    </w:p>
    <w:p w:rsidR="00971797" w:rsidRPr="00384C45" w:rsidRDefault="00971797" w:rsidP="00384C45">
      <w:pPr>
        <w:pStyle w:val="Akapitzlist"/>
        <w:tabs>
          <w:tab w:val="left" w:pos="0"/>
        </w:tabs>
        <w:ind w:left="426"/>
        <w:jc w:val="both"/>
        <w:rPr>
          <w:rFonts w:ascii="Georgia" w:hAnsi="Georgia" w:cs="Arial"/>
        </w:rPr>
      </w:pPr>
    </w:p>
    <w:p w:rsidR="00971797" w:rsidRPr="00384C45" w:rsidRDefault="00971797" w:rsidP="00616786">
      <w:pPr>
        <w:pStyle w:val="Akapitzlist"/>
        <w:numPr>
          <w:ilvl w:val="0"/>
          <w:numId w:val="15"/>
        </w:numPr>
        <w:tabs>
          <w:tab w:val="left" w:pos="0"/>
        </w:tabs>
        <w:contextualSpacing/>
        <w:jc w:val="both"/>
        <w:rPr>
          <w:rFonts w:ascii="Georgia" w:hAnsi="Georgia" w:cs="Arial"/>
        </w:rPr>
      </w:pPr>
      <w:r w:rsidRPr="00384C45">
        <w:rPr>
          <w:rFonts w:ascii="Georgia" w:hAnsi="Georgia" w:cs="Arial"/>
        </w:rPr>
        <w:t>dokumenty i oświadczenia tj. :</w:t>
      </w:r>
    </w:p>
    <w:p w:rsidR="00971797" w:rsidRPr="00384C45" w:rsidRDefault="00971797" w:rsidP="00616786">
      <w:pPr>
        <w:pStyle w:val="Akapitzlist"/>
        <w:numPr>
          <w:ilvl w:val="0"/>
          <w:numId w:val="32"/>
        </w:numPr>
        <w:tabs>
          <w:tab w:val="left" w:pos="0"/>
        </w:tabs>
        <w:contextualSpacing/>
        <w:jc w:val="both"/>
        <w:rPr>
          <w:rFonts w:ascii="Georgia" w:hAnsi="Georgia" w:cs="Arial"/>
        </w:rPr>
      </w:pPr>
      <w:r w:rsidRPr="00384C45">
        <w:rPr>
          <w:rFonts w:ascii="Georgia" w:hAnsi="Georgia" w:cs="Arial"/>
        </w:rPr>
        <w:t>oświadczenie o przynależności lub braku przynależności do tej samej grupy kapitałowej,</w:t>
      </w:r>
    </w:p>
    <w:p w:rsidR="00971797" w:rsidRPr="00384C45" w:rsidRDefault="00971797" w:rsidP="00616786">
      <w:pPr>
        <w:pStyle w:val="Akapitzlist"/>
        <w:numPr>
          <w:ilvl w:val="0"/>
          <w:numId w:val="32"/>
        </w:numPr>
        <w:tabs>
          <w:tab w:val="left" w:pos="0"/>
        </w:tabs>
        <w:contextualSpacing/>
        <w:jc w:val="both"/>
        <w:rPr>
          <w:rFonts w:ascii="Georgia" w:hAnsi="Georgia" w:cs="Arial"/>
        </w:rPr>
      </w:pPr>
      <w:r w:rsidRPr="00384C45">
        <w:rPr>
          <w:rFonts w:ascii="Georgia" w:hAnsi="Georgia" w:cs="Arial"/>
        </w:rPr>
        <w:t>pełnomocnictwo/a,</w:t>
      </w:r>
    </w:p>
    <w:p w:rsidR="00971797" w:rsidRPr="00384C45" w:rsidRDefault="00971797" w:rsidP="00616786">
      <w:pPr>
        <w:pStyle w:val="Akapitzlist"/>
        <w:numPr>
          <w:ilvl w:val="0"/>
          <w:numId w:val="32"/>
        </w:numPr>
        <w:tabs>
          <w:tab w:val="left" w:pos="0"/>
        </w:tabs>
        <w:contextualSpacing/>
        <w:jc w:val="both"/>
        <w:rPr>
          <w:rFonts w:ascii="Georgia" w:hAnsi="Georgia" w:cs="Arial"/>
          <w:i/>
        </w:rPr>
      </w:pPr>
      <w:r w:rsidRPr="00384C45">
        <w:rPr>
          <w:rFonts w:ascii="Georgia" w:hAnsi="Georgia" w:cs="Arial"/>
        </w:rPr>
        <w:t xml:space="preserve">oświadczenia o których mowa w </w:t>
      </w:r>
      <w:r w:rsidRPr="00384C45">
        <w:rPr>
          <w:rFonts w:ascii="Georgia" w:hAnsi="Georgia" w:cs="Arial"/>
          <w:i/>
        </w:rPr>
        <w:t>Rozporządzeniu Ministra Rozwoju z dnia 26 lipca 2016 r. w sprawie rodzajów dokumentów, jakich może żądać zamawiający od wykonawcy, okresu ich ważności oraz form w jakich te dokumenty mogą być składane</w:t>
      </w:r>
      <w:r w:rsidR="00BC3B2F">
        <w:rPr>
          <w:rFonts w:ascii="Georgia" w:hAnsi="Georgia" w:cs="Arial"/>
          <w:i/>
        </w:rPr>
        <w:t>,</w:t>
      </w:r>
    </w:p>
    <w:p w:rsidR="00971797" w:rsidRDefault="00BC3B2F" w:rsidP="00384C45">
      <w:pPr>
        <w:tabs>
          <w:tab w:val="left" w:pos="0"/>
        </w:tabs>
        <w:spacing w:after="0" w:line="240" w:lineRule="auto"/>
        <w:jc w:val="both"/>
        <w:rPr>
          <w:rFonts w:ascii="Georgia" w:hAnsi="Georgia" w:cs="Arial"/>
          <w:sz w:val="24"/>
          <w:szCs w:val="24"/>
        </w:rPr>
      </w:pPr>
      <w:r>
        <w:rPr>
          <w:rFonts w:ascii="Georgia" w:hAnsi="Georgia" w:cs="Arial"/>
          <w:sz w:val="24"/>
          <w:szCs w:val="24"/>
        </w:rPr>
        <w:t xml:space="preserve">Wykonawca składa </w:t>
      </w:r>
      <w:r w:rsidRPr="00BC3B2F">
        <w:rPr>
          <w:rFonts w:ascii="Georgia" w:hAnsi="Georgia" w:cs="Arial"/>
          <w:sz w:val="24"/>
          <w:szCs w:val="24"/>
        </w:rPr>
        <w:t>za pośrednictwem operatora pocztowego w rozumieniu ustawy z dnia 23 listopada 2012 r.  – Prawo pocztowe (</w:t>
      </w:r>
      <w:proofErr w:type="spellStart"/>
      <w:r w:rsidRPr="00BC3B2F">
        <w:rPr>
          <w:rFonts w:ascii="Georgia" w:hAnsi="Georgia" w:cs="Arial"/>
          <w:sz w:val="24"/>
          <w:szCs w:val="24"/>
        </w:rPr>
        <w:t>t.j</w:t>
      </w:r>
      <w:proofErr w:type="spellEnd"/>
      <w:r w:rsidRPr="00BC3B2F">
        <w:rPr>
          <w:rFonts w:ascii="Georgia" w:hAnsi="Georgia" w:cs="Arial"/>
          <w:sz w:val="24"/>
          <w:szCs w:val="24"/>
        </w:rPr>
        <w:t xml:space="preserve">. Dz.U z 2017 r. poz.1481 z </w:t>
      </w:r>
      <w:proofErr w:type="spellStart"/>
      <w:r w:rsidRPr="00BC3B2F">
        <w:rPr>
          <w:rFonts w:ascii="Georgia" w:hAnsi="Georgia" w:cs="Arial"/>
          <w:sz w:val="24"/>
          <w:szCs w:val="24"/>
        </w:rPr>
        <w:t>późn</w:t>
      </w:r>
      <w:proofErr w:type="spellEnd"/>
      <w:r w:rsidRPr="00BC3B2F">
        <w:rPr>
          <w:rFonts w:ascii="Georgia" w:hAnsi="Georgia" w:cs="Arial"/>
          <w:sz w:val="24"/>
          <w:szCs w:val="24"/>
        </w:rPr>
        <w:t>. zm.), osobiście lub za pośrednictwem posłańca.</w:t>
      </w:r>
    </w:p>
    <w:p w:rsidR="003673D4" w:rsidRPr="00BC3B2F" w:rsidRDefault="003673D4" w:rsidP="00384C45">
      <w:pPr>
        <w:tabs>
          <w:tab w:val="left" w:pos="0"/>
        </w:tabs>
        <w:spacing w:after="0" w:line="240" w:lineRule="auto"/>
        <w:jc w:val="both"/>
        <w:rPr>
          <w:rFonts w:ascii="Georgia" w:hAnsi="Georgia" w:cs="Arial"/>
          <w:sz w:val="24"/>
          <w:szCs w:val="24"/>
        </w:rPr>
      </w:pPr>
    </w:p>
    <w:p w:rsidR="00971797" w:rsidRPr="00384C45" w:rsidRDefault="00971797" w:rsidP="00616786">
      <w:pPr>
        <w:pStyle w:val="Akapitzlist"/>
        <w:numPr>
          <w:ilvl w:val="0"/>
          <w:numId w:val="19"/>
        </w:numPr>
        <w:tabs>
          <w:tab w:val="left" w:pos="0"/>
        </w:tabs>
        <w:contextualSpacing/>
        <w:jc w:val="both"/>
        <w:rPr>
          <w:rFonts w:ascii="Georgia" w:hAnsi="Georgia" w:cs="Arial"/>
        </w:rPr>
      </w:pPr>
      <w:r w:rsidRPr="00384C45">
        <w:rPr>
          <w:rFonts w:ascii="Georgia" w:hAnsi="Georgia" w:cs="Arial"/>
        </w:rPr>
        <w:t>Wszelka korespondencja winna być oznaczona numerem i nazwą postępowania oraz kierowana:</w:t>
      </w:r>
    </w:p>
    <w:p w:rsidR="00971797" w:rsidRPr="00384C45" w:rsidRDefault="00971797" w:rsidP="00616786">
      <w:pPr>
        <w:pStyle w:val="Akapitzlist"/>
        <w:numPr>
          <w:ilvl w:val="0"/>
          <w:numId w:val="33"/>
        </w:numPr>
        <w:tabs>
          <w:tab w:val="left" w:pos="0"/>
        </w:tabs>
        <w:contextualSpacing/>
        <w:jc w:val="both"/>
        <w:rPr>
          <w:rFonts w:ascii="Georgia" w:hAnsi="Georgia" w:cs="Arial"/>
        </w:rPr>
      </w:pPr>
      <w:r w:rsidRPr="00384C45">
        <w:rPr>
          <w:rFonts w:ascii="Georgia" w:hAnsi="Georgia" w:cs="Arial"/>
        </w:rPr>
        <w:t>w formie pisemnej na adres: Podkarpackie Centrum Edukacji Nauczycieli w Rzeszowie, 35 – 036 Rzeszów, ul Niedzielskiego 2, pok. Nr 1 (sekretariat)</w:t>
      </w:r>
    </w:p>
    <w:p w:rsidR="00971797" w:rsidRPr="00384C45" w:rsidRDefault="00971797" w:rsidP="00616786">
      <w:pPr>
        <w:pStyle w:val="Akapitzlist"/>
        <w:numPr>
          <w:ilvl w:val="0"/>
          <w:numId w:val="33"/>
        </w:numPr>
        <w:tabs>
          <w:tab w:val="left" w:pos="0"/>
          <w:tab w:val="left" w:pos="851"/>
        </w:tabs>
        <w:contextualSpacing/>
        <w:jc w:val="both"/>
        <w:rPr>
          <w:rFonts w:ascii="Georgia" w:hAnsi="Georgia" w:cs="Arial"/>
          <w:strike/>
        </w:rPr>
      </w:pPr>
      <w:r w:rsidRPr="00384C45">
        <w:rPr>
          <w:rFonts w:ascii="Georgia" w:hAnsi="Georgia" w:cs="Arial"/>
        </w:rPr>
        <w:t xml:space="preserve"> faksem na numer: </w:t>
      </w:r>
      <w:r w:rsidRPr="00384C45">
        <w:rPr>
          <w:rFonts w:ascii="Georgia" w:hAnsi="Georgia"/>
          <w:bCs/>
        </w:rPr>
        <w:t>(17) 853 46 82</w:t>
      </w:r>
      <w:r w:rsidRPr="00384C45">
        <w:rPr>
          <w:rFonts w:ascii="Georgia" w:hAnsi="Georgia" w:cs="Arial"/>
        </w:rPr>
        <w:t>,</w:t>
      </w:r>
    </w:p>
    <w:p w:rsidR="00971797" w:rsidRPr="00384C45" w:rsidRDefault="00971797" w:rsidP="00616786">
      <w:pPr>
        <w:pStyle w:val="Akapitzlist"/>
        <w:numPr>
          <w:ilvl w:val="0"/>
          <w:numId w:val="33"/>
        </w:numPr>
        <w:tabs>
          <w:tab w:val="left" w:pos="0"/>
          <w:tab w:val="left" w:pos="851"/>
        </w:tabs>
        <w:contextualSpacing/>
        <w:jc w:val="both"/>
        <w:rPr>
          <w:rFonts w:ascii="Georgia" w:hAnsi="Georgia" w:cs="Arial"/>
          <w:strike/>
        </w:rPr>
      </w:pPr>
      <w:r w:rsidRPr="00384C45">
        <w:rPr>
          <w:rFonts w:ascii="Georgia" w:hAnsi="Georgia" w:cs="Arial"/>
          <w:bCs/>
          <w:iCs/>
        </w:rPr>
        <w:t xml:space="preserve">przy użyciu środków komunikacji elektronicznej </w:t>
      </w:r>
      <w:r w:rsidRPr="00384C45">
        <w:rPr>
          <w:rFonts w:ascii="Georgia" w:hAnsi="Georgia" w:cs="Arial"/>
        </w:rPr>
        <w:t xml:space="preserve">na adres e-mail: </w:t>
      </w:r>
      <w:hyperlink r:id="rId8" w:history="1">
        <w:r w:rsidRPr="00384C45">
          <w:rPr>
            <w:rStyle w:val="Hipercze"/>
            <w:rFonts w:ascii="Georgia" w:hAnsi="Georgia" w:cs="Arial"/>
          </w:rPr>
          <w:t>biuro@pcen.pl</w:t>
        </w:r>
      </w:hyperlink>
      <w:r w:rsidRPr="00384C45">
        <w:rPr>
          <w:rFonts w:ascii="Georgia" w:hAnsi="Georgia" w:cs="Arial"/>
        </w:rPr>
        <w:t xml:space="preserve">. </w:t>
      </w:r>
    </w:p>
    <w:p w:rsidR="00971797" w:rsidRPr="00384C45" w:rsidRDefault="00971797" w:rsidP="00616786">
      <w:pPr>
        <w:pStyle w:val="Akapitzlist"/>
        <w:numPr>
          <w:ilvl w:val="0"/>
          <w:numId w:val="19"/>
        </w:numPr>
        <w:tabs>
          <w:tab w:val="left" w:pos="0"/>
          <w:tab w:val="left" w:pos="851"/>
        </w:tabs>
        <w:contextualSpacing/>
        <w:jc w:val="both"/>
        <w:rPr>
          <w:rFonts w:ascii="Georgia" w:hAnsi="Georgia" w:cs="Arial"/>
          <w:strike/>
        </w:rPr>
      </w:pPr>
      <w:r w:rsidRPr="00384C45">
        <w:rPr>
          <w:rFonts w:ascii="Georgia" w:hAnsi="Georgia" w:cs="Arial"/>
        </w:rPr>
        <w:t xml:space="preserve">Osoba upoważniona do kontaktowania się w wykonawcami: </w:t>
      </w:r>
      <w:r w:rsidR="00206D76">
        <w:rPr>
          <w:rFonts w:ascii="Georgia" w:hAnsi="Georgia" w:cs="Arial"/>
        </w:rPr>
        <w:t xml:space="preserve">Stanisław </w:t>
      </w:r>
      <w:proofErr w:type="spellStart"/>
      <w:r w:rsidR="00206D76">
        <w:rPr>
          <w:rFonts w:ascii="Georgia" w:hAnsi="Georgia" w:cs="Arial"/>
        </w:rPr>
        <w:t>Jahn</w:t>
      </w:r>
      <w:proofErr w:type="spellEnd"/>
      <w:r w:rsidR="001A1423" w:rsidRPr="00465EDC">
        <w:rPr>
          <w:rFonts w:ascii="Georgia" w:hAnsi="Georgia" w:cs="Arial"/>
        </w:rPr>
        <w:t>,</w:t>
      </w:r>
      <w:r w:rsidR="001A1423">
        <w:rPr>
          <w:rFonts w:ascii="Georgia" w:hAnsi="Georgia" w:cs="Arial"/>
        </w:rPr>
        <w:t xml:space="preserve"> Małgorzata </w:t>
      </w:r>
      <w:proofErr w:type="spellStart"/>
      <w:r w:rsidR="001A1423">
        <w:rPr>
          <w:rFonts w:ascii="Georgia" w:hAnsi="Georgia" w:cs="Arial"/>
        </w:rPr>
        <w:t>Cicirko</w:t>
      </w:r>
      <w:proofErr w:type="spellEnd"/>
      <w:r w:rsidR="001A1423">
        <w:rPr>
          <w:rFonts w:ascii="Georgia" w:hAnsi="Georgia" w:cs="Arial"/>
        </w:rPr>
        <w:t>-Błahuta.</w:t>
      </w:r>
    </w:p>
    <w:p w:rsidR="00971797" w:rsidRPr="00384C45" w:rsidRDefault="00971797" w:rsidP="00384C45">
      <w:pPr>
        <w:tabs>
          <w:tab w:val="left" w:pos="0"/>
          <w:tab w:val="left" w:pos="851"/>
          <w:tab w:val="center" w:pos="4895"/>
        </w:tabs>
        <w:autoSpaceDE w:val="0"/>
        <w:autoSpaceDN w:val="0"/>
        <w:adjustRightInd w:val="0"/>
        <w:spacing w:line="240" w:lineRule="auto"/>
        <w:jc w:val="both"/>
        <w:rPr>
          <w:rFonts w:ascii="Georgia" w:hAnsi="Georgia" w:cs="Arial"/>
          <w:b/>
          <w:bCs/>
          <w:sz w:val="24"/>
          <w:szCs w:val="24"/>
        </w:rPr>
      </w:pPr>
    </w:p>
    <w:p w:rsidR="00904F78" w:rsidRPr="00384C45" w:rsidRDefault="00904F78" w:rsidP="00384C45">
      <w:pPr>
        <w:tabs>
          <w:tab w:val="left" w:pos="0"/>
          <w:tab w:val="left" w:pos="851"/>
          <w:tab w:val="center" w:pos="4895"/>
        </w:tabs>
        <w:autoSpaceDE w:val="0"/>
        <w:autoSpaceDN w:val="0"/>
        <w:adjustRightInd w:val="0"/>
        <w:spacing w:line="240" w:lineRule="auto"/>
        <w:jc w:val="both"/>
        <w:rPr>
          <w:rFonts w:ascii="Georgia" w:hAnsi="Georgia" w:cs="Arial"/>
          <w:b/>
          <w:bCs/>
          <w:sz w:val="24"/>
          <w:szCs w:val="24"/>
          <w:lang w:val="en-US"/>
        </w:rPr>
      </w:pPr>
      <w:r w:rsidRPr="00384C45">
        <w:rPr>
          <w:rFonts w:ascii="Georgia" w:hAnsi="Georgia" w:cs="Arial"/>
          <w:b/>
          <w:bCs/>
          <w:sz w:val="24"/>
          <w:szCs w:val="24"/>
        </w:rPr>
        <w:t xml:space="preserve">VIII. </w:t>
      </w:r>
      <w:proofErr w:type="spellStart"/>
      <w:r w:rsidRPr="00384C45">
        <w:rPr>
          <w:rFonts w:ascii="Georgia" w:hAnsi="Georgia" w:cs="Arial"/>
          <w:b/>
          <w:bCs/>
          <w:sz w:val="24"/>
          <w:szCs w:val="24"/>
          <w:lang w:val="en-US"/>
        </w:rPr>
        <w:t>Wadium</w:t>
      </w:r>
      <w:proofErr w:type="spellEnd"/>
      <w:r w:rsidRPr="00384C45">
        <w:rPr>
          <w:rFonts w:ascii="Georgia" w:hAnsi="Georgia" w:cs="Arial"/>
          <w:b/>
          <w:bCs/>
          <w:sz w:val="24"/>
          <w:szCs w:val="24"/>
          <w:lang w:val="en-US"/>
        </w:rPr>
        <w:tab/>
      </w:r>
    </w:p>
    <w:p w:rsidR="00904F78" w:rsidRPr="00384C45" w:rsidRDefault="00904F78" w:rsidP="00384C45">
      <w:pPr>
        <w:pStyle w:val="NormalnyWeb"/>
        <w:spacing w:before="0" w:beforeAutospacing="0" w:after="0"/>
        <w:jc w:val="both"/>
        <w:rPr>
          <w:rFonts w:ascii="Georgia" w:hAnsi="Georgia" w:cs="Arial"/>
          <w:b/>
          <w:bCs/>
        </w:rPr>
      </w:pPr>
      <w:r w:rsidRPr="00384C45">
        <w:rPr>
          <w:rFonts w:ascii="Georgia" w:hAnsi="Georgia" w:cs="Arial"/>
        </w:rPr>
        <w:t xml:space="preserve">Zamawiający </w:t>
      </w:r>
      <w:r w:rsidR="00005475" w:rsidRPr="00384C45">
        <w:rPr>
          <w:rFonts w:ascii="Georgia" w:hAnsi="Georgia" w:cs="Arial"/>
        </w:rPr>
        <w:t xml:space="preserve">nie </w:t>
      </w:r>
      <w:r w:rsidRPr="00384C45">
        <w:rPr>
          <w:rFonts w:ascii="Georgia" w:hAnsi="Georgia" w:cs="Arial"/>
        </w:rPr>
        <w:t xml:space="preserve">wymaga wniesienia wadium </w:t>
      </w:r>
    </w:p>
    <w:p w:rsidR="00904F78" w:rsidRPr="00384C45" w:rsidRDefault="00904F78" w:rsidP="00384C45">
      <w:pPr>
        <w:pStyle w:val="NormalnyWeb"/>
        <w:spacing w:before="0" w:after="0"/>
        <w:ind w:left="403" w:hanging="403"/>
        <w:rPr>
          <w:rFonts w:ascii="Georgia" w:hAnsi="Georgia" w:cs="Arial"/>
          <w:b/>
          <w:bCs/>
        </w:rPr>
      </w:pPr>
      <w:r w:rsidRPr="00384C45">
        <w:rPr>
          <w:rFonts w:ascii="Georgia" w:hAnsi="Georgia" w:cs="Arial"/>
          <w:b/>
          <w:bCs/>
        </w:rPr>
        <w:t>IX. Termin związania ofertą</w:t>
      </w:r>
    </w:p>
    <w:p w:rsidR="00904F78" w:rsidRPr="00384C45" w:rsidRDefault="00904F78" w:rsidP="00616786">
      <w:pPr>
        <w:pStyle w:val="NormalnyWeb"/>
        <w:numPr>
          <w:ilvl w:val="0"/>
          <w:numId w:val="1"/>
        </w:numPr>
        <w:suppressAutoHyphens/>
        <w:spacing w:before="0" w:beforeAutospacing="0" w:after="0"/>
        <w:rPr>
          <w:rFonts w:ascii="Georgia" w:hAnsi="Georgia" w:cs="Arial"/>
        </w:rPr>
      </w:pPr>
      <w:r w:rsidRPr="00384C45">
        <w:rPr>
          <w:rFonts w:ascii="Georgia" w:hAnsi="Georgia" w:cs="Arial"/>
        </w:rPr>
        <w:t xml:space="preserve">Wykonawca będzie związany ofertą </w:t>
      </w:r>
      <w:r w:rsidR="00003C1E" w:rsidRPr="00384C45">
        <w:rPr>
          <w:rFonts w:ascii="Georgia" w:hAnsi="Georgia" w:cs="Arial"/>
        </w:rPr>
        <w:t>3</w:t>
      </w:r>
      <w:r w:rsidRPr="00384C45">
        <w:rPr>
          <w:rFonts w:ascii="Georgia" w:hAnsi="Georgia" w:cs="Arial"/>
          <w:color w:val="000000"/>
        </w:rPr>
        <w:t>0 dni</w:t>
      </w:r>
      <w:r w:rsidRPr="00384C45">
        <w:rPr>
          <w:rFonts w:ascii="Georgia" w:hAnsi="Georgia" w:cs="Arial"/>
          <w:color w:val="FF0000"/>
        </w:rPr>
        <w:t xml:space="preserve"> </w:t>
      </w:r>
      <w:r w:rsidRPr="00384C45">
        <w:rPr>
          <w:rFonts w:ascii="Georgia" w:hAnsi="Georgia" w:cs="Arial"/>
        </w:rPr>
        <w:t xml:space="preserve">od terminu składania ofert. </w:t>
      </w:r>
    </w:p>
    <w:p w:rsidR="00904F78" w:rsidRPr="00384C45" w:rsidRDefault="00904F78" w:rsidP="00616786">
      <w:pPr>
        <w:pStyle w:val="NormalnyWeb"/>
        <w:numPr>
          <w:ilvl w:val="0"/>
          <w:numId w:val="1"/>
        </w:numPr>
        <w:suppressAutoHyphens/>
        <w:spacing w:before="0" w:beforeAutospacing="0" w:after="0"/>
        <w:rPr>
          <w:rFonts w:ascii="Georgia" w:hAnsi="Georgia" w:cs="Arial"/>
          <w:bCs/>
        </w:rPr>
      </w:pPr>
      <w:r w:rsidRPr="00384C45">
        <w:rPr>
          <w:rFonts w:ascii="Georgia" w:hAnsi="Georgia" w:cs="Arial"/>
        </w:rPr>
        <w:lastRenderedPageBreak/>
        <w:t>Bieg terminu związania ofertą rozpoczyna się wraz z upływem terminu składania ofert.</w:t>
      </w:r>
    </w:p>
    <w:p w:rsidR="00222FF9" w:rsidRDefault="00222FF9" w:rsidP="00384C45">
      <w:pPr>
        <w:pStyle w:val="NormalnyWeb"/>
        <w:spacing w:before="0" w:after="0"/>
        <w:ind w:left="403" w:hanging="403"/>
        <w:rPr>
          <w:rFonts w:ascii="Georgia" w:hAnsi="Georgia" w:cs="Arial"/>
          <w:b/>
          <w:bCs/>
        </w:rPr>
      </w:pPr>
    </w:p>
    <w:p w:rsidR="00904F78" w:rsidRPr="00384C45" w:rsidRDefault="00904F78" w:rsidP="00384C45">
      <w:pPr>
        <w:pStyle w:val="NormalnyWeb"/>
        <w:spacing w:before="0" w:after="0"/>
        <w:ind w:left="403" w:hanging="403"/>
        <w:rPr>
          <w:rFonts w:ascii="Georgia" w:hAnsi="Georgia" w:cs="Arial"/>
          <w:b/>
          <w:bCs/>
        </w:rPr>
      </w:pPr>
      <w:r w:rsidRPr="00384C45">
        <w:rPr>
          <w:rFonts w:ascii="Georgia" w:hAnsi="Georgia" w:cs="Arial"/>
          <w:b/>
          <w:bCs/>
        </w:rPr>
        <w:t>X. Opis sposobu przygotowania oferty</w:t>
      </w:r>
    </w:p>
    <w:p w:rsidR="00575488" w:rsidRPr="00384C45" w:rsidRDefault="00904F78" w:rsidP="00384C45">
      <w:pPr>
        <w:pStyle w:val="NormalnyWeb"/>
        <w:spacing w:before="0" w:after="0"/>
        <w:ind w:left="403" w:hanging="403"/>
        <w:rPr>
          <w:rFonts w:ascii="Georgia" w:hAnsi="Georgia" w:cs="Arial"/>
        </w:rPr>
      </w:pPr>
      <w:r w:rsidRPr="00384C45">
        <w:rPr>
          <w:rFonts w:ascii="Georgia" w:hAnsi="Georgia" w:cs="Arial"/>
        </w:rPr>
        <w:t>1.</w:t>
      </w:r>
      <w:r w:rsidRPr="00384C45">
        <w:rPr>
          <w:rFonts w:ascii="Georgia" w:hAnsi="Georgia" w:cs="Arial"/>
        </w:rPr>
        <w:tab/>
        <w:t>Wykonawca może złożyć jedną ofertę.</w:t>
      </w:r>
    </w:p>
    <w:p w:rsidR="00904F78" w:rsidRPr="00384C45" w:rsidRDefault="00904F78" w:rsidP="00384C45">
      <w:pPr>
        <w:pStyle w:val="NormalnyWeb"/>
        <w:spacing w:before="0" w:after="0"/>
        <w:jc w:val="both"/>
        <w:rPr>
          <w:rFonts w:ascii="Georgia" w:hAnsi="Georgia" w:cs="Arial"/>
        </w:rPr>
      </w:pPr>
      <w:r w:rsidRPr="00384C45">
        <w:rPr>
          <w:rFonts w:ascii="Georgia" w:hAnsi="Georgia" w:cs="Arial"/>
        </w:rPr>
        <w:t>2.  Oferta musi spełniać następujące wymogi:</w:t>
      </w:r>
    </w:p>
    <w:p w:rsidR="00904F78" w:rsidRPr="00384C45" w:rsidRDefault="00904F78" w:rsidP="00616786">
      <w:pPr>
        <w:pStyle w:val="NormalnyWeb"/>
        <w:numPr>
          <w:ilvl w:val="0"/>
          <w:numId w:val="4"/>
        </w:numPr>
        <w:suppressAutoHyphens/>
        <w:spacing w:before="0" w:beforeAutospacing="0" w:after="0"/>
        <w:jc w:val="both"/>
        <w:rPr>
          <w:rFonts w:ascii="Georgia" w:hAnsi="Georgia" w:cs="Arial"/>
        </w:rPr>
      </w:pPr>
      <w:r w:rsidRPr="00384C45">
        <w:rPr>
          <w:rFonts w:ascii="Georgia" w:hAnsi="Georgia" w:cs="Arial"/>
        </w:rPr>
        <w:t>musi być złożona w formie pisemnej pod rygorem nieważności,</w:t>
      </w:r>
    </w:p>
    <w:p w:rsidR="00904F78" w:rsidRPr="00384C45" w:rsidRDefault="00904F78" w:rsidP="00616786">
      <w:pPr>
        <w:pStyle w:val="NormalnyWeb"/>
        <w:numPr>
          <w:ilvl w:val="0"/>
          <w:numId w:val="4"/>
        </w:numPr>
        <w:suppressAutoHyphens/>
        <w:spacing w:before="0" w:beforeAutospacing="0" w:after="0"/>
        <w:jc w:val="both"/>
        <w:rPr>
          <w:rFonts w:ascii="Georgia" w:hAnsi="Georgia" w:cs="Arial"/>
        </w:rPr>
      </w:pPr>
      <w:r w:rsidRPr="00384C45">
        <w:rPr>
          <w:rFonts w:ascii="Georgia" w:hAnsi="Georgia" w:cs="Arial"/>
        </w:rPr>
        <w:t>musi być sporządzona w języku polskim, czytelna, podpisana przez osobę/y uprawnioną/e. Przez osobę/y uprawnioną/e należy rozumieć odpowiednio:</w:t>
      </w:r>
    </w:p>
    <w:p w:rsidR="00904F78" w:rsidRPr="00384C45" w:rsidRDefault="00904F78" w:rsidP="00616786">
      <w:pPr>
        <w:pStyle w:val="NormalnyWeb"/>
        <w:numPr>
          <w:ilvl w:val="0"/>
          <w:numId w:val="11"/>
        </w:numPr>
        <w:suppressAutoHyphens/>
        <w:spacing w:before="0" w:beforeAutospacing="0" w:after="0"/>
        <w:jc w:val="both"/>
        <w:rPr>
          <w:rFonts w:ascii="Georgia" w:hAnsi="Georgia" w:cs="Arial"/>
        </w:rPr>
      </w:pPr>
      <w:r w:rsidRPr="00384C45">
        <w:rPr>
          <w:rFonts w:ascii="Georgia" w:hAnsi="Georgia" w:cs="Arial"/>
        </w:rPr>
        <w:t>osobę/y, która/e zgodnie z odpowiednimi przepisami jest/są uprawniona/e do składania oświadczeń woli w zakresie praw i obowiązków majątkowych wykonawcy;</w:t>
      </w:r>
    </w:p>
    <w:p w:rsidR="00904F78" w:rsidRPr="00384C45" w:rsidRDefault="00904F78" w:rsidP="00616786">
      <w:pPr>
        <w:pStyle w:val="NormalnyWeb"/>
        <w:numPr>
          <w:ilvl w:val="0"/>
          <w:numId w:val="11"/>
        </w:numPr>
        <w:suppressAutoHyphens/>
        <w:spacing w:before="0" w:beforeAutospacing="0" w:after="0"/>
        <w:jc w:val="both"/>
        <w:rPr>
          <w:rFonts w:ascii="Georgia" w:hAnsi="Georgia" w:cs="Arial"/>
        </w:rPr>
      </w:pPr>
      <w:r w:rsidRPr="00384C45">
        <w:rPr>
          <w:rFonts w:ascii="Georgia" w:hAnsi="Georgia" w:cs="Arial"/>
        </w:rPr>
        <w:t>pełnomocnika/ów wykonawcy, którym pełnomocnictwa udzieliła/y osoba/y o której/</w:t>
      </w:r>
      <w:proofErr w:type="spellStart"/>
      <w:r w:rsidRPr="00384C45">
        <w:rPr>
          <w:rFonts w:ascii="Georgia" w:hAnsi="Georgia" w:cs="Arial"/>
        </w:rPr>
        <w:t>ych</w:t>
      </w:r>
      <w:proofErr w:type="spellEnd"/>
      <w:r w:rsidRPr="00384C45">
        <w:rPr>
          <w:rFonts w:ascii="Georgia" w:hAnsi="Georgia" w:cs="Arial"/>
        </w:rPr>
        <w:t xml:space="preserve"> mowa w lit. a);</w:t>
      </w:r>
    </w:p>
    <w:p w:rsidR="00904F78" w:rsidRPr="00384C45" w:rsidRDefault="00904F78" w:rsidP="00616786">
      <w:pPr>
        <w:pStyle w:val="NormalnyWeb"/>
        <w:numPr>
          <w:ilvl w:val="0"/>
          <w:numId w:val="11"/>
        </w:numPr>
        <w:suppressAutoHyphens/>
        <w:spacing w:before="0" w:beforeAutospacing="0" w:after="0"/>
        <w:jc w:val="both"/>
        <w:rPr>
          <w:rFonts w:ascii="Georgia" w:hAnsi="Georgia" w:cs="Arial"/>
        </w:rPr>
      </w:pPr>
      <w:r w:rsidRPr="00384C45">
        <w:rPr>
          <w:rFonts w:ascii="Georgia" w:hAnsi="Georgia" w:cs="Arial"/>
        </w:rPr>
        <w:t>pełnomocnika ustanowionego przez wykonawców wspólnie ubiegających się o udzielenie zamówienia.</w:t>
      </w:r>
    </w:p>
    <w:p w:rsidR="00904F78" w:rsidRPr="00384C45" w:rsidRDefault="00904F78" w:rsidP="00616786">
      <w:pPr>
        <w:pStyle w:val="NormalnyWeb"/>
        <w:numPr>
          <w:ilvl w:val="0"/>
          <w:numId w:val="4"/>
        </w:numPr>
        <w:suppressAutoHyphens/>
        <w:spacing w:before="0" w:beforeAutospacing="0" w:after="0"/>
        <w:jc w:val="both"/>
        <w:rPr>
          <w:rFonts w:ascii="Georgia" w:hAnsi="Georgia" w:cs="Arial"/>
        </w:rPr>
      </w:pPr>
      <w:r w:rsidRPr="00384C45">
        <w:rPr>
          <w:rFonts w:ascii="Georgia" w:hAnsi="Georgia" w:cs="Arial"/>
        </w:rPr>
        <w:t>wszystkie miejsca w ofercie w których Wykonawca naniósł zmiany muszą być parafowane przez osobę/y uprawnioną/e do podpisania oferty.</w:t>
      </w:r>
    </w:p>
    <w:p w:rsidR="00904F78" w:rsidRPr="00384C45" w:rsidRDefault="00904F78" w:rsidP="00616786">
      <w:pPr>
        <w:pStyle w:val="NormalnyWeb"/>
        <w:numPr>
          <w:ilvl w:val="0"/>
          <w:numId w:val="1"/>
        </w:numPr>
        <w:suppressAutoHyphens/>
        <w:spacing w:before="0" w:beforeAutospacing="0" w:after="0"/>
        <w:jc w:val="both"/>
        <w:rPr>
          <w:rFonts w:ascii="Georgia" w:hAnsi="Georgia" w:cs="Arial"/>
        </w:rPr>
      </w:pPr>
      <w:r w:rsidRPr="00384C45">
        <w:rPr>
          <w:rFonts w:ascii="Georgia" w:hAnsi="Georgia" w:cs="Arial"/>
        </w:rPr>
        <w:t xml:space="preserve">Wykonawca może zmienić formę graficzną wzorów załączników do SIWZ oraz innych druków zamawiającego jednakże treść zawarta we wzorach Zamawiającego nie może ulec zmianie. </w:t>
      </w:r>
    </w:p>
    <w:p w:rsidR="00904F78" w:rsidRPr="00384C45" w:rsidRDefault="00904F78" w:rsidP="00616786">
      <w:pPr>
        <w:pStyle w:val="NormalnyWeb"/>
        <w:numPr>
          <w:ilvl w:val="0"/>
          <w:numId w:val="1"/>
        </w:numPr>
        <w:suppressAutoHyphens/>
        <w:spacing w:before="0" w:beforeAutospacing="0" w:after="0"/>
        <w:jc w:val="both"/>
        <w:rPr>
          <w:rFonts w:ascii="Georgia" w:hAnsi="Georgia" w:cs="Arial"/>
        </w:rPr>
      </w:pPr>
      <w:r w:rsidRPr="00384C45">
        <w:rPr>
          <w:rFonts w:ascii="Georgia" w:hAnsi="Georgia" w:cs="Arial"/>
        </w:rPr>
        <w:t>Zamawiający pobierze z elektronicznych rejestrów Centralnej Ewidencji Działalności Gospodarczej i/lub Krajowego Rejestru Sądowego dokumenty rejestrowe dotyczące Wykonawcy. W przypadku Wykonawców którzy nie podlegają wpisowi do wyżej wskazanych rejestrów w druku oferty należy podać adres strony internetowej z której Zamawiający pobierze z ogólnodostępnych i bezpłatnych baz danych dokument/y lub dołączyć do oferty dokument/y wskazujące na uprawnienie do jej  podpisania. W przypadku wykonawców zagranicznych należy dołączyć do oferty tłumaczenie niniejszych dokumentów  na język polski.</w:t>
      </w:r>
    </w:p>
    <w:p w:rsidR="00904F78" w:rsidRPr="00384C45" w:rsidRDefault="00904F78" w:rsidP="00616786">
      <w:pPr>
        <w:pStyle w:val="NormalnyWeb"/>
        <w:numPr>
          <w:ilvl w:val="0"/>
          <w:numId w:val="1"/>
        </w:numPr>
        <w:suppressAutoHyphens/>
        <w:spacing w:before="0" w:beforeAutospacing="0" w:after="0"/>
        <w:jc w:val="both"/>
        <w:rPr>
          <w:rFonts w:ascii="Georgia" w:hAnsi="Georgia" w:cs="Arial"/>
          <w:b/>
        </w:rPr>
      </w:pPr>
      <w:r w:rsidRPr="00384C45">
        <w:rPr>
          <w:rFonts w:ascii="Georgia" w:hAnsi="Georgia" w:cs="Arial"/>
          <w:b/>
        </w:rPr>
        <w:t>Oferta musi zawierać:</w:t>
      </w:r>
    </w:p>
    <w:p w:rsidR="00904F78" w:rsidRPr="00384C45" w:rsidRDefault="00904F78" w:rsidP="00616786">
      <w:pPr>
        <w:pStyle w:val="NormalnyWeb"/>
        <w:numPr>
          <w:ilvl w:val="0"/>
          <w:numId w:val="8"/>
        </w:numPr>
        <w:tabs>
          <w:tab w:val="clear" w:pos="1440"/>
          <w:tab w:val="left" w:pos="360"/>
          <w:tab w:val="num" w:pos="786"/>
          <w:tab w:val="num" w:pos="851"/>
        </w:tabs>
        <w:suppressAutoHyphens/>
        <w:spacing w:before="0" w:beforeAutospacing="0" w:after="0"/>
        <w:ind w:left="851" w:hanging="425"/>
        <w:jc w:val="both"/>
        <w:rPr>
          <w:rFonts w:ascii="Georgia" w:hAnsi="Georgia" w:cs="Arial"/>
        </w:rPr>
      </w:pPr>
      <w:r w:rsidRPr="00384C45">
        <w:rPr>
          <w:rFonts w:ascii="Georgia" w:hAnsi="Georgia" w:cs="Arial"/>
        </w:rPr>
        <w:t xml:space="preserve">wszystkie dokumenty i oświadczenia </w:t>
      </w:r>
      <w:r w:rsidR="00C83BDA" w:rsidRPr="00384C45">
        <w:rPr>
          <w:rFonts w:ascii="Georgia" w:hAnsi="Georgia" w:cs="Arial"/>
        </w:rPr>
        <w:t>wymagane w niniejszym</w:t>
      </w:r>
      <w:r w:rsidRPr="00384C45">
        <w:rPr>
          <w:rFonts w:ascii="Georgia" w:hAnsi="Georgia" w:cs="Arial"/>
        </w:rPr>
        <w:t xml:space="preserve"> SIWZ</w:t>
      </w:r>
      <w:r w:rsidR="00C83BDA" w:rsidRPr="00384C45">
        <w:rPr>
          <w:rFonts w:ascii="Georgia" w:hAnsi="Georgia" w:cs="Arial"/>
        </w:rPr>
        <w:t xml:space="preserve"> na etapie składania oferty,</w:t>
      </w:r>
      <w:r w:rsidRPr="00384C45">
        <w:rPr>
          <w:rFonts w:ascii="Georgia" w:hAnsi="Georgia" w:cs="Arial"/>
        </w:rPr>
        <w:t xml:space="preserve"> </w:t>
      </w:r>
    </w:p>
    <w:p w:rsidR="00904F78" w:rsidRPr="00384C45" w:rsidRDefault="00904F78" w:rsidP="00616786">
      <w:pPr>
        <w:pStyle w:val="NormalnyWeb"/>
        <w:numPr>
          <w:ilvl w:val="0"/>
          <w:numId w:val="8"/>
        </w:numPr>
        <w:tabs>
          <w:tab w:val="clear" w:pos="1440"/>
          <w:tab w:val="left" w:pos="709"/>
          <w:tab w:val="num" w:pos="851"/>
        </w:tabs>
        <w:suppressAutoHyphens/>
        <w:spacing w:before="0" w:beforeAutospacing="0" w:after="0"/>
        <w:ind w:left="851" w:hanging="425"/>
        <w:jc w:val="both"/>
        <w:rPr>
          <w:rFonts w:ascii="Georgia" w:hAnsi="Georgia" w:cs="Arial"/>
        </w:rPr>
      </w:pPr>
      <w:r w:rsidRPr="00384C45">
        <w:rPr>
          <w:rFonts w:ascii="Georgia" w:hAnsi="Georgia" w:cs="Arial"/>
        </w:rPr>
        <w:t xml:space="preserve">pełnomocnictwa – jeśli wymagane do reprezentowania Wykonawcy/ów w przypadku, gdy: </w:t>
      </w:r>
    </w:p>
    <w:p w:rsidR="00904F78" w:rsidRPr="00384C45" w:rsidRDefault="00904F78" w:rsidP="00384C45">
      <w:pPr>
        <w:pStyle w:val="NormalnyWeb"/>
        <w:tabs>
          <w:tab w:val="left" w:pos="709"/>
          <w:tab w:val="num" w:pos="851"/>
        </w:tabs>
        <w:spacing w:before="0" w:after="0"/>
        <w:ind w:left="851"/>
        <w:jc w:val="both"/>
        <w:rPr>
          <w:rFonts w:ascii="Georgia" w:hAnsi="Georgia" w:cs="Arial"/>
        </w:rPr>
      </w:pPr>
      <w:r w:rsidRPr="00384C45">
        <w:rPr>
          <w:rFonts w:ascii="Georgia" w:hAnsi="Georgia" w:cs="Arial"/>
        </w:rPr>
        <w:t xml:space="preserve">a) Wykonawcę reprezentuje pełnomocnik, </w:t>
      </w:r>
    </w:p>
    <w:p w:rsidR="00904F78" w:rsidRPr="00384C45" w:rsidRDefault="00904F78" w:rsidP="00384C45">
      <w:pPr>
        <w:pStyle w:val="NormalnyWeb"/>
        <w:tabs>
          <w:tab w:val="left" w:pos="709"/>
        </w:tabs>
        <w:spacing w:after="0"/>
        <w:ind w:left="851"/>
        <w:jc w:val="both"/>
        <w:rPr>
          <w:rFonts w:ascii="Georgia" w:hAnsi="Georgia" w:cs="Arial"/>
          <w:b/>
          <w:u w:val="single"/>
        </w:rPr>
      </w:pPr>
      <w:r w:rsidRPr="00384C45">
        <w:rPr>
          <w:rFonts w:ascii="Georgia" w:hAnsi="Georgia" w:cs="Arial"/>
        </w:rPr>
        <w:t xml:space="preserve">b) ofertę składają Wykonawcy ubiegający się wspólnie o udzielenie zamówienia publicznego o treści wymaganej w art. 23 ust. 2 </w:t>
      </w:r>
      <w:proofErr w:type="spellStart"/>
      <w:r w:rsidRPr="00384C45">
        <w:rPr>
          <w:rFonts w:ascii="Georgia" w:hAnsi="Georgia" w:cs="Arial"/>
        </w:rPr>
        <w:t>Pzp</w:t>
      </w:r>
      <w:proofErr w:type="spellEnd"/>
      <w:r w:rsidRPr="00384C45">
        <w:rPr>
          <w:rFonts w:ascii="Georgia" w:hAnsi="Georgia" w:cs="Arial"/>
        </w:rPr>
        <w:t xml:space="preserve"> (dotyczy również wspólników spółki cywilnej). Pełnomocnictwo winno być złożone </w:t>
      </w:r>
      <w:r w:rsidRPr="00384C45">
        <w:rPr>
          <w:rFonts w:ascii="Georgia" w:hAnsi="Georgia" w:cs="Arial"/>
          <w:b/>
          <w:u w:val="single"/>
        </w:rPr>
        <w:t>w oryginale (forma pisemna) lub kopii poświadczonej przez notariusza.</w:t>
      </w:r>
    </w:p>
    <w:p w:rsidR="00C83BDA" w:rsidRPr="00384C45" w:rsidRDefault="00C83BDA" w:rsidP="00384C45">
      <w:pPr>
        <w:pStyle w:val="NormalnyWeb"/>
        <w:tabs>
          <w:tab w:val="left" w:pos="709"/>
        </w:tabs>
        <w:spacing w:after="0"/>
        <w:ind w:left="851"/>
        <w:jc w:val="both"/>
        <w:rPr>
          <w:rFonts w:ascii="Georgia" w:hAnsi="Georgia" w:cs="Arial"/>
          <w:b/>
          <w:u w:val="single"/>
        </w:rPr>
      </w:pPr>
    </w:p>
    <w:p w:rsidR="00904F78" w:rsidRPr="00384C45" w:rsidRDefault="00904F78" w:rsidP="00616786">
      <w:pPr>
        <w:pStyle w:val="NormalnyWeb"/>
        <w:numPr>
          <w:ilvl w:val="0"/>
          <w:numId w:val="23"/>
        </w:numPr>
        <w:suppressAutoHyphens/>
        <w:spacing w:before="0" w:beforeAutospacing="0" w:after="0"/>
        <w:jc w:val="both"/>
        <w:rPr>
          <w:rFonts w:ascii="Georgia" w:hAnsi="Georgia" w:cs="Arial"/>
        </w:rPr>
      </w:pPr>
      <w:r w:rsidRPr="00384C45">
        <w:rPr>
          <w:rFonts w:ascii="Georgia" w:hAnsi="Georgia" w:cs="Arial"/>
        </w:rPr>
        <w:t>Dokumenty</w:t>
      </w:r>
      <w:r w:rsidR="00C83BDA" w:rsidRPr="00384C45">
        <w:rPr>
          <w:rFonts w:ascii="Georgia" w:hAnsi="Georgia" w:cs="Arial"/>
        </w:rPr>
        <w:t>,</w:t>
      </w:r>
      <w:r w:rsidRPr="00384C45">
        <w:rPr>
          <w:rFonts w:ascii="Georgia" w:hAnsi="Georgia" w:cs="Arial"/>
        </w:rPr>
        <w:t xml:space="preserve"> z których wynika umocowanie do podpisania oferty z zastrzeżeniem </w:t>
      </w:r>
      <w:r w:rsidR="00C83BDA" w:rsidRPr="00384C45">
        <w:rPr>
          <w:rFonts w:ascii="Georgia" w:hAnsi="Georgia" w:cs="Arial"/>
        </w:rPr>
        <w:t>ust.</w:t>
      </w:r>
      <w:r w:rsidRPr="00384C45">
        <w:rPr>
          <w:rFonts w:ascii="Georgia" w:hAnsi="Georgia" w:cs="Arial"/>
        </w:rPr>
        <w:t xml:space="preserve"> 4. </w:t>
      </w:r>
    </w:p>
    <w:p w:rsidR="00904F78" w:rsidRPr="00384C45" w:rsidRDefault="00904F78" w:rsidP="00616786">
      <w:pPr>
        <w:pStyle w:val="NormalnyWeb"/>
        <w:numPr>
          <w:ilvl w:val="0"/>
          <w:numId w:val="1"/>
        </w:numPr>
        <w:tabs>
          <w:tab w:val="left" w:pos="709"/>
        </w:tabs>
        <w:suppressAutoHyphens/>
        <w:spacing w:before="0" w:beforeAutospacing="0" w:after="0"/>
        <w:jc w:val="both"/>
        <w:rPr>
          <w:rFonts w:ascii="Georgia" w:hAnsi="Georgia" w:cs="Arial"/>
          <w:b/>
          <w:u w:val="single"/>
        </w:rPr>
      </w:pPr>
      <w:r w:rsidRPr="00384C45">
        <w:rPr>
          <w:rFonts w:ascii="Georgia" w:hAnsi="Georgia" w:cs="Arial"/>
        </w:rPr>
        <w:lastRenderedPageBreak/>
        <w:t>Dokumenty i oświadczenia wskazane w rozdziale V</w:t>
      </w:r>
      <w:r w:rsidR="00C83BDA" w:rsidRPr="00384C45">
        <w:rPr>
          <w:rFonts w:ascii="Georgia" w:hAnsi="Georgia" w:cs="Arial"/>
        </w:rPr>
        <w:t xml:space="preserve"> SIWZ i nie wymienione w ust. 5 </w:t>
      </w:r>
      <w:r w:rsidRPr="00384C45">
        <w:rPr>
          <w:rFonts w:ascii="Georgia" w:hAnsi="Georgia" w:cs="Arial"/>
        </w:rPr>
        <w:t>pkt 1 i 2 nie są wymagane na etapie składania ofert. Zamawiający wezwie wykonawcę, którego oferta została najwyżej oceniona do ich złożen</w:t>
      </w:r>
      <w:r w:rsidR="00C83BDA" w:rsidRPr="00384C45">
        <w:rPr>
          <w:rFonts w:ascii="Georgia" w:hAnsi="Georgia" w:cs="Arial"/>
        </w:rPr>
        <w:t>ia w terminie nie krótszym niż 5</w:t>
      </w:r>
      <w:r w:rsidRPr="00384C45">
        <w:rPr>
          <w:rFonts w:ascii="Georgia" w:hAnsi="Georgia" w:cs="Arial"/>
        </w:rPr>
        <w:t xml:space="preserve"> dni, z zastrzeżeniem że oświadczenie o przynależności lub braku przynależności do tej samej grupy kapitałowej Wykonawcy składają w terminie 3 dni od dnia zamieszczenia na stronie internetowej zamawiającego informacji dotyczącej firm oraz adresów wykonawców, którzy złożyli oferty w terminie. </w:t>
      </w:r>
    </w:p>
    <w:p w:rsidR="00904F78" w:rsidRPr="00384C45" w:rsidRDefault="00904F78" w:rsidP="00616786">
      <w:pPr>
        <w:pStyle w:val="NormalnyWeb"/>
        <w:numPr>
          <w:ilvl w:val="0"/>
          <w:numId w:val="1"/>
        </w:numPr>
        <w:tabs>
          <w:tab w:val="left" w:pos="709"/>
        </w:tabs>
        <w:suppressAutoHyphens/>
        <w:spacing w:before="0" w:beforeAutospacing="0" w:after="0"/>
        <w:jc w:val="both"/>
        <w:rPr>
          <w:rFonts w:ascii="Georgia" w:hAnsi="Georgia" w:cs="Arial"/>
          <w:b/>
          <w:u w:val="single"/>
        </w:rPr>
      </w:pPr>
      <w:r w:rsidRPr="00384C45">
        <w:rPr>
          <w:rFonts w:ascii="Georgia" w:hAnsi="Georgia" w:cs="Arial"/>
        </w:rPr>
        <w:t xml:space="preserve">Oferta winna być złożona w opakowaniu uniemożliwiającym przypadkowe zapoznanie się z jej treścią, opatrzonym następującym napisem: </w:t>
      </w:r>
    </w:p>
    <w:p w:rsidR="001A1423" w:rsidRPr="00384C45" w:rsidRDefault="001A1423" w:rsidP="00384C45">
      <w:pPr>
        <w:pStyle w:val="NormalnyWeb"/>
        <w:spacing w:before="0" w:after="0"/>
        <w:ind w:left="403" w:hanging="403"/>
        <w:jc w:val="both"/>
        <w:rPr>
          <w:rFonts w:ascii="Georgia" w:hAnsi="Georgia"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0"/>
      </w:tblGrid>
      <w:tr w:rsidR="00904F78" w:rsidRPr="00384C45" w:rsidTr="000D44EA">
        <w:tc>
          <w:tcPr>
            <w:tcW w:w="9210" w:type="dxa"/>
          </w:tcPr>
          <w:p w:rsidR="00904F78" w:rsidRPr="00384C45" w:rsidRDefault="00904F78" w:rsidP="00384C45">
            <w:pPr>
              <w:pStyle w:val="NormalnyWeb"/>
              <w:spacing w:before="0" w:beforeAutospacing="0" w:after="0"/>
              <w:ind w:left="1843"/>
              <w:jc w:val="both"/>
              <w:rPr>
                <w:rFonts w:ascii="Georgia" w:hAnsi="Georgia" w:cs="Arial"/>
                <w:b/>
              </w:rPr>
            </w:pPr>
            <w:r w:rsidRPr="00384C45">
              <w:rPr>
                <w:rFonts w:ascii="Georgia" w:hAnsi="Georgia" w:cs="Arial"/>
                <w:b/>
              </w:rPr>
              <w:t>Podkarpackie Centrum Edukacji Nauczycieli w Rzeszowie</w:t>
            </w:r>
          </w:p>
          <w:p w:rsidR="00904F78" w:rsidRPr="00384C45" w:rsidRDefault="00904F78" w:rsidP="00384C45">
            <w:pPr>
              <w:pStyle w:val="NormalnyWeb"/>
              <w:spacing w:before="0" w:beforeAutospacing="0" w:after="0"/>
              <w:ind w:left="1843"/>
              <w:jc w:val="both"/>
              <w:rPr>
                <w:rFonts w:ascii="Georgia" w:hAnsi="Georgia" w:cs="Arial"/>
                <w:b/>
              </w:rPr>
            </w:pPr>
            <w:r w:rsidRPr="00384C45">
              <w:rPr>
                <w:rFonts w:ascii="Georgia" w:hAnsi="Georgia" w:cs="Arial"/>
                <w:b/>
              </w:rPr>
              <w:t xml:space="preserve">ul. Niedzielskiego 2, </w:t>
            </w:r>
          </w:p>
          <w:p w:rsidR="00904F78" w:rsidRDefault="00904F78" w:rsidP="00384C45">
            <w:pPr>
              <w:pStyle w:val="NormalnyWeb"/>
              <w:spacing w:before="0" w:beforeAutospacing="0" w:after="0"/>
              <w:ind w:left="1843"/>
              <w:jc w:val="both"/>
              <w:rPr>
                <w:rFonts w:ascii="Georgia" w:hAnsi="Georgia" w:cs="Arial"/>
                <w:b/>
              </w:rPr>
            </w:pPr>
            <w:r w:rsidRPr="00384C45">
              <w:rPr>
                <w:rFonts w:ascii="Georgia" w:hAnsi="Georgia" w:cs="Arial"/>
                <w:b/>
              </w:rPr>
              <w:t>36-036 Rzeszów, pok. 1 (sekretariat)</w:t>
            </w:r>
          </w:p>
          <w:p w:rsidR="001A1423" w:rsidRPr="00384C45" w:rsidRDefault="001A1423" w:rsidP="00384C45">
            <w:pPr>
              <w:pStyle w:val="NormalnyWeb"/>
              <w:spacing w:before="0" w:beforeAutospacing="0" w:after="0"/>
              <w:ind w:left="1843"/>
              <w:jc w:val="both"/>
              <w:rPr>
                <w:rFonts w:ascii="Georgia" w:hAnsi="Georgia" w:cs="Arial"/>
                <w:b/>
              </w:rPr>
            </w:pPr>
          </w:p>
          <w:p w:rsidR="00065B15" w:rsidRPr="00384C45" w:rsidRDefault="00904F78" w:rsidP="00065B15">
            <w:pPr>
              <w:spacing w:line="240" w:lineRule="auto"/>
              <w:jc w:val="center"/>
              <w:rPr>
                <w:rFonts w:ascii="Georgia" w:hAnsi="Georgia" w:cs="Arial"/>
                <w:b/>
                <w:color w:val="000000"/>
                <w:sz w:val="24"/>
                <w:szCs w:val="24"/>
              </w:rPr>
            </w:pPr>
            <w:r w:rsidRPr="00384C45">
              <w:rPr>
                <w:rFonts w:ascii="Georgia" w:hAnsi="Georgia" w:cs="Arial"/>
                <w:b/>
                <w:i/>
                <w:color w:val="000000"/>
                <w:sz w:val="24"/>
                <w:szCs w:val="24"/>
              </w:rPr>
              <w:t xml:space="preserve">OFERTA </w:t>
            </w:r>
            <w:r w:rsidR="00065B15">
              <w:rPr>
                <w:rFonts w:ascii="Georgia" w:hAnsi="Georgia" w:cs="Arial"/>
                <w:b/>
                <w:color w:val="000000"/>
                <w:sz w:val="24"/>
                <w:szCs w:val="24"/>
              </w:rPr>
              <w:t>w postepowaniu pn.</w:t>
            </w:r>
            <w:r w:rsidRPr="00384C45">
              <w:rPr>
                <w:rFonts w:ascii="Georgia" w:hAnsi="Georgia" w:cs="Arial"/>
                <w:b/>
                <w:color w:val="000000"/>
                <w:sz w:val="24"/>
                <w:szCs w:val="24"/>
              </w:rPr>
              <w:t xml:space="preserve"> </w:t>
            </w:r>
            <w:r w:rsidR="00065B15">
              <w:rPr>
                <w:rFonts w:ascii="Georgia" w:hAnsi="Georgia" w:cs="Arial"/>
                <w:b/>
                <w:color w:val="000000"/>
                <w:sz w:val="24"/>
                <w:szCs w:val="24"/>
              </w:rPr>
              <w:t>„</w:t>
            </w:r>
            <w:r w:rsidR="00065B15">
              <w:rPr>
                <w:rFonts w:ascii="Georgia" w:hAnsi="Georgia" w:cs="Arial"/>
                <w:b/>
                <w:sz w:val="24"/>
                <w:szCs w:val="24"/>
              </w:rPr>
              <w:t xml:space="preserve">Sprzedaż oraz </w:t>
            </w:r>
            <w:r w:rsidR="00065B15" w:rsidRPr="0057772A">
              <w:rPr>
                <w:rFonts w:ascii="Georgia" w:hAnsi="Georgia" w:cs="Arial"/>
                <w:b/>
                <w:sz w:val="24"/>
                <w:szCs w:val="24"/>
              </w:rPr>
              <w:t xml:space="preserve">dostawa </w:t>
            </w:r>
            <w:r w:rsidR="00065B15">
              <w:rPr>
                <w:rFonts w:ascii="Georgia" w:hAnsi="Georgia" w:cs="Arial"/>
                <w:b/>
                <w:sz w:val="24"/>
                <w:szCs w:val="24"/>
              </w:rPr>
              <w:t>sprzętu i oprogramowania komputerowego (3 części) dla potrzeb Podkarpackiego Centrum Edukacji Nauczycieli w Rzeszowie”</w:t>
            </w:r>
            <w:r w:rsidR="00065B15" w:rsidRPr="00384C45">
              <w:rPr>
                <w:rFonts w:ascii="Georgia" w:hAnsi="Georgia" w:cs="Arial"/>
                <w:b/>
                <w:sz w:val="24"/>
                <w:szCs w:val="24"/>
              </w:rPr>
              <w:t>.</w:t>
            </w:r>
          </w:p>
          <w:p w:rsidR="00065B15" w:rsidRPr="00384C45" w:rsidRDefault="00065B15" w:rsidP="00065B15">
            <w:pPr>
              <w:pStyle w:val="Nagwek"/>
              <w:tabs>
                <w:tab w:val="clear" w:pos="9072"/>
                <w:tab w:val="right" w:pos="9070"/>
              </w:tabs>
              <w:jc w:val="center"/>
              <w:rPr>
                <w:rFonts w:ascii="Georgia" w:hAnsi="Georgia" w:cs="Arial"/>
                <w:sz w:val="24"/>
                <w:szCs w:val="24"/>
              </w:rPr>
            </w:pPr>
            <w:r w:rsidRPr="00384C45">
              <w:rPr>
                <w:rFonts w:ascii="Georgia" w:hAnsi="Georgia" w:cs="Arial"/>
                <w:sz w:val="24"/>
                <w:szCs w:val="24"/>
              </w:rPr>
              <w:t xml:space="preserve">Numer postępowania: </w:t>
            </w:r>
            <w:r>
              <w:rPr>
                <w:rFonts w:ascii="Georgia" w:hAnsi="Georgia" w:cs="Arial"/>
                <w:sz w:val="24"/>
                <w:szCs w:val="24"/>
              </w:rPr>
              <w:t>AG</w:t>
            </w:r>
            <w:r w:rsidRPr="00384C45">
              <w:rPr>
                <w:rFonts w:ascii="Georgia" w:hAnsi="Georgia" w:cs="Arial"/>
                <w:sz w:val="24"/>
                <w:szCs w:val="24"/>
              </w:rPr>
              <w:t>-3211/</w:t>
            </w:r>
            <w:r>
              <w:rPr>
                <w:rFonts w:ascii="Georgia" w:hAnsi="Georgia" w:cs="Arial"/>
                <w:sz w:val="24"/>
                <w:szCs w:val="24"/>
              </w:rPr>
              <w:t>2</w:t>
            </w:r>
            <w:r w:rsidRPr="00384C45">
              <w:rPr>
                <w:rFonts w:ascii="Georgia" w:hAnsi="Georgia" w:cs="Arial"/>
                <w:sz w:val="24"/>
                <w:szCs w:val="24"/>
              </w:rPr>
              <w:t>/18</w:t>
            </w:r>
          </w:p>
          <w:p w:rsidR="00904F78" w:rsidRPr="00384C45" w:rsidRDefault="00904F78" w:rsidP="001A1423">
            <w:pPr>
              <w:pStyle w:val="NormalnyWeb"/>
              <w:spacing w:before="0" w:after="0"/>
              <w:jc w:val="center"/>
              <w:rPr>
                <w:rFonts w:ascii="Georgia" w:hAnsi="Georgia" w:cs="Arial"/>
              </w:rPr>
            </w:pPr>
            <w:r w:rsidRPr="00384C45">
              <w:rPr>
                <w:rFonts w:ascii="Georgia" w:hAnsi="Georgia" w:cs="Arial"/>
                <w:b/>
                <w:i/>
              </w:rPr>
              <w:t>NIE OTWIERAĆ PRZED TERMINEM OTWARCIA OFER</w:t>
            </w:r>
            <w:r w:rsidR="003B5E14" w:rsidRPr="00384C45">
              <w:rPr>
                <w:rFonts w:ascii="Georgia" w:hAnsi="Georgia" w:cs="Arial"/>
                <w:b/>
                <w:i/>
              </w:rPr>
              <w:t>T</w:t>
            </w:r>
          </w:p>
        </w:tc>
      </w:tr>
    </w:tbl>
    <w:p w:rsidR="00904F78" w:rsidRPr="00384C45" w:rsidRDefault="00904F78" w:rsidP="00384C45">
      <w:pPr>
        <w:pStyle w:val="NormalnyWeb"/>
        <w:spacing w:before="0" w:after="0"/>
        <w:ind w:left="403"/>
        <w:jc w:val="both"/>
        <w:rPr>
          <w:rFonts w:ascii="Georgia" w:hAnsi="Georgia" w:cs="Arial"/>
        </w:rPr>
      </w:pPr>
      <w:r w:rsidRPr="00384C45">
        <w:rPr>
          <w:rFonts w:ascii="Georgia" w:hAnsi="Georgia" w:cs="Arial"/>
        </w:rPr>
        <w:t>W innym wypadku Zamawiający nie odpowiada za ewentualne zapoznanie się z treścią oferty przed terminem jej otwarcia oraz za ewentualne nieprzyjęcie jej w niniejszym postępowaniu.</w:t>
      </w:r>
    </w:p>
    <w:p w:rsidR="00904F78" w:rsidRPr="00384C45" w:rsidRDefault="00904F78" w:rsidP="00616786">
      <w:pPr>
        <w:numPr>
          <w:ilvl w:val="0"/>
          <w:numId w:val="1"/>
        </w:numPr>
        <w:suppressAutoHyphens/>
        <w:spacing w:after="0" w:line="240" w:lineRule="auto"/>
        <w:jc w:val="both"/>
        <w:rPr>
          <w:rFonts w:ascii="Georgia" w:hAnsi="Georgia" w:cs="Arial"/>
          <w:sz w:val="24"/>
          <w:szCs w:val="24"/>
        </w:rPr>
      </w:pPr>
      <w:r w:rsidRPr="00384C45">
        <w:rPr>
          <w:rFonts w:ascii="Georgia" w:hAnsi="Georgia" w:cs="Arial"/>
          <w:bCs/>
          <w:sz w:val="24"/>
          <w:szCs w:val="24"/>
        </w:rPr>
        <w:t xml:space="preserve">Zamawiający informuje, iż zgodnie z art. 96 ust. 3 </w:t>
      </w:r>
      <w:proofErr w:type="spellStart"/>
      <w:r w:rsidRPr="00384C45">
        <w:rPr>
          <w:rFonts w:ascii="Georgia" w:hAnsi="Georgia" w:cs="Arial"/>
          <w:bCs/>
          <w:sz w:val="24"/>
          <w:szCs w:val="24"/>
        </w:rPr>
        <w:t>Pzp</w:t>
      </w:r>
      <w:proofErr w:type="spellEnd"/>
      <w:r w:rsidRPr="00384C45">
        <w:rPr>
          <w:rFonts w:ascii="Georgia" w:hAnsi="Georgia" w:cs="Arial"/>
          <w:bCs/>
          <w:sz w:val="24"/>
          <w:szCs w:val="24"/>
        </w:rPr>
        <w:t xml:space="preserve"> protokół wraz z załącznikami jest jawny. Załączniki do protokołu udostępnia się po dokonaniu wyboru najkorzystniejszej oferty lub unieważnieniu postępowania, z tym, że oferty udostępnia się od chwili ich otwarcia </w:t>
      </w:r>
      <w:r w:rsidRPr="00384C45">
        <w:rPr>
          <w:rFonts w:ascii="Georgia" w:hAnsi="Georgia" w:cs="Arial"/>
          <w:bCs/>
          <w:sz w:val="24"/>
          <w:szCs w:val="24"/>
          <w:u w:val="single"/>
        </w:rPr>
        <w:t>z wyjątkiem informacji</w:t>
      </w:r>
      <w:r w:rsidRPr="00384C45">
        <w:rPr>
          <w:rFonts w:ascii="Georgia" w:hAnsi="Georgia" w:cs="Arial"/>
          <w:bCs/>
          <w:sz w:val="24"/>
          <w:szCs w:val="24"/>
        </w:rPr>
        <w:t xml:space="preserve"> stanowiących tajemnicę przedsiębiorstwa w rozumieniu przepisów o zwalczaniu nieuczciwej konkurencji, jeśli Wykonawca, nie później niż w terminie składania ofert, zastrzegł, że nie mogą one być udostępniane</w:t>
      </w:r>
      <w:r w:rsidRPr="00384C45">
        <w:rPr>
          <w:rFonts w:ascii="Georgia" w:hAnsi="Georgia" w:cs="Arial"/>
          <w:bCs/>
          <w:color w:val="7030A0"/>
          <w:sz w:val="24"/>
          <w:szCs w:val="24"/>
        </w:rPr>
        <w:t xml:space="preserve"> </w:t>
      </w:r>
      <w:r w:rsidRPr="00384C45">
        <w:rPr>
          <w:rFonts w:ascii="Georgia" w:hAnsi="Georgia" w:cs="Arial"/>
          <w:bCs/>
          <w:sz w:val="24"/>
          <w:szCs w:val="24"/>
        </w:rPr>
        <w:t xml:space="preserve">oraz wykazał, iż zastrzeżone informacje stanowią tajemnice przedsiębiorstwa. </w:t>
      </w:r>
      <w:r w:rsidRPr="00384C45">
        <w:rPr>
          <w:rFonts w:ascii="Georgia" w:hAnsi="Georgia" w:cs="Arial"/>
          <w:sz w:val="24"/>
          <w:szCs w:val="24"/>
        </w:rPr>
        <w:t>Udostępnianie protokołu lub załączników do protokołu odbywać się będzie na  zasadach określonych w Rozporządzeniu w sprawie protokołu postępowania o udzielenie zamówienia publicznego (Dz. U.  z 2016 r. poz. 1128).</w:t>
      </w:r>
      <w:r w:rsidRPr="00384C45">
        <w:rPr>
          <w:rFonts w:ascii="Georgia" w:hAnsi="Georgia" w:cs="Arial"/>
          <w:color w:val="00B0F0"/>
          <w:sz w:val="24"/>
          <w:szCs w:val="24"/>
        </w:rPr>
        <w:t xml:space="preserve"> </w:t>
      </w:r>
    </w:p>
    <w:p w:rsidR="00904F78" w:rsidRPr="00384C45" w:rsidRDefault="00904F78" w:rsidP="00616786">
      <w:pPr>
        <w:numPr>
          <w:ilvl w:val="0"/>
          <w:numId w:val="1"/>
        </w:numPr>
        <w:suppressAutoHyphens/>
        <w:spacing w:after="0" w:line="240" w:lineRule="auto"/>
        <w:jc w:val="both"/>
        <w:rPr>
          <w:rFonts w:ascii="Georgia" w:hAnsi="Georgia" w:cs="Arial"/>
          <w:sz w:val="24"/>
          <w:szCs w:val="24"/>
        </w:rPr>
      </w:pPr>
      <w:r w:rsidRPr="00384C45">
        <w:rPr>
          <w:rFonts w:ascii="Georgia" w:hAnsi="Georgia" w:cs="Arial"/>
          <w:sz w:val="24"/>
          <w:szCs w:val="24"/>
        </w:rPr>
        <w:t>Tajemnica przedsiębiorstwa:</w:t>
      </w:r>
    </w:p>
    <w:p w:rsidR="00904F78" w:rsidRPr="00384C45" w:rsidRDefault="00904F78" w:rsidP="00616786">
      <w:pPr>
        <w:numPr>
          <w:ilvl w:val="0"/>
          <w:numId w:val="12"/>
        </w:numPr>
        <w:suppressAutoHyphens/>
        <w:spacing w:after="0" w:line="240" w:lineRule="auto"/>
        <w:jc w:val="both"/>
        <w:rPr>
          <w:rFonts w:ascii="Georgia" w:hAnsi="Georgia" w:cs="Arial"/>
          <w:sz w:val="24"/>
          <w:szCs w:val="24"/>
        </w:rPr>
      </w:pPr>
      <w:r w:rsidRPr="00384C45">
        <w:rPr>
          <w:rFonts w:ascii="Georgia" w:hAnsi="Georgia" w:cs="Arial"/>
          <w:sz w:val="24"/>
          <w:szCs w:val="24"/>
        </w:rPr>
        <w:t>Przez tajemnicę przedsiębiorstwa w rozumieniu art. 11 ust. 4 ustawy z dnia 16 kwietnia 1993 r. o zwalczaniu nieu</w:t>
      </w:r>
      <w:r w:rsidR="00086F7B" w:rsidRPr="00384C45">
        <w:rPr>
          <w:rFonts w:ascii="Georgia" w:hAnsi="Georgia" w:cs="Arial"/>
          <w:sz w:val="24"/>
          <w:szCs w:val="24"/>
        </w:rPr>
        <w:t>czciwej konkurencji (t.j.</w:t>
      </w:r>
      <w:r w:rsidRPr="00384C45">
        <w:rPr>
          <w:rFonts w:ascii="Georgia" w:hAnsi="Georgia" w:cs="Arial"/>
          <w:sz w:val="24"/>
          <w:szCs w:val="24"/>
        </w:rPr>
        <w:t xml:space="preserve">: Dz.U. z  2003 r., Nr 153, poz. 1503 z </w:t>
      </w:r>
      <w:proofErr w:type="spellStart"/>
      <w:r w:rsidRPr="00384C45">
        <w:rPr>
          <w:rFonts w:ascii="Georgia" w:hAnsi="Georgia" w:cs="Arial"/>
          <w:sz w:val="24"/>
          <w:szCs w:val="24"/>
        </w:rPr>
        <w:t>późn</w:t>
      </w:r>
      <w:proofErr w:type="spellEnd"/>
      <w:r w:rsidRPr="00384C45">
        <w:rPr>
          <w:rFonts w:ascii="Georgia" w:hAnsi="Georgia" w:cs="Arial"/>
          <w:sz w:val="24"/>
          <w:szCs w:val="24"/>
        </w:rPr>
        <w:t>. zm.)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904F78" w:rsidRPr="00384C45" w:rsidRDefault="00904F78" w:rsidP="00616786">
      <w:pPr>
        <w:numPr>
          <w:ilvl w:val="0"/>
          <w:numId w:val="12"/>
        </w:numPr>
        <w:suppressAutoHyphens/>
        <w:spacing w:after="0" w:line="240" w:lineRule="auto"/>
        <w:jc w:val="both"/>
        <w:rPr>
          <w:rFonts w:ascii="Georgia" w:hAnsi="Georgia" w:cs="Arial"/>
          <w:sz w:val="24"/>
          <w:szCs w:val="24"/>
        </w:rPr>
      </w:pPr>
      <w:r w:rsidRPr="00384C45">
        <w:rPr>
          <w:rFonts w:ascii="Georgia" w:hAnsi="Georgia" w:cs="Arial"/>
          <w:sz w:val="24"/>
          <w:szCs w:val="24"/>
        </w:rPr>
        <w:t xml:space="preserve">Zamawiający zaleca, aby informacje zastrzeżone jako tajemnica przedsiębiorstwa były przez Wykonawcę załączone do oferty w oddzielnej </w:t>
      </w:r>
      <w:r w:rsidRPr="00384C45">
        <w:rPr>
          <w:rFonts w:ascii="Georgia" w:hAnsi="Georgia" w:cs="Arial"/>
          <w:sz w:val="24"/>
          <w:szCs w:val="24"/>
          <w:u w:val="single"/>
        </w:rPr>
        <w:t>wewnętrznej</w:t>
      </w:r>
      <w:r w:rsidRPr="00384C45">
        <w:rPr>
          <w:rFonts w:ascii="Georgia" w:hAnsi="Georgia" w:cs="Arial"/>
          <w:sz w:val="24"/>
          <w:szCs w:val="24"/>
        </w:rPr>
        <w:t xml:space="preserve"> kopercie z oznakowaniem „tajemnica przedsiębiorstwa”, lub spięte (zszyte) oddzielnie od pozostałych, jawnych elementów oferty,</w:t>
      </w:r>
    </w:p>
    <w:p w:rsidR="00904F78" w:rsidRPr="00384C45" w:rsidRDefault="00904F78" w:rsidP="00384C45">
      <w:pPr>
        <w:spacing w:line="240" w:lineRule="auto"/>
        <w:ind w:left="993" w:hanging="426"/>
        <w:jc w:val="both"/>
        <w:rPr>
          <w:rFonts w:ascii="Georgia" w:hAnsi="Georgia" w:cs="Arial"/>
          <w:sz w:val="24"/>
          <w:szCs w:val="24"/>
        </w:rPr>
      </w:pPr>
    </w:p>
    <w:tbl>
      <w:tblPr>
        <w:tblW w:w="856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2"/>
      </w:tblGrid>
      <w:tr w:rsidR="00904F78" w:rsidRPr="00384C45" w:rsidTr="000D44EA">
        <w:trPr>
          <w:trHeight w:val="998"/>
        </w:trPr>
        <w:tc>
          <w:tcPr>
            <w:tcW w:w="8562" w:type="dxa"/>
            <w:shd w:val="clear" w:color="auto" w:fill="auto"/>
          </w:tcPr>
          <w:p w:rsidR="00904F78" w:rsidRPr="00384C45" w:rsidRDefault="00904F78" w:rsidP="00384C45">
            <w:pPr>
              <w:spacing w:line="240" w:lineRule="auto"/>
              <w:jc w:val="both"/>
              <w:rPr>
                <w:rFonts w:ascii="Georgia" w:hAnsi="Georgia" w:cs="Arial"/>
                <w:b/>
                <w:sz w:val="24"/>
                <w:szCs w:val="24"/>
                <w:u w:val="single"/>
              </w:rPr>
            </w:pPr>
            <w:r w:rsidRPr="00384C45">
              <w:rPr>
                <w:rFonts w:ascii="Georgia" w:hAnsi="Georgia" w:cs="Arial"/>
                <w:b/>
                <w:sz w:val="24"/>
                <w:szCs w:val="24"/>
                <w:u w:val="single"/>
              </w:rPr>
              <w:lastRenderedPageBreak/>
              <w:t xml:space="preserve"> Wykonawca zobowiązany jest do złożenia wraz z ofertą UZASADNIENIA, iż zastrzeżone informacje stanowią tajemnicę przedsiębiorstwa.</w:t>
            </w:r>
          </w:p>
        </w:tc>
      </w:tr>
    </w:tbl>
    <w:p w:rsidR="00904F78" w:rsidRPr="00384C45" w:rsidRDefault="00904F78" w:rsidP="00616786">
      <w:pPr>
        <w:numPr>
          <w:ilvl w:val="0"/>
          <w:numId w:val="12"/>
        </w:numPr>
        <w:suppressAutoHyphens/>
        <w:spacing w:after="0" w:line="240" w:lineRule="auto"/>
        <w:ind w:left="1145" w:hanging="357"/>
        <w:jc w:val="both"/>
        <w:rPr>
          <w:rFonts w:ascii="Georgia" w:hAnsi="Georgia" w:cs="Arial"/>
          <w:sz w:val="24"/>
          <w:szCs w:val="24"/>
        </w:rPr>
      </w:pPr>
      <w:r w:rsidRPr="00384C45">
        <w:rPr>
          <w:rFonts w:ascii="Georgia" w:hAnsi="Georgia" w:cs="Arial"/>
          <w:sz w:val="24"/>
          <w:szCs w:val="24"/>
        </w:rPr>
        <w:t xml:space="preserve">Wykonawca </w:t>
      </w:r>
      <w:r w:rsidRPr="00384C45">
        <w:rPr>
          <w:rFonts w:ascii="Georgia" w:hAnsi="Georgia" w:cs="Arial"/>
          <w:bCs/>
          <w:sz w:val="24"/>
          <w:szCs w:val="24"/>
        </w:rPr>
        <w:t>nie może zastrzec</w:t>
      </w:r>
      <w:r w:rsidRPr="00384C45">
        <w:rPr>
          <w:rFonts w:ascii="Georgia" w:hAnsi="Georgia" w:cs="Arial"/>
          <w:sz w:val="24"/>
          <w:szCs w:val="24"/>
        </w:rPr>
        <w:t xml:space="preserve"> m.in. informacji dotyczących ceny, terminu wykonania zamówienia, okresu gwarancji i warunków płatności zawartych w ofercie (art. 86 ust. 4 </w:t>
      </w:r>
      <w:proofErr w:type="spellStart"/>
      <w:r w:rsidRPr="00384C45">
        <w:rPr>
          <w:rFonts w:ascii="Georgia" w:hAnsi="Georgia" w:cs="Arial"/>
          <w:sz w:val="24"/>
          <w:szCs w:val="24"/>
        </w:rPr>
        <w:t>Pzp</w:t>
      </w:r>
      <w:proofErr w:type="spellEnd"/>
      <w:r w:rsidRPr="00384C45">
        <w:rPr>
          <w:rFonts w:ascii="Georgia" w:hAnsi="Georgia" w:cs="Arial"/>
          <w:sz w:val="24"/>
          <w:szCs w:val="24"/>
        </w:rPr>
        <w:t>),</w:t>
      </w:r>
    </w:p>
    <w:p w:rsidR="00904F78" w:rsidRPr="00384C45" w:rsidRDefault="00904F78" w:rsidP="00616786">
      <w:pPr>
        <w:numPr>
          <w:ilvl w:val="0"/>
          <w:numId w:val="12"/>
        </w:numPr>
        <w:suppressAutoHyphens/>
        <w:spacing w:after="0" w:line="240" w:lineRule="auto"/>
        <w:ind w:left="1145" w:hanging="357"/>
        <w:jc w:val="both"/>
        <w:rPr>
          <w:rFonts w:ascii="Georgia" w:hAnsi="Georgia" w:cs="Arial"/>
          <w:sz w:val="24"/>
          <w:szCs w:val="24"/>
        </w:rPr>
      </w:pPr>
      <w:r w:rsidRPr="00384C45">
        <w:rPr>
          <w:rFonts w:ascii="Georgia" w:hAnsi="Georgia" w:cs="Arial"/>
          <w:sz w:val="24"/>
          <w:szCs w:val="24"/>
        </w:rPr>
        <w:t xml:space="preserve"> W przypadku nie wykazania przez Wykonawcę w terminie składania ofert, iż zastrzeżone informacje stanowią tajemnice przedsiębiorstwa, lub gdy Zamawiający uzna zastrzeżenia za nieprawidłowe, informacje te mogą zostać odtajnione.</w:t>
      </w:r>
    </w:p>
    <w:p w:rsidR="00904F78" w:rsidRPr="00384C45" w:rsidRDefault="00904F78" w:rsidP="00616786">
      <w:pPr>
        <w:pStyle w:val="NormalnyWeb"/>
        <w:numPr>
          <w:ilvl w:val="0"/>
          <w:numId w:val="1"/>
        </w:numPr>
        <w:suppressAutoHyphens/>
        <w:spacing w:before="0" w:beforeAutospacing="0" w:after="0"/>
        <w:jc w:val="both"/>
        <w:rPr>
          <w:rFonts w:ascii="Georgia" w:hAnsi="Georgia" w:cs="Arial"/>
        </w:rPr>
      </w:pPr>
      <w:r w:rsidRPr="00384C45">
        <w:rPr>
          <w:rFonts w:ascii="Georgia" w:hAnsi="Georgia" w:cs="Arial"/>
        </w:rPr>
        <w:t xml:space="preserve">Zgodnie z art. 91 ust.3a </w:t>
      </w:r>
      <w:proofErr w:type="spellStart"/>
      <w:r w:rsidRPr="00384C45">
        <w:rPr>
          <w:rFonts w:ascii="Georgia" w:hAnsi="Georgia" w:cs="Arial"/>
        </w:rPr>
        <w:t>Pzp</w:t>
      </w:r>
      <w:proofErr w:type="spellEnd"/>
      <w:r w:rsidRPr="00384C45">
        <w:rPr>
          <w:rFonts w:ascii="Georgia" w:hAnsi="Georgia" w:cs="Arial"/>
        </w:rPr>
        <w:t xml:space="preserve"> Wykonawca ma obowiązek poinformować Zamawiającego czy wybór jego oferty będzie prowadzić do powstania po stronie Zamawiającego obowiązku podatkowego. Musi on także wskazać nazwę (rodzaj) towaru lub usługi, dla których dostawa lub świadczenie będzie prowadzić do jego powstania, oraz wskazać wartość bez kwoty podatku. W przypadku niepodania przez Wykonawcę tych informacji lub błędnej informacji że wybór oferty nie będzie prowadzić do powstania u zamawiającego obowiązku podatkowego, Zamawiający wezwie Wykonawcę do złożenia w tym przedmiocie wyjaśnień w trybie art. 87 ust. 1 </w:t>
      </w:r>
      <w:proofErr w:type="spellStart"/>
      <w:r w:rsidRPr="00384C45">
        <w:rPr>
          <w:rFonts w:ascii="Georgia" w:hAnsi="Georgia" w:cs="Arial"/>
        </w:rPr>
        <w:t>Pzp</w:t>
      </w:r>
      <w:proofErr w:type="spellEnd"/>
      <w:r w:rsidRPr="00384C45">
        <w:rPr>
          <w:rFonts w:ascii="Georgia" w:hAnsi="Georgia" w:cs="Arial"/>
        </w:rPr>
        <w:t>.</w:t>
      </w:r>
    </w:p>
    <w:p w:rsidR="00904F78" w:rsidRPr="00384C45" w:rsidRDefault="00904F78" w:rsidP="00384C45">
      <w:pPr>
        <w:pStyle w:val="NormalnyWeb"/>
        <w:spacing w:before="0" w:after="0"/>
        <w:ind w:left="403" w:hanging="403"/>
        <w:jc w:val="both"/>
        <w:rPr>
          <w:rFonts w:ascii="Georgia" w:hAnsi="Georgia" w:cs="Arial"/>
          <w:b/>
        </w:rPr>
      </w:pPr>
      <w:r w:rsidRPr="00384C45">
        <w:rPr>
          <w:rFonts w:ascii="Georgia" w:hAnsi="Georgia" w:cs="Arial"/>
          <w:b/>
        </w:rPr>
        <w:t>XI.  Zmiana lub wycofanie oferty</w:t>
      </w:r>
    </w:p>
    <w:p w:rsidR="00904F78" w:rsidRPr="00384C45" w:rsidRDefault="00904F78" w:rsidP="00616786">
      <w:pPr>
        <w:pStyle w:val="NormalnyWeb"/>
        <w:numPr>
          <w:ilvl w:val="0"/>
          <w:numId w:val="5"/>
        </w:numPr>
        <w:suppressAutoHyphens/>
        <w:spacing w:before="0" w:beforeAutospacing="0" w:after="0"/>
        <w:jc w:val="both"/>
        <w:rPr>
          <w:rFonts w:ascii="Georgia" w:hAnsi="Georgia" w:cs="Arial"/>
        </w:rPr>
      </w:pPr>
      <w:r w:rsidRPr="00384C45">
        <w:rPr>
          <w:rFonts w:ascii="Georgia" w:hAnsi="Georgia" w:cs="Arial"/>
        </w:rPr>
        <w:t>Wykonawca może przed upływem terminu do składania ofert zmienić lub wycofać ofertę.</w:t>
      </w:r>
    </w:p>
    <w:p w:rsidR="00904F78" w:rsidRPr="00384C45" w:rsidRDefault="00904F78" w:rsidP="00616786">
      <w:pPr>
        <w:pStyle w:val="NormalnyWeb"/>
        <w:numPr>
          <w:ilvl w:val="0"/>
          <w:numId w:val="5"/>
        </w:numPr>
        <w:suppressAutoHyphens/>
        <w:spacing w:before="0" w:beforeAutospacing="0" w:after="0"/>
        <w:jc w:val="both"/>
        <w:rPr>
          <w:rFonts w:ascii="Georgia" w:hAnsi="Georgia" w:cs="Arial"/>
        </w:rPr>
      </w:pPr>
      <w:r w:rsidRPr="00384C45">
        <w:rPr>
          <w:rFonts w:ascii="Georgia" w:hAnsi="Georgia" w:cs="Arial"/>
        </w:rPr>
        <w:t xml:space="preserve">Pisemne oświadczenie o wprowadzeniu zmian albo o wycofaniu oferty musi być doręczone przed upływem terminu składania ofert i podpisane przez uprawnioną osobę/y, przy czym </w:t>
      </w:r>
      <w:r w:rsidRPr="00384C45">
        <w:rPr>
          <w:rFonts w:ascii="Georgia" w:hAnsi="Georgia" w:cs="Arial"/>
          <w:u w:val="single"/>
        </w:rPr>
        <w:t>zmiana oferty musi być dokonana w sposób i formie przewidzianej dla złożenia oferty</w:t>
      </w:r>
      <w:r w:rsidRPr="00384C45">
        <w:rPr>
          <w:rFonts w:ascii="Georgia" w:hAnsi="Georgia" w:cs="Arial"/>
        </w:rPr>
        <w:t>, z zastrzeżeniem, że koperta będzie zawierał</w:t>
      </w:r>
      <w:r w:rsidR="00C83BDA" w:rsidRPr="00384C45">
        <w:rPr>
          <w:rFonts w:ascii="Georgia" w:hAnsi="Georgia" w:cs="Arial"/>
        </w:rPr>
        <w:t xml:space="preserve">a dodatkowe oznaczenie </w:t>
      </w:r>
      <w:r w:rsidR="002A4853">
        <w:rPr>
          <w:rFonts w:ascii="Georgia" w:hAnsi="Georgia" w:cs="Arial"/>
        </w:rPr>
        <w:t>„ZMIANA”/”</w:t>
      </w:r>
      <w:r w:rsidR="00C83BDA" w:rsidRPr="00384C45">
        <w:rPr>
          <w:rFonts w:ascii="Georgia" w:hAnsi="Georgia" w:cs="Arial"/>
        </w:rPr>
        <w:t>WYCOFANE”.</w:t>
      </w:r>
      <w:r w:rsidRPr="00384C45">
        <w:rPr>
          <w:rFonts w:ascii="Georgia" w:hAnsi="Georgia" w:cs="Arial"/>
        </w:rPr>
        <w:t xml:space="preserve"> Oświadczenia te muszą być jednoznaczne i nie powodować wątpliwości co do ich treści i zamiarów Wykonawcy.</w:t>
      </w:r>
    </w:p>
    <w:p w:rsidR="00904F78" w:rsidRPr="00384C45" w:rsidRDefault="00904F78" w:rsidP="00616786">
      <w:pPr>
        <w:pStyle w:val="NormalnyWeb"/>
        <w:numPr>
          <w:ilvl w:val="0"/>
          <w:numId w:val="5"/>
        </w:numPr>
        <w:suppressAutoHyphens/>
        <w:spacing w:before="0" w:beforeAutospacing="0" w:after="0"/>
        <w:jc w:val="both"/>
        <w:rPr>
          <w:rFonts w:ascii="Georgia" w:hAnsi="Georgia" w:cs="Arial"/>
        </w:rPr>
      </w:pPr>
      <w:r w:rsidRPr="00384C45">
        <w:rPr>
          <w:rFonts w:ascii="Georgia" w:hAnsi="Georgia" w:cs="Arial"/>
        </w:rPr>
        <w:t>Wycofanie lub zmiana oferty bez zachowania przez Wykonawcę wyżej wskazanych zasad nie będą skuteczne.</w:t>
      </w:r>
    </w:p>
    <w:p w:rsidR="00904F78" w:rsidRPr="00384C45" w:rsidRDefault="00904F78" w:rsidP="00384C45">
      <w:pPr>
        <w:pStyle w:val="NormalnyWeb"/>
        <w:spacing w:before="0" w:after="0"/>
        <w:ind w:left="403" w:hanging="403"/>
        <w:rPr>
          <w:rFonts w:ascii="Georgia" w:hAnsi="Georgia" w:cs="Arial"/>
          <w:b/>
          <w:bCs/>
          <w:color w:val="7030A0"/>
        </w:rPr>
      </w:pPr>
      <w:r w:rsidRPr="00384C45">
        <w:rPr>
          <w:rFonts w:ascii="Georgia" w:hAnsi="Georgia" w:cs="Arial"/>
          <w:b/>
          <w:bCs/>
        </w:rPr>
        <w:t xml:space="preserve">XII. </w:t>
      </w:r>
      <w:r w:rsidRPr="00384C45">
        <w:rPr>
          <w:rFonts w:ascii="Georgia" w:hAnsi="Georgia" w:cs="Arial"/>
          <w:b/>
          <w:color w:val="000000"/>
        </w:rPr>
        <w:t>Miejsce oraz te</w:t>
      </w:r>
      <w:r w:rsidR="00AC7ACC" w:rsidRPr="00384C45">
        <w:rPr>
          <w:rFonts w:ascii="Georgia" w:hAnsi="Georgia" w:cs="Arial"/>
          <w:b/>
          <w:color w:val="000000"/>
        </w:rPr>
        <w:t>rmin składania i otwarcia ofert</w:t>
      </w:r>
      <w:r w:rsidRPr="00384C45">
        <w:rPr>
          <w:rFonts w:ascii="Georgia" w:hAnsi="Georgia" w:cs="Arial"/>
          <w:b/>
          <w:color w:val="000000"/>
        </w:rPr>
        <w:t xml:space="preserve"> </w:t>
      </w:r>
    </w:p>
    <w:p w:rsidR="00904F78" w:rsidRPr="00823AA7" w:rsidRDefault="00904F78" w:rsidP="00616786">
      <w:pPr>
        <w:pStyle w:val="NormalnyWeb"/>
        <w:numPr>
          <w:ilvl w:val="1"/>
          <w:numId w:val="10"/>
        </w:numPr>
        <w:tabs>
          <w:tab w:val="clear" w:pos="1485"/>
          <w:tab w:val="num" w:pos="426"/>
        </w:tabs>
        <w:suppressAutoHyphens/>
        <w:spacing w:before="0" w:beforeAutospacing="0" w:after="0"/>
        <w:ind w:left="426" w:hanging="426"/>
        <w:jc w:val="both"/>
        <w:rPr>
          <w:rFonts w:ascii="Georgia" w:hAnsi="Georgia" w:cs="Arial"/>
          <w:b/>
        </w:rPr>
      </w:pPr>
      <w:r w:rsidRPr="00384C45">
        <w:rPr>
          <w:rFonts w:ascii="Georgia" w:hAnsi="Georgia" w:cs="Arial"/>
        </w:rPr>
        <w:t xml:space="preserve">Oferty należy złożyć na adres: Podkarpackie Centrum Edukacji Nauczycieli w Rzeszowie, 35-036 Rzeszów, ul. Niedzielskiego 2, pok. 1 (sekretariat) w terminie </w:t>
      </w:r>
      <w:r w:rsidRPr="001A1423">
        <w:rPr>
          <w:rFonts w:ascii="Georgia" w:hAnsi="Georgia" w:cs="Arial"/>
        </w:rPr>
        <w:t>do </w:t>
      </w:r>
      <w:r w:rsidR="00704307">
        <w:rPr>
          <w:rFonts w:ascii="Georgia" w:hAnsi="Georgia" w:cs="Arial"/>
          <w:highlight w:val="yellow"/>
        </w:rPr>
        <w:br/>
      </w:r>
      <w:r w:rsidR="00065B15">
        <w:rPr>
          <w:rFonts w:ascii="Georgia" w:hAnsi="Georgia" w:cs="Arial"/>
          <w:b/>
        </w:rPr>
        <w:t>7</w:t>
      </w:r>
      <w:r w:rsidR="00704307" w:rsidRPr="00823AA7">
        <w:rPr>
          <w:rFonts w:ascii="Georgia" w:hAnsi="Georgia" w:cs="Arial"/>
          <w:b/>
        </w:rPr>
        <w:t xml:space="preserve"> grudnia</w:t>
      </w:r>
      <w:r w:rsidRPr="00823AA7">
        <w:rPr>
          <w:rFonts w:ascii="Georgia" w:hAnsi="Georgia" w:cs="Arial"/>
          <w:b/>
        </w:rPr>
        <w:t> 201</w:t>
      </w:r>
      <w:r w:rsidR="00AC7ACC" w:rsidRPr="00823AA7">
        <w:rPr>
          <w:rFonts w:ascii="Georgia" w:hAnsi="Georgia" w:cs="Arial"/>
          <w:b/>
        </w:rPr>
        <w:t>8</w:t>
      </w:r>
      <w:r w:rsidRPr="00823AA7">
        <w:rPr>
          <w:rFonts w:ascii="Georgia" w:hAnsi="Georgia" w:cs="Arial"/>
          <w:b/>
        </w:rPr>
        <w:t xml:space="preserve"> r. do godziny 10:00.</w:t>
      </w:r>
    </w:p>
    <w:p w:rsidR="00904F78" w:rsidRPr="00823AA7" w:rsidRDefault="00904F78" w:rsidP="00616786">
      <w:pPr>
        <w:pStyle w:val="NormalnyWeb"/>
        <w:numPr>
          <w:ilvl w:val="1"/>
          <w:numId w:val="10"/>
        </w:numPr>
        <w:tabs>
          <w:tab w:val="clear" w:pos="1485"/>
          <w:tab w:val="num" w:pos="426"/>
        </w:tabs>
        <w:suppressAutoHyphens/>
        <w:spacing w:before="0" w:beforeAutospacing="0" w:after="0"/>
        <w:ind w:left="426" w:hanging="426"/>
        <w:jc w:val="both"/>
        <w:rPr>
          <w:rFonts w:ascii="Georgia" w:hAnsi="Georgia" w:cs="Arial"/>
          <w:bCs/>
        </w:rPr>
      </w:pPr>
      <w:r w:rsidRPr="00823AA7">
        <w:rPr>
          <w:rFonts w:ascii="Georgia" w:hAnsi="Georgia" w:cs="Arial"/>
        </w:rPr>
        <w:t>Otwar</w:t>
      </w:r>
      <w:r w:rsidR="00AC7ACC" w:rsidRPr="00823AA7">
        <w:rPr>
          <w:rFonts w:ascii="Georgia" w:hAnsi="Georgia" w:cs="Arial"/>
        </w:rPr>
        <w:t>cie ofert nastąpi w Podkarpackim</w:t>
      </w:r>
      <w:r w:rsidRPr="00823AA7">
        <w:rPr>
          <w:rFonts w:ascii="Georgia" w:hAnsi="Georgia" w:cs="Arial"/>
        </w:rPr>
        <w:t xml:space="preserve"> Centrum Edukacji Nauczycieli w Rzeszowie, 35-036 Rzeszów, ul. Niedzielskiego 2, pok. 201 w dniu </w:t>
      </w:r>
      <w:r w:rsidR="00065B15" w:rsidRPr="00C807E8">
        <w:rPr>
          <w:rFonts w:ascii="Georgia" w:hAnsi="Georgia" w:cs="Arial"/>
          <w:b/>
        </w:rPr>
        <w:t>7</w:t>
      </w:r>
      <w:r w:rsidR="00704307" w:rsidRPr="00823AA7">
        <w:rPr>
          <w:rFonts w:ascii="Georgia" w:hAnsi="Georgia" w:cs="Arial"/>
          <w:b/>
        </w:rPr>
        <w:t xml:space="preserve"> grudnia 2018</w:t>
      </w:r>
      <w:r w:rsidRPr="00823AA7">
        <w:rPr>
          <w:rFonts w:ascii="Georgia" w:hAnsi="Georgia" w:cs="Arial"/>
          <w:b/>
        </w:rPr>
        <w:t xml:space="preserve"> r. o godzinie 10:30.</w:t>
      </w:r>
    </w:p>
    <w:p w:rsidR="00904F78" w:rsidRPr="00823AA7" w:rsidRDefault="00904F78" w:rsidP="00384C45">
      <w:pPr>
        <w:pStyle w:val="NormalnyWeb"/>
        <w:spacing w:before="0" w:after="0"/>
        <w:ind w:left="403" w:hanging="403"/>
        <w:rPr>
          <w:rFonts w:ascii="Georgia" w:hAnsi="Georgia" w:cs="Arial"/>
          <w:b/>
          <w:bCs/>
        </w:rPr>
      </w:pPr>
      <w:r w:rsidRPr="00823AA7">
        <w:rPr>
          <w:rFonts w:ascii="Georgia" w:hAnsi="Georgia" w:cs="Arial"/>
          <w:b/>
          <w:bCs/>
        </w:rPr>
        <w:t xml:space="preserve">XIII. Obliczanie ceny </w:t>
      </w:r>
    </w:p>
    <w:p w:rsidR="00904F78" w:rsidRPr="00DB6707" w:rsidRDefault="00904F78" w:rsidP="00616786">
      <w:pPr>
        <w:pStyle w:val="NormalnyWeb"/>
        <w:numPr>
          <w:ilvl w:val="0"/>
          <w:numId w:val="2"/>
        </w:numPr>
        <w:suppressAutoHyphens/>
        <w:spacing w:before="0" w:beforeAutospacing="0" w:after="0"/>
        <w:jc w:val="both"/>
        <w:rPr>
          <w:rFonts w:ascii="Georgia" w:hAnsi="Georgia" w:cs="Arial"/>
        </w:rPr>
      </w:pPr>
      <w:r w:rsidRPr="00DB6707">
        <w:rPr>
          <w:rFonts w:ascii="Georgia" w:hAnsi="Georgia" w:cs="Arial"/>
        </w:rPr>
        <w:t xml:space="preserve">Cenę należy podać w złotych polskich z dokładnością do dwóch miejsc po przecinku. </w:t>
      </w:r>
    </w:p>
    <w:p w:rsidR="00C807E8" w:rsidRPr="00DB6707" w:rsidRDefault="00904F78" w:rsidP="00616786">
      <w:pPr>
        <w:pStyle w:val="NormalnyWeb"/>
        <w:numPr>
          <w:ilvl w:val="0"/>
          <w:numId w:val="2"/>
        </w:numPr>
        <w:suppressAutoHyphens/>
        <w:spacing w:before="0" w:beforeAutospacing="0" w:after="0"/>
        <w:jc w:val="both"/>
        <w:rPr>
          <w:rFonts w:ascii="Georgia" w:hAnsi="Georgia" w:cs="Arial"/>
          <w:color w:val="FF0000"/>
        </w:rPr>
      </w:pPr>
      <w:r w:rsidRPr="00DB6707">
        <w:rPr>
          <w:rFonts w:ascii="Georgia" w:hAnsi="Georgia" w:cs="Arial"/>
        </w:rPr>
        <w:t xml:space="preserve">Cena powinna zawierać wszystkie koszty realizacji zamówienia, w tym </w:t>
      </w:r>
      <w:r w:rsidR="00AC7ACC" w:rsidRPr="00DB6707">
        <w:rPr>
          <w:rFonts w:ascii="Georgia" w:hAnsi="Georgia" w:cs="Arial"/>
        </w:rPr>
        <w:t xml:space="preserve"> </w:t>
      </w:r>
      <w:r w:rsidR="00C807E8" w:rsidRPr="00DB6707">
        <w:rPr>
          <w:rFonts w:ascii="Georgia" w:hAnsi="Georgia" w:cs="Arial"/>
        </w:rPr>
        <w:t xml:space="preserve">podatek VAT w wysokości 23%, przy czym zerowa stawka VAT obowiązuje dla: </w:t>
      </w:r>
    </w:p>
    <w:p w:rsidR="00904F78" w:rsidRPr="00DB6707" w:rsidRDefault="00C807E8" w:rsidP="00C807E8">
      <w:pPr>
        <w:pStyle w:val="NormalnyWeb"/>
        <w:suppressAutoHyphens/>
        <w:spacing w:before="0" w:beforeAutospacing="0" w:after="0"/>
        <w:ind w:left="360"/>
        <w:jc w:val="both"/>
        <w:rPr>
          <w:rFonts w:ascii="Georgia" w:hAnsi="Georgia" w:cs="Arial"/>
        </w:rPr>
      </w:pPr>
      <w:r w:rsidRPr="00DB6707">
        <w:rPr>
          <w:rFonts w:ascii="Georgia" w:hAnsi="Georgia" w:cs="Arial"/>
          <w:b/>
        </w:rPr>
        <w:t>Część I:</w:t>
      </w:r>
      <w:r w:rsidRPr="00DB6707">
        <w:rPr>
          <w:rFonts w:ascii="Georgia" w:hAnsi="Georgia" w:cs="Arial"/>
        </w:rPr>
        <w:t xml:space="preserve"> Komputer stacjonarny</w:t>
      </w:r>
      <w:r w:rsidR="00DB6707" w:rsidRPr="00DB6707">
        <w:rPr>
          <w:rFonts w:ascii="Georgia" w:hAnsi="Georgia" w:cs="Arial"/>
        </w:rPr>
        <w:t xml:space="preserve"> (poz. 2 SOPZ) </w:t>
      </w:r>
    </w:p>
    <w:p w:rsidR="00DB6707" w:rsidRPr="00DB6707" w:rsidRDefault="00DB6707" w:rsidP="00C807E8">
      <w:pPr>
        <w:pStyle w:val="NormalnyWeb"/>
        <w:suppressAutoHyphens/>
        <w:spacing w:before="0" w:beforeAutospacing="0" w:after="0"/>
        <w:ind w:left="360"/>
        <w:jc w:val="both"/>
        <w:rPr>
          <w:rFonts w:ascii="Georgia" w:hAnsi="Georgia" w:cs="Arial"/>
          <w:b/>
        </w:rPr>
      </w:pPr>
      <w:r w:rsidRPr="00DB6707">
        <w:rPr>
          <w:rFonts w:ascii="Georgia" w:hAnsi="Georgia" w:cs="Arial"/>
          <w:b/>
        </w:rPr>
        <w:t xml:space="preserve">Część II: </w:t>
      </w:r>
    </w:p>
    <w:p w:rsidR="00DB6707" w:rsidRPr="00DB6707" w:rsidRDefault="00DB6707" w:rsidP="00C807E8">
      <w:pPr>
        <w:pStyle w:val="NormalnyWeb"/>
        <w:suppressAutoHyphens/>
        <w:spacing w:before="0" w:beforeAutospacing="0" w:after="0"/>
        <w:ind w:left="360"/>
        <w:jc w:val="both"/>
        <w:rPr>
          <w:rFonts w:ascii="Georgia" w:hAnsi="Georgia" w:cs="Arial"/>
        </w:rPr>
      </w:pPr>
      <w:r w:rsidRPr="00DB6707">
        <w:rPr>
          <w:rFonts w:ascii="Georgia" w:hAnsi="Georgia" w:cs="Arial"/>
        </w:rPr>
        <w:t>Drukarka kolorowa A4 (poz.</w:t>
      </w:r>
      <w:r>
        <w:rPr>
          <w:rFonts w:ascii="Georgia" w:hAnsi="Georgia" w:cs="Arial"/>
        </w:rPr>
        <w:t xml:space="preserve"> </w:t>
      </w:r>
      <w:r w:rsidRPr="00DB6707">
        <w:rPr>
          <w:rFonts w:ascii="Georgia" w:hAnsi="Georgia" w:cs="Arial"/>
        </w:rPr>
        <w:t>1 SOPZ)</w:t>
      </w:r>
    </w:p>
    <w:p w:rsidR="00DB6707" w:rsidRPr="00DB6707" w:rsidRDefault="00DB6707" w:rsidP="00C807E8">
      <w:pPr>
        <w:pStyle w:val="NormalnyWeb"/>
        <w:suppressAutoHyphens/>
        <w:spacing w:before="0" w:beforeAutospacing="0" w:after="0"/>
        <w:ind w:left="360"/>
        <w:jc w:val="both"/>
        <w:rPr>
          <w:rFonts w:ascii="Georgia" w:hAnsi="Georgia" w:cs="Arial"/>
        </w:rPr>
      </w:pPr>
      <w:r w:rsidRPr="00DB6707">
        <w:rPr>
          <w:rFonts w:ascii="Georgia" w:hAnsi="Georgia" w:cs="Arial"/>
        </w:rPr>
        <w:t>Drukarka monochromatyczna A4 (poz. 2 SOPZ)</w:t>
      </w:r>
    </w:p>
    <w:p w:rsidR="00C807E8" w:rsidRPr="00DB6707" w:rsidRDefault="00C807E8" w:rsidP="00C807E8">
      <w:pPr>
        <w:pStyle w:val="NormalnyWeb"/>
        <w:suppressAutoHyphens/>
        <w:spacing w:before="0" w:beforeAutospacing="0" w:after="0"/>
        <w:ind w:left="360"/>
        <w:jc w:val="both"/>
        <w:rPr>
          <w:rFonts w:ascii="Georgia" w:hAnsi="Georgia" w:cs="Arial"/>
          <w:color w:val="FF0000"/>
        </w:rPr>
      </w:pPr>
      <w:r w:rsidRPr="00DB6707">
        <w:rPr>
          <w:rFonts w:ascii="Georgia" w:hAnsi="Georgia" w:cs="Arial"/>
          <w:b/>
        </w:rPr>
        <w:lastRenderedPageBreak/>
        <w:t>Część III:</w:t>
      </w:r>
      <w:r w:rsidRPr="00DB6707">
        <w:rPr>
          <w:rFonts w:ascii="Georgia" w:hAnsi="Georgia" w:cs="Arial"/>
        </w:rPr>
        <w:t xml:space="preserve"> Punkt dostępu do sieci komputerowej</w:t>
      </w:r>
      <w:r w:rsidR="00DB6707">
        <w:rPr>
          <w:rFonts w:ascii="Georgia" w:hAnsi="Georgia" w:cs="Arial"/>
        </w:rPr>
        <w:t xml:space="preserve"> (poz. 3 SOPZ).</w:t>
      </w:r>
    </w:p>
    <w:p w:rsidR="00904F78" w:rsidRPr="00823AA7" w:rsidRDefault="00904F78" w:rsidP="00616786">
      <w:pPr>
        <w:pStyle w:val="NormalnyWeb"/>
        <w:numPr>
          <w:ilvl w:val="0"/>
          <w:numId w:val="2"/>
        </w:numPr>
        <w:suppressAutoHyphens/>
        <w:spacing w:before="0" w:beforeAutospacing="0" w:after="0"/>
        <w:jc w:val="both"/>
        <w:rPr>
          <w:rFonts w:ascii="Georgia" w:hAnsi="Georgia" w:cs="Arial"/>
        </w:rPr>
      </w:pPr>
      <w:r w:rsidRPr="00DB6707">
        <w:rPr>
          <w:rFonts w:ascii="Georgia" w:hAnsi="Georgia" w:cs="Arial"/>
        </w:rPr>
        <w:t xml:space="preserve">Cena winna być wyliczona w oparciu o tabelę zawartą w </w:t>
      </w:r>
      <w:r w:rsidR="003C37F8" w:rsidRPr="00DB6707">
        <w:rPr>
          <w:rFonts w:ascii="Georgia" w:hAnsi="Georgia" w:cs="Arial"/>
        </w:rPr>
        <w:t>Formularzu</w:t>
      </w:r>
      <w:r w:rsidRPr="00823AA7">
        <w:rPr>
          <w:rFonts w:ascii="Georgia" w:hAnsi="Georgia" w:cs="Arial"/>
        </w:rPr>
        <w:t xml:space="preserve"> OFERTA.</w:t>
      </w:r>
    </w:p>
    <w:p w:rsidR="00904F78" w:rsidRPr="00384C45" w:rsidRDefault="00904F78" w:rsidP="00616786">
      <w:pPr>
        <w:pStyle w:val="NormalnyWeb"/>
        <w:numPr>
          <w:ilvl w:val="0"/>
          <w:numId w:val="2"/>
        </w:numPr>
        <w:suppressAutoHyphens/>
        <w:spacing w:before="0" w:beforeAutospacing="0" w:after="0"/>
        <w:jc w:val="both"/>
        <w:rPr>
          <w:rFonts w:ascii="Georgia" w:hAnsi="Georgia" w:cs="Arial"/>
        </w:rPr>
      </w:pPr>
      <w:r w:rsidRPr="00384C45">
        <w:rPr>
          <w:rFonts w:ascii="Georgia" w:hAnsi="Georgia" w:cs="Arial"/>
        </w:rPr>
        <w:t xml:space="preserve">Wykonawca, w </w:t>
      </w:r>
      <w:r w:rsidR="003C37F8">
        <w:rPr>
          <w:rFonts w:ascii="Georgia" w:hAnsi="Georgia" w:cs="Arial"/>
        </w:rPr>
        <w:t>Formularzu</w:t>
      </w:r>
      <w:r w:rsidRPr="00384C45">
        <w:rPr>
          <w:rFonts w:ascii="Georgia" w:hAnsi="Georgia" w:cs="Arial"/>
        </w:rPr>
        <w:t xml:space="preserve"> OFERTA musi poinformować zamawiającego, czy wybór jego oferty będzie prowadzić do powstania u zamawiającego obowiązku podatkowego, wskazując nazwę (rodzaj) towaru lub usługi, których dostawa lub świadczenie będzie prowadzić do jego powstania, oraz wskazując ich wartość bez kwoty podatku. </w:t>
      </w:r>
    </w:p>
    <w:p w:rsidR="00904F78" w:rsidRPr="00384C45" w:rsidRDefault="00904F78" w:rsidP="00616786">
      <w:pPr>
        <w:pStyle w:val="NormalnyWeb"/>
        <w:numPr>
          <w:ilvl w:val="0"/>
          <w:numId w:val="2"/>
        </w:numPr>
        <w:suppressAutoHyphens/>
        <w:spacing w:before="0" w:beforeAutospacing="0" w:after="0"/>
        <w:jc w:val="both"/>
        <w:rPr>
          <w:rFonts w:ascii="Georgia" w:hAnsi="Georgia" w:cs="Arial"/>
        </w:rPr>
      </w:pPr>
      <w:r w:rsidRPr="00384C45">
        <w:rPr>
          <w:rFonts w:ascii="Georgia" w:hAnsi="Georgia" w:cs="Arial"/>
        </w:rPr>
        <w:t xml:space="preserve">Jeżeli złożono ofertę, której wybór prowadziłby do powstania </w:t>
      </w:r>
      <w:r w:rsidRPr="00384C45">
        <w:rPr>
          <w:rStyle w:val="txt-new"/>
          <w:rFonts w:ascii="Georgia" w:hAnsi="Georgia" w:cs="Arial"/>
        </w:rPr>
        <w:t>u zamawiającego obowiązku podatkowego</w:t>
      </w:r>
      <w:r w:rsidRPr="00384C45">
        <w:rPr>
          <w:rFonts w:ascii="Georgia" w:hAnsi="Georgia" w:cs="Arial"/>
        </w:rPr>
        <w:t xml:space="preserve"> zgodnie z przepisami o podatku od towarów i usług, zamawiający w celu oceny takiej oferty dolicza do przedstawionej w niej ceny podatek od towarów i usług, który miałby obowiązek </w:t>
      </w:r>
      <w:r w:rsidRPr="00384C45">
        <w:rPr>
          <w:rStyle w:val="txt-new"/>
          <w:rFonts w:ascii="Georgia" w:hAnsi="Georgia" w:cs="Arial"/>
        </w:rPr>
        <w:t>rozliczyć zgodnie z tymi przepisami.</w:t>
      </w:r>
    </w:p>
    <w:p w:rsidR="00904F78" w:rsidRPr="00384C45" w:rsidRDefault="00904F78" w:rsidP="00616786">
      <w:pPr>
        <w:pStyle w:val="NormalnyWeb"/>
        <w:numPr>
          <w:ilvl w:val="0"/>
          <w:numId w:val="2"/>
        </w:numPr>
        <w:suppressAutoHyphens/>
        <w:spacing w:before="0" w:beforeAutospacing="0" w:after="0"/>
        <w:jc w:val="both"/>
        <w:rPr>
          <w:rFonts w:ascii="Georgia" w:hAnsi="Georgia" w:cs="Arial"/>
        </w:rPr>
      </w:pPr>
      <w:r w:rsidRPr="00384C45">
        <w:rPr>
          <w:rFonts w:ascii="Georgia" w:hAnsi="Georgia" w:cs="Arial"/>
        </w:rPr>
        <w:t xml:space="preserve">W przypadku osób fizycznych nieprowadzących działalności gospodarczej cena musi zawierać również należne zaliczki na podatek oraz składki, jakie zamawiający zobowiązany będzie odprowadzić, zgodnie z odrębnymi przepisami, łącznie ze składkami występującymi po stronie zleceniodawcy. </w:t>
      </w:r>
    </w:p>
    <w:p w:rsidR="00904F78" w:rsidRPr="00384C45" w:rsidRDefault="00904F78" w:rsidP="00616786">
      <w:pPr>
        <w:pStyle w:val="NormalnyWeb"/>
        <w:numPr>
          <w:ilvl w:val="0"/>
          <w:numId w:val="2"/>
        </w:numPr>
        <w:suppressAutoHyphens/>
        <w:spacing w:before="0" w:beforeAutospacing="0" w:after="0"/>
        <w:jc w:val="both"/>
        <w:rPr>
          <w:rFonts w:ascii="Georgia" w:hAnsi="Georgia" w:cs="Arial"/>
        </w:rPr>
      </w:pPr>
      <w:r w:rsidRPr="00384C45">
        <w:rPr>
          <w:rFonts w:ascii="Georgia" w:hAnsi="Georgia" w:cs="Arial"/>
        </w:rPr>
        <w:t xml:space="preserve">Zamawiający zgodnie z art. 87 ust. 2 </w:t>
      </w:r>
      <w:proofErr w:type="spellStart"/>
      <w:r w:rsidRPr="00384C45">
        <w:rPr>
          <w:rFonts w:ascii="Georgia" w:hAnsi="Georgia" w:cs="Arial"/>
        </w:rPr>
        <w:t>Pzp</w:t>
      </w:r>
      <w:proofErr w:type="spellEnd"/>
      <w:r w:rsidRPr="00384C45">
        <w:rPr>
          <w:rFonts w:ascii="Georgia" w:hAnsi="Georgia" w:cs="Arial"/>
        </w:rPr>
        <w:t xml:space="preserve"> poprawi w ofercie oczywiste omyłki pisarskie, oczywiste omyłki rachunkowe, z uwzględnieniem konsekwencji rachunkowych dodatkowych poprawek oraz inne omyłki polegające na niezgodności oferty ze SIWZ, niepowodujące istotnych zmian w treści oferty, niezwłocznie zawiadamiając o tym wykonawcę, którego oferta została poprawiona. </w:t>
      </w:r>
    </w:p>
    <w:p w:rsidR="00904F78" w:rsidRPr="00384C45" w:rsidRDefault="00904F78" w:rsidP="00616786">
      <w:pPr>
        <w:keepNext/>
        <w:numPr>
          <w:ilvl w:val="0"/>
          <w:numId w:val="2"/>
        </w:numPr>
        <w:suppressAutoHyphens/>
        <w:spacing w:after="0" w:line="240" w:lineRule="auto"/>
        <w:jc w:val="both"/>
        <w:rPr>
          <w:rFonts w:ascii="Georgia" w:hAnsi="Georgia" w:cs="Arial"/>
          <w:sz w:val="24"/>
          <w:szCs w:val="24"/>
        </w:rPr>
      </w:pPr>
      <w:r w:rsidRPr="00384C45">
        <w:rPr>
          <w:rFonts w:ascii="Georgia" w:hAnsi="Georgia" w:cs="Arial"/>
          <w:sz w:val="24"/>
          <w:szCs w:val="24"/>
        </w:rPr>
        <w:t>Zamawiający odrzuci ofertę, jeżeli:</w:t>
      </w:r>
    </w:p>
    <w:p w:rsidR="00904F78" w:rsidRPr="00384C45" w:rsidRDefault="00904F78" w:rsidP="00384C45">
      <w:pPr>
        <w:spacing w:line="240" w:lineRule="auto"/>
        <w:ind w:left="680" w:hanging="340"/>
        <w:jc w:val="both"/>
        <w:rPr>
          <w:rFonts w:ascii="Georgia" w:hAnsi="Georgia" w:cs="Arial"/>
          <w:sz w:val="24"/>
          <w:szCs w:val="24"/>
        </w:rPr>
      </w:pPr>
      <w:r w:rsidRPr="00384C45">
        <w:rPr>
          <w:rFonts w:ascii="Georgia" w:hAnsi="Georgia" w:cs="Arial"/>
          <w:sz w:val="24"/>
          <w:szCs w:val="24"/>
        </w:rPr>
        <w:t>1)</w:t>
      </w:r>
      <w:r w:rsidRPr="00384C45">
        <w:rPr>
          <w:rFonts w:ascii="Georgia" w:hAnsi="Georgia" w:cs="Arial"/>
          <w:sz w:val="24"/>
          <w:szCs w:val="24"/>
        </w:rPr>
        <w:tab/>
        <w:t xml:space="preserve">zawiera błędy w obliczeniu ceny </w:t>
      </w:r>
    </w:p>
    <w:p w:rsidR="00904F78" w:rsidRPr="00384C45" w:rsidRDefault="00904F78" w:rsidP="00384C45">
      <w:pPr>
        <w:spacing w:line="240" w:lineRule="auto"/>
        <w:ind w:left="680" w:hanging="340"/>
        <w:jc w:val="both"/>
        <w:rPr>
          <w:rFonts w:ascii="Georgia" w:hAnsi="Georgia" w:cs="Arial"/>
          <w:sz w:val="24"/>
          <w:szCs w:val="24"/>
        </w:rPr>
      </w:pPr>
      <w:r w:rsidRPr="00384C45">
        <w:rPr>
          <w:rFonts w:ascii="Georgia" w:hAnsi="Georgia" w:cs="Arial"/>
          <w:sz w:val="24"/>
          <w:szCs w:val="24"/>
        </w:rPr>
        <w:t>2)</w:t>
      </w:r>
      <w:r w:rsidRPr="00384C45">
        <w:rPr>
          <w:rFonts w:ascii="Georgia" w:hAnsi="Georgia" w:cs="Arial"/>
          <w:sz w:val="24"/>
          <w:szCs w:val="24"/>
        </w:rPr>
        <w:tab/>
        <w:t>wykonawca w terminie 3 dni od doręczenia zawiadomienia nie zgodził się na poprawienie omyłki polegającej na niezgodności oferty ze SIWZ, niepowodującej istotnych zmian w treści oferty.</w:t>
      </w:r>
    </w:p>
    <w:p w:rsidR="00904F78" w:rsidRDefault="00904F78" w:rsidP="00384C45">
      <w:pPr>
        <w:pStyle w:val="NormalnyWeb"/>
        <w:spacing w:before="0" w:after="0"/>
        <w:ind w:left="403" w:hanging="403"/>
        <w:rPr>
          <w:rFonts w:ascii="Georgia" w:hAnsi="Georgia" w:cs="Arial"/>
        </w:rPr>
      </w:pPr>
      <w:r w:rsidRPr="00384C45">
        <w:rPr>
          <w:rFonts w:ascii="Georgia" w:hAnsi="Georgia" w:cs="Arial"/>
          <w:b/>
          <w:bCs/>
        </w:rPr>
        <w:t xml:space="preserve">XIV. </w:t>
      </w:r>
      <w:r w:rsidRPr="005F45E0">
        <w:rPr>
          <w:rFonts w:ascii="Georgia" w:hAnsi="Georgia" w:cs="Arial"/>
          <w:b/>
          <w:bCs/>
        </w:rPr>
        <w:t xml:space="preserve">Kryteria oceny ofert </w:t>
      </w:r>
      <w:r w:rsidRPr="005F45E0">
        <w:rPr>
          <w:rFonts w:ascii="Georgia" w:hAnsi="Georgia" w:cs="Arial"/>
          <w:b/>
        </w:rPr>
        <w:t xml:space="preserve">oraz znaczenie tych kryteriów i sposobu oceny ofert </w:t>
      </w:r>
      <w:r w:rsidR="005F45E0" w:rsidRPr="005F45E0">
        <w:rPr>
          <w:rFonts w:ascii="Georgia" w:hAnsi="Georgia" w:cs="Arial"/>
          <w:b/>
        </w:rPr>
        <w:t>oddzielnie dla każdej części:</w:t>
      </w:r>
    </w:p>
    <w:p w:rsidR="005F45E0" w:rsidRPr="00384C45" w:rsidRDefault="005F45E0" w:rsidP="00384C45">
      <w:pPr>
        <w:pStyle w:val="NormalnyWeb"/>
        <w:spacing w:before="0" w:after="0"/>
        <w:ind w:left="403" w:hanging="403"/>
        <w:rPr>
          <w:rFonts w:ascii="Georgia" w:hAnsi="Georgia" w:cs="Arial"/>
          <w:u w:val="single"/>
        </w:rPr>
      </w:pPr>
      <w:r>
        <w:rPr>
          <w:rFonts w:ascii="Georgia" w:hAnsi="Georgia" w:cs="Arial"/>
          <w:b/>
          <w:bCs/>
        </w:rPr>
        <w:t>Część I:</w:t>
      </w:r>
    </w:p>
    <w:p w:rsidR="00904F78" w:rsidRPr="00384C45" w:rsidRDefault="00904F78" w:rsidP="00384C45">
      <w:pPr>
        <w:pStyle w:val="NormalnyWeb"/>
        <w:spacing w:before="0" w:after="0"/>
        <w:ind w:left="403"/>
        <w:rPr>
          <w:rFonts w:ascii="Georgia" w:hAnsi="Georgia" w:cs="Arial"/>
          <w:color w:val="000000"/>
        </w:rPr>
      </w:pPr>
      <w:r w:rsidRPr="00384C45">
        <w:rPr>
          <w:rFonts w:ascii="Georgia" w:hAnsi="Georgia" w:cs="Arial"/>
          <w:color w:val="000000"/>
        </w:rPr>
        <w:t>O wyborze najkorzystniejszej oferty decydować będą kryteria:</w:t>
      </w:r>
    </w:p>
    <w:p w:rsidR="00904F78" w:rsidRPr="00384C45" w:rsidRDefault="00904F78" w:rsidP="001B7890">
      <w:pPr>
        <w:pStyle w:val="NormalnyWeb"/>
        <w:spacing w:before="0" w:beforeAutospacing="0" w:after="0"/>
        <w:ind w:left="403"/>
        <w:rPr>
          <w:rFonts w:ascii="Georgia" w:hAnsi="Georgia" w:cs="Arial"/>
          <w:color w:val="000000"/>
        </w:rPr>
      </w:pPr>
      <w:r w:rsidRPr="00384C45">
        <w:rPr>
          <w:rFonts w:ascii="Georgia" w:hAnsi="Georgia" w:cs="Arial"/>
          <w:color w:val="000000"/>
        </w:rPr>
        <w:t>1) cena ofertowa (brutto) - 60%;</w:t>
      </w:r>
    </w:p>
    <w:p w:rsidR="00904F78" w:rsidRPr="00384C45" w:rsidRDefault="00F671F9" w:rsidP="001B7890">
      <w:pPr>
        <w:pStyle w:val="NormalnyWeb"/>
        <w:spacing w:before="0" w:beforeAutospacing="0" w:after="0"/>
        <w:ind w:left="806" w:hanging="403"/>
        <w:rPr>
          <w:rFonts w:ascii="Georgia" w:hAnsi="Georgia" w:cs="Arial"/>
          <w:color w:val="000000"/>
        </w:rPr>
      </w:pPr>
      <w:r>
        <w:rPr>
          <w:rFonts w:ascii="Georgia" w:hAnsi="Georgia" w:cs="Arial"/>
          <w:color w:val="000000"/>
        </w:rPr>
        <w:t>2) długość okresu gwarancji</w:t>
      </w:r>
      <w:r w:rsidR="00904F78" w:rsidRPr="00384C45">
        <w:rPr>
          <w:rFonts w:ascii="Georgia" w:hAnsi="Georgia" w:cs="Arial"/>
          <w:color w:val="000000"/>
        </w:rPr>
        <w:t xml:space="preserve"> – </w:t>
      </w:r>
      <w:r w:rsidR="003C37F8">
        <w:rPr>
          <w:rFonts w:ascii="Georgia" w:hAnsi="Georgia" w:cs="Arial"/>
          <w:color w:val="000000"/>
        </w:rPr>
        <w:t>4</w:t>
      </w:r>
      <w:r w:rsidR="00904F78" w:rsidRPr="00384C45">
        <w:rPr>
          <w:rFonts w:ascii="Georgia" w:hAnsi="Georgia" w:cs="Arial"/>
          <w:color w:val="000000"/>
        </w:rPr>
        <w:t>0%;</w:t>
      </w:r>
    </w:p>
    <w:p w:rsidR="00904F78" w:rsidRDefault="00904F78" w:rsidP="001B7890">
      <w:pPr>
        <w:pStyle w:val="NormalnyWeb"/>
        <w:spacing w:before="0" w:beforeAutospacing="0" w:after="0"/>
        <w:ind w:left="806" w:hanging="403"/>
        <w:rPr>
          <w:rFonts w:ascii="Georgia" w:hAnsi="Georgia" w:cs="Arial"/>
          <w:color w:val="000000"/>
        </w:rPr>
      </w:pPr>
      <w:r w:rsidRPr="00384C45">
        <w:rPr>
          <w:rFonts w:ascii="Georgia" w:hAnsi="Georgia" w:cs="Arial"/>
          <w:color w:val="000000"/>
        </w:rPr>
        <w:t>Punkty będą przyznawane według poniższej zasady:</w:t>
      </w:r>
    </w:p>
    <w:p w:rsidR="001B7890" w:rsidRPr="00384C45" w:rsidRDefault="001B7890" w:rsidP="001B7890">
      <w:pPr>
        <w:pStyle w:val="NormalnyWeb"/>
        <w:spacing w:before="0" w:beforeAutospacing="0" w:after="0"/>
        <w:ind w:left="806" w:hanging="403"/>
        <w:rPr>
          <w:rFonts w:ascii="Georgia" w:hAnsi="Georgia" w:cs="Arial"/>
          <w:color w:val="000000"/>
        </w:rPr>
      </w:pPr>
    </w:p>
    <w:p w:rsidR="00904F78" w:rsidRPr="00384C45" w:rsidRDefault="00904F78" w:rsidP="00616786">
      <w:pPr>
        <w:pStyle w:val="NormalnyWeb"/>
        <w:numPr>
          <w:ilvl w:val="1"/>
          <w:numId w:val="7"/>
        </w:numPr>
        <w:tabs>
          <w:tab w:val="clear" w:pos="1440"/>
          <w:tab w:val="num" w:pos="851"/>
        </w:tabs>
        <w:suppressAutoHyphens/>
        <w:spacing w:before="0" w:beforeAutospacing="0" w:after="0"/>
        <w:ind w:hanging="1014"/>
        <w:rPr>
          <w:rFonts w:ascii="Georgia" w:hAnsi="Georgia" w:cs="Arial"/>
          <w:color w:val="000000"/>
        </w:rPr>
      </w:pPr>
      <w:r w:rsidRPr="00384C45">
        <w:rPr>
          <w:rFonts w:ascii="Georgia" w:hAnsi="Georgia" w:cs="Arial"/>
          <w:color w:val="000000"/>
        </w:rPr>
        <w:t xml:space="preserve">Kryterium </w:t>
      </w:r>
      <w:r w:rsidRPr="001B7890">
        <w:rPr>
          <w:rFonts w:ascii="Georgia" w:hAnsi="Georgia" w:cs="Arial"/>
          <w:b/>
          <w:color w:val="000000"/>
        </w:rPr>
        <w:t>ceny</w:t>
      </w:r>
      <w:r w:rsidRPr="00384C45">
        <w:rPr>
          <w:rFonts w:ascii="Georgia" w:hAnsi="Georgia" w:cs="Arial"/>
          <w:color w:val="000000"/>
        </w:rPr>
        <w:t xml:space="preserve"> oceniane będzie według wzoru:</w:t>
      </w:r>
    </w:p>
    <w:p w:rsidR="00904F78" w:rsidRPr="00384C45" w:rsidRDefault="00904F78" w:rsidP="00384C45">
      <w:pPr>
        <w:pStyle w:val="NormalnyWeb"/>
        <w:spacing w:before="0" w:after="0"/>
        <w:ind w:left="806" w:hanging="97"/>
        <w:rPr>
          <w:rFonts w:ascii="Georgia" w:hAnsi="Georgia" w:cs="Arial"/>
          <w:color w:val="000000"/>
        </w:rPr>
      </w:pPr>
      <w:r w:rsidRPr="00384C45">
        <w:rPr>
          <w:rFonts w:ascii="Georgia" w:hAnsi="Georgia" w:cs="Arial"/>
          <w:color w:val="000000"/>
        </w:rPr>
        <w:t xml:space="preserve">                 </w:t>
      </w:r>
      <w:proofErr w:type="spellStart"/>
      <w:r w:rsidRPr="00384C45">
        <w:rPr>
          <w:rFonts w:ascii="Georgia" w:hAnsi="Georgia" w:cs="Arial"/>
          <w:color w:val="000000"/>
        </w:rPr>
        <w:t>Cn</w:t>
      </w:r>
      <w:proofErr w:type="spellEnd"/>
      <w:r w:rsidRPr="00384C45">
        <w:rPr>
          <w:rFonts w:ascii="Georgia" w:hAnsi="Georgia" w:cs="Arial"/>
          <w:color w:val="000000"/>
        </w:rPr>
        <w:t>.</w:t>
      </w:r>
      <w:r w:rsidRPr="00384C45">
        <w:rPr>
          <w:rFonts w:ascii="Georgia" w:hAnsi="Georgia" w:cs="Arial"/>
          <w:color w:val="000000"/>
        </w:rPr>
        <w:br/>
        <w:t>P1 = -------------- x 100 x 60%</w:t>
      </w:r>
      <w:r w:rsidRPr="00384C45">
        <w:rPr>
          <w:rFonts w:ascii="Georgia" w:hAnsi="Georgia" w:cs="Arial"/>
          <w:color w:val="000000"/>
        </w:rPr>
        <w:br/>
        <w:t xml:space="preserve">                </w:t>
      </w:r>
      <w:proofErr w:type="spellStart"/>
      <w:r w:rsidRPr="00384C45">
        <w:rPr>
          <w:rFonts w:ascii="Georgia" w:hAnsi="Georgia" w:cs="Arial"/>
          <w:color w:val="000000"/>
        </w:rPr>
        <w:t>Cb</w:t>
      </w:r>
      <w:proofErr w:type="spellEnd"/>
    </w:p>
    <w:p w:rsidR="00904F78" w:rsidRPr="00384C45" w:rsidRDefault="00904F78" w:rsidP="00384C45">
      <w:pPr>
        <w:pStyle w:val="NormalnyWeb"/>
        <w:spacing w:before="0" w:after="0"/>
        <w:ind w:left="806" w:hanging="403"/>
        <w:rPr>
          <w:rFonts w:ascii="Georgia" w:hAnsi="Georgia" w:cs="Arial"/>
          <w:color w:val="000000"/>
        </w:rPr>
      </w:pPr>
      <w:r w:rsidRPr="00384C45">
        <w:rPr>
          <w:rFonts w:ascii="Georgia" w:hAnsi="Georgia" w:cs="Arial"/>
          <w:color w:val="000000"/>
        </w:rPr>
        <w:t xml:space="preserve"> gdzie:</w:t>
      </w:r>
    </w:p>
    <w:p w:rsidR="00904F78" w:rsidRPr="00384C45" w:rsidRDefault="00904F78" w:rsidP="001B7890">
      <w:pPr>
        <w:pStyle w:val="NormalnyWeb"/>
        <w:spacing w:before="0" w:beforeAutospacing="0" w:after="0"/>
        <w:ind w:left="403"/>
        <w:jc w:val="both"/>
        <w:rPr>
          <w:rFonts w:ascii="Georgia" w:hAnsi="Georgia" w:cs="Arial"/>
          <w:color w:val="000000"/>
        </w:rPr>
      </w:pPr>
      <w:r w:rsidRPr="00384C45">
        <w:rPr>
          <w:rFonts w:ascii="Georgia" w:hAnsi="Georgia" w:cs="Arial"/>
          <w:color w:val="000000"/>
        </w:rPr>
        <w:t>P1- ilość punktów w kryterium cena</w:t>
      </w:r>
    </w:p>
    <w:p w:rsidR="00904F78" w:rsidRPr="00384C45" w:rsidRDefault="00904F78" w:rsidP="001B7890">
      <w:pPr>
        <w:pStyle w:val="NormalnyWeb"/>
        <w:spacing w:before="0" w:beforeAutospacing="0" w:after="0"/>
        <w:ind w:left="806" w:hanging="403"/>
        <w:rPr>
          <w:rFonts w:ascii="Georgia" w:hAnsi="Georgia" w:cs="Arial"/>
          <w:color w:val="000000"/>
        </w:rPr>
      </w:pPr>
      <w:proofErr w:type="spellStart"/>
      <w:r w:rsidRPr="00384C45">
        <w:rPr>
          <w:rFonts w:ascii="Georgia" w:hAnsi="Georgia" w:cs="Arial"/>
          <w:color w:val="000000"/>
        </w:rPr>
        <w:t>Cn</w:t>
      </w:r>
      <w:proofErr w:type="spellEnd"/>
      <w:r w:rsidRPr="00384C45">
        <w:rPr>
          <w:rFonts w:ascii="Georgia" w:hAnsi="Georgia" w:cs="Arial"/>
          <w:color w:val="000000"/>
        </w:rPr>
        <w:tab/>
        <w:t>– najniższa cena,</w:t>
      </w:r>
    </w:p>
    <w:p w:rsidR="00904F78" w:rsidRPr="00384C45" w:rsidRDefault="00904F78" w:rsidP="001B7890">
      <w:pPr>
        <w:pStyle w:val="NormalnyWeb"/>
        <w:spacing w:before="0" w:beforeAutospacing="0" w:after="0"/>
        <w:ind w:left="806" w:hanging="403"/>
        <w:rPr>
          <w:rFonts w:ascii="Georgia" w:hAnsi="Georgia" w:cs="Arial"/>
          <w:color w:val="000000"/>
        </w:rPr>
      </w:pPr>
      <w:proofErr w:type="spellStart"/>
      <w:r w:rsidRPr="00384C45">
        <w:rPr>
          <w:rFonts w:ascii="Georgia" w:hAnsi="Georgia" w:cs="Arial"/>
          <w:color w:val="000000"/>
        </w:rPr>
        <w:t>Cb</w:t>
      </w:r>
      <w:proofErr w:type="spellEnd"/>
      <w:r w:rsidRPr="00384C45">
        <w:rPr>
          <w:rFonts w:ascii="Georgia" w:hAnsi="Georgia" w:cs="Arial"/>
          <w:color w:val="000000"/>
        </w:rPr>
        <w:tab/>
        <w:t>– cena oferty badanej,</w:t>
      </w:r>
    </w:p>
    <w:p w:rsidR="00904F78" w:rsidRPr="00384C45" w:rsidRDefault="00904F78" w:rsidP="001B7890">
      <w:pPr>
        <w:pStyle w:val="NormalnyWeb"/>
        <w:spacing w:before="0" w:beforeAutospacing="0" w:after="0"/>
        <w:ind w:left="806" w:hanging="403"/>
        <w:rPr>
          <w:rFonts w:ascii="Georgia" w:hAnsi="Georgia" w:cs="Arial"/>
          <w:color w:val="000000"/>
        </w:rPr>
      </w:pPr>
      <w:r w:rsidRPr="00384C45">
        <w:rPr>
          <w:rFonts w:ascii="Georgia" w:hAnsi="Georgia" w:cs="Arial"/>
          <w:color w:val="000000"/>
        </w:rPr>
        <w:t>100</w:t>
      </w:r>
      <w:r w:rsidRPr="00384C45">
        <w:rPr>
          <w:rFonts w:ascii="Georgia" w:hAnsi="Georgia" w:cs="Arial"/>
          <w:color w:val="000000"/>
        </w:rPr>
        <w:tab/>
        <w:t>– wskaźnik stały,</w:t>
      </w:r>
    </w:p>
    <w:p w:rsidR="00904F78" w:rsidRPr="00384C45" w:rsidRDefault="00904F78" w:rsidP="001B7890">
      <w:pPr>
        <w:pStyle w:val="NormalnyWeb"/>
        <w:spacing w:before="0" w:beforeAutospacing="0" w:after="0"/>
        <w:ind w:left="806" w:hanging="403"/>
        <w:rPr>
          <w:rFonts w:ascii="Georgia" w:hAnsi="Georgia" w:cs="Arial"/>
          <w:color w:val="000000"/>
        </w:rPr>
      </w:pPr>
      <w:r w:rsidRPr="00384C45">
        <w:rPr>
          <w:rFonts w:ascii="Georgia" w:hAnsi="Georgia" w:cs="Arial"/>
          <w:color w:val="000000"/>
        </w:rPr>
        <w:t>60 % – procentowe znaczenie kryterium ceny.</w:t>
      </w:r>
    </w:p>
    <w:p w:rsidR="00904F78" w:rsidRPr="00384C45" w:rsidRDefault="00904F78" w:rsidP="00384C45">
      <w:pPr>
        <w:pStyle w:val="NormalnyWeb"/>
        <w:spacing w:before="0" w:after="0"/>
        <w:ind w:left="806" w:hanging="403"/>
        <w:rPr>
          <w:rFonts w:ascii="Georgia" w:hAnsi="Georgia" w:cs="Arial"/>
          <w:color w:val="FF0000"/>
        </w:rPr>
      </w:pPr>
    </w:p>
    <w:p w:rsidR="00904F78" w:rsidRPr="00384C45" w:rsidRDefault="00904F78" w:rsidP="00616786">
      <w:pPr>
        <w:pStyle w:val="NormalnyWeb"/>
        <w:numPr>
          <w:ilvl w:val="1"/>
          <w:numId w:val="7"/>
        </w:numPr>
        <w:tabs>
          <w:tab w:val="clear" w:pos="1440"/>
          <w:tab w:val="left" w:pos="0"/>
          <w:tab w:val="left" w:pos="284"/>
          <w:tab w:val="num" w:pos="851"/>
          <w:tab w:val="left" w:pos="993"/>
        </w:tabs>
        <w:suppressAutoHyphens/>
        <w:spacing w:before="0" w:beforeAutospacing="0" w:after="0"/>
        <w:ind w:left="284" w:firstLine="0"/>
        <w:jc w:val="both"/>
        <w:rPr>
          <w:rFonts w:ascii="Georgia" w:hAnsi="Georgia" w:cs="Arial"/>
          <w:color w:val="000000"/>
        </w:rPr>
      </w:pPr>
      <w:r w:rsidRPr="00384C45">
        <w:rPr>
          <w:rFonts w:ascii="Georgia" w:hAnsi="Georgia" w:cs="Arial"/>
          <w:color w:val="000000"/>
        </w:rPr>
        <w:t xml:space="preserve">Kryterium </w:t>
      </w:r>
      <w:r w:rsidRPr="00734E25">
        <w:rPr>
          <w:rFonts w:ascii="Georgia" w:hAnsi="Georgia" w:cs="Arial"/>
          <w:b/>
          <w:color w:val="000000"/>
        </w:rPr>
        <w:t>długość okresu gwarancji</w:t>
      </w:r>
      <w:r w:rsidRPr="00384C45">
        <w:rPr>
          <w:rFonts w:ascii="Georgia" w:hAnsi="Georgia" w:cs="Arial"/>
          <w:color w:val="000000"/>
        </w:rPr>
        <w:t xml:space="preserve"> oceniane będzie następująco: </w:t>
      </w:r>
    </w:p>
    <w:p w:rsidR="00904F78" w:rsidRDefault="00904F78" w:rsidP="00384C45">
      <w:pPr>
        <w:pStyle w:val="NormalnyWeb"/>
        <w:spacing w:before="0" w:after="0"/>
        <w:rPr>
          <w:rFonts w:ascii="Georgia" w:hAnsi="Georgia" w:cs="Arial"/>
        </w:rPr>
      </w:pPr>
      <w:r w:rsidRPr="00384C45">
        <w:rPr>
          <w:rFonts w:ascii="Georgia" w:hAnsi="Georgia" w:cs="Arial"/>
        </w:rPr>
        <w:t>Okres gwarancji będzie liczony od dnia podpisania przez strony protokołu zdawczo odbiorczego.</w:t>
      </w:r>
    </w:p>
    <w:p w:rsidR="000E12A1" w:rsidRDefault="000E12A1" w:rsidP="00384C45">
      <w:pPr>
        <w:pStyle w:val="NormalnyWeb"/>
        <w:spacing w:before="0" w:after="0"/>
        <w:rPr>
          <w:rFonts w:ascii="Georgia" w:hAnsi="Georgia" w:cs="Arial"/>
        </w:rPr>
      </w:pPr>
      <w:r>
        <w:rPr>
          <w:rFonts w:ascii="Georgia" w:hAnsi="Georgia" w:cs="Arial"/>
        </w:rPr>
        <w:t xml:space="preserve">Ocenie w tym kryterium będzie podlegał: okres gwarancji </w:t>
      </w:r>
      <w:proofErr w:type="spellStart"/>
      <w:r w:rsidR="009A33A5">
        <w:rPr>
          <w:rFonts w:ascii="Georgia" w:hAnsi="Georgia" w:cs="Arial"/>
        </w:rPr>
        <w:t>next</w:t>
      </w:r>
      <w:proofErr w:type="spellEnd"/>
      <w:r w:rsidR="009A33A5">
        <w:rPr>
          <w:rFonts w:ascii="Georgia" w:hAnsi="Georgia" w:cs="Arial"/>
        </w:rPr>
        <w:t xml:space="preserve"> business </w:t>
      </w:r>
      <w:proofErr w:type="spellStart"/>
      <w:r w:rsidR="009A33A5">
        <w:rPr>
          <w:rFonts w:ascii="Georgia" w:hAnsi="Georgia" w:cs="Arial"/>
        </w:rPr>
        <w:t>day</w:t>
      </w:r>
      <w:proofErr w:type="spellEnd"/>
      <w:r w:rsidR="009A33A5">
        <w:rPr>
          <w:rFonts w:ascii="Georgia" w:hAnsi="Georgia" w:cs="Arial"/>
        </w:rPr>
        <w:t xml:space="preserve"> </w:t>
      </w:r>
      <w:r>
        <w:rPr>
          <w:rFonts w:ascii="Georgia" w:hAnsi="Georgia" w:cs="Arial"/>
        </w:rPr>
        <w:t>dłuższy niż minimalny na następujący sprzęt:</w:t>
      </w:r>
    </w:p>
    <w:p w:rsidR="000E12A1" w:rsidRDefault="00222FF9" w:rsidP="00616786">
      <w:pPr>
        <w:pStyle w:val="NormalnyWeb"/>
        <w:numPr>
          <w:ilvl w:val="0"/>
          <w:numId w:val="39"/>
        </w:numPr>
        <w:spacing w:before="0" w:beforeAutospacing="0" w:after="0"/>
        <w:rPr>
          <w:rFonts w:ascii="Georgia" w:hAnsi="Georgia" w:cs="Arial"/>
        </w:rPr>
      </w:pPr>
      <w:r>
        <w:rPr>
          <w:rFonts w:ascii="Georgia" w:hAnsi="Georgia" w:cs="Arial"/>
        </w:rPr>
        <w:t>l</w:t>
      </w:r>
      <w:r w:rsidR="000E12A1">
        <w:rPr>
          <w:rFonts w:ascii="Georgia" w:hAnsi="Georgia" w:cs="Arial"/>
        </w:rPr>
        <w:t>aptop</w:t>
      </w:r>
      <w:r>
        <w:rPr>
          <w:rFonts w:ascii="Georgia" w:hAnsi="Georgia" w:cs="Arial"/>
        </w:rPr>
        <w:t>,</w:t>
      </w:r>
      <w:r w:rsidR="000E12A1">
        <w:rPr>
          <w:rFonts w:ascii="Georgia" w:hAnsi="Georgia" w:cs="Arial"/>
        </w:rPr>
        <w:t xml:space="preserve"> </w:t>
      </w:r>
    </w:p>
    <w:p w:rsidR="000E12A1" w:rsidRDefault="000E12A1" w:rsidP="00616786">
      <w:pPr>
        <w:pStyle w:val="NormalnyWeb"/>
        <w:numPr>
          <w:ilvl w:val="0"/>
          <w:numId w:val="39"/>
        </w:numPr>
        <w:spacing w:before="0" w:beforeAutospacing="0" w:after="0"/>
        <w:rPr>
          <w:rFonts w:ascii="Georgia" w:hAnsi="Georgia" w:cs="Arial"/>
        </w:rPr>
      </w:pPr>
      <w:r>
        <w:rPr>
          <w:rFonts w:ascii="Georgia" w:hAnsi="Georgia" w:cs="Arial"/>
        </w:rPr>
        <w:t xml:space="preserve">komputer stacjonarny. </w:t>
      </w:r>
    </w:p>
    <w:p w:rsidR="000E12A1" w:rsidRDefault="005F45E0" w:rsidP="00222FF9">
      <w:pPr>
        <w:pStyle w:val="NormalnyWeb"/>
        <w:spacing w:before="0" w:after="0"/>
        <w:jc w:val="both"/>
        <w:rPr>
          <w:rFonts w:ascii="Georgia" w:hAnsi="Georgia" w:cs="Arial"/>
        </w:rPr>
      </w:pPr>
      <w:r>
        <w:rPr>
          <w:rFonts w:ascii="Georgia" w:hAnsi="Georgia" w:cs="Arial"/>
        </w:rPr>
        <w:t>Zaoferowana gwarancja na p</w:t>
      </w:r>
      <w:r w:rsidR="000E12A1">
        <w:rPr>
          <w:rFonts w:ascii="Georgia" w:hAnsi="Georgia" w:cs="Arial"/>
        </w:rPr>
        <w:t xml:space="preserve">ozostałe sprzęty </w:t>
      </w:r>
      <w:r>
        <w:rPr>
          <w:rFonts w:ascii="Georgia" w:hAnsi="Georgia" w:cs="Arial"/>
        </w:rPr>
        <w:t xml:space="preserve">(monitor interaktywny, tablet) </w:t>
      </w:r>
      <w:r w:rsidR="000E12A1">
        <w:rPr>
          <w:rFonts w:ascii="Georgia" w:hAnsi="Georgia" w:cs="Arial"/>
        </w:rPr>
        <w:t>będ</w:t>
      </w:r>
      <w:r>
        <w:rPr>
          <w:rFonts w:ascii="Georgia" w:hAnsi="Georgia" w:cs="Arial"/>
        </w:rPr>
        <w:t>zie</w:t>
      </w:r>
      <w:r w:rsidR="000E12A1">
        <w:rPr>
          <w:rFonts w:ascii="Georgia" w:hAnsi="Georgia" w:cs="Arial"/>
        </w:rPr>
        <w:t xml:space="preserve"> podlegać wyłącznie ocenie pod kątem spełnienia </w:t>
      </w:r>
      <w:r>
        <w:rPr>
          <w:rFonts w:ascii="Georgia" w:hAnsi="Georgia" w:cs="Arial"/>
        </w:rPr>
        <w:t>wymogu zgodności z opisem w SOPZ</w:t>
      </w:r>
      <w:r w:rsidR="000E12A1">
        <w:rPr>
          <w:rFonts w:ascii="Georgia" w:hAnsi="Georgia" w:cs="Arial"/>
        </w:rPr>
        <w:t>. W przypadku zaoferowania krótszego okresu gwarancji</w:t>
      </w:r>
      <w:r>
        <w:rPr>
          <w:rFonts w:ascii="Georgia" w:hAnsi="Georgia" w:cs="Arial"/>
        </w:rPr>
        <w:t xml:space="preserve"> niż określony w SOPZ</w:t>
      </w:r>
      <w:r w:rsidR="000E12A1">
        <w:rPr>
          <w:rFonts w:ascii="Georgia" w:hAnsi="Georgia" w:cs="Arial"/>
        </w:rPr>
        <w:t>, oferta zostanie odrzucona.</w:t>
      </w:r>
    </w:p>
    <w:p w:rsidR="003C37F8" w:rsidRDefault="00904F78" w:rsidP="00222FF9">
      <w:pPr>
        <w:pStyle w:val="NormalnyWeb"/>
        <w:spacing w:before="0" w:after="0"/>
        <w:jc w:val="both"/>
        <w:rPr>
          <w:rFonts w:ascii="Georgia" w:hAnsi="Georgia" w:cs="Arial"/>
        </w:rPr>
      </w:pPr>
      <w:r w:rsidRPr="00384C45">
        <w:rPr>
          <w:rFonts w:ascii="Georgia" w:hAnsi="Georgia" w:cs="Arial"/>
        </w:rPr>
        <w:t>Minimalny okres gwarancji jaki</w:t>
      </w:r>
      <w:r w:rsidR="003C37F8">
        <w:rPr>
          <w:rFonts w:ascii="Georgia" w:hAnsi="Georgia" w:cs="Arial"/>
        </w:rPr>
        <w:t xml:space="preserve"> może zaoferować wykonawca</w:t>
      </w:r>
      <w:r w:rsidR="005F45E0">
        <w:rPr>
          <w:rFonts w:ascii="Georgia" w:hAnsi="Georgia" w:cs="Arial"/>
        </w:rPr>
        <w:t xml:space="preserve"> (laptop, komputer stacjonarny)</w:t>
      </w:r>
      <w:r w:rsidR="003C37F8">
        <w:rPr>
          <w:rFonts w:ascii="Georgia" w:hAnsi="Georgia" w:cs="Arial"/>
        </w:rPr>
        <w:t xml:space="preserve"> to 36 miesi</w:t>
      </w:r>
      <w:r w:rsidR="000E12A1">
        <w:rPr>
          <w:rFonts w:ascii="Georgia" w:hAnsi="Georgia" w:cs="Arial"/>
        </w:rPr>
        <w:t>ę</w:t>
      </w:r>
      <w:r w:rsidR="003C37F8">
        <w:rPr>
          <w:rFonts w:ascii="Georgia" w:hAnsi="Georgia" w:cs="Arial"/>
        </w:rPr>
        <w:t xml:space="preserve">cy gwarancji </w:t>
      </w:r>
      <w:proofErr w:type="spellStart"/>
      <w:r w:rsidR="003C37F8">
        <w:rPr>
          <w:rFonts w:ascii="Georgia" w:hAnsi="Georgia" w:cs="Arial"/>
        </w:rPr>
        <w:t>next</w:t>
      </w:r>
      <w:proofErr w:type="spellEnd"/>
      <w:r w:rsidR="003C37F8">
        <w:rPr>
          <w:rFonts w:ascii="Georgia" w:hAnsi="Georgia" w:cs="Arial"/>
        </w:rPr>
        <w:t xml:space="preserve"> business </w:t>
      </w:r>
      <w:proofErr w:type="spellStart"/>
      <w:r w:rsidR="003C37F8">
        <w:rPr>
          <w:rFonts w:ascii="Georgia" w:hAnsi="Georgia" w:cs="Arial"/>
        </w:rPr>
        <w:t>day</w:t>
      </w:r>
      <w:proofErr w:type="spellEnd"/>
      <w:r w:rsidR="005F45E0">
        <w:rPr>
          <w:rFonts w:ascii="Georgia" w:hAnsi="Georgia" w:cs="Arial"/>
        </w:rPr>
        <w:t>, liczonej</w:t>
      </w:r>
      <w:r w:rsidRPr="00384C45">
        <w:rPr>
          <w:rFonts w:ascii="Georgia" w:hAnsi="Georgia" w:cs="Arial"/>
        </w:rPr>
        <w:t xml:space="preserve"> od dnia podpisania przez strony protokołu zdawczo odbiorczego. Oferta Wykonawcy, który zaproponuje okres gwarancji krótszy niż </w:t>
      </w:r>
      <w:r w:rsidR="003C37F8">
        <w:rPr>
          <w:rFonts w:ascii="Georgia" w:hAnsi="Georgia" w:cs="Arial"/>
        </w:rPr>
        <w:t>36</w:t>
      </w:r>
      <w:r w:rsidRPr="00384C45">
        <w:rPr>
          <w:rFonts w:ascii="Georgia" w:hAnsi="Georgia" w:cs="Arial"/>
        </w:rPr>
        <w:t xml:space="preserve"> m-ce, zostanie odrzucona.</w:t>
      </w:r>
    </w:p>
    <w:p w:rsidR="00904F78" w:rsidRPr="00384C45" w:rsidRDefault="00904F78" w:rsidP="00384C45">
      <w:pPr>
        <w:pStyle w:val="NormalnyWeb"/>
        <w:spacing w:before="0" w:after="0"/>
        <w:rPr>
          <w:rFonts w:ascii="Georgia" w:hAnsi="Georgia" w:cs="Arial"/>
          <w:color w:val="FF0000"/>
        </w:rPr>
      </w:pPr>
      <w:r w:rsidRPr="00384C45">
        <w:rPr>
          <w:rFonts w:ascii="Georgia" w:hAnsi="Georgia" w:cs="Arial"/>
        </w:rPr>
        <w:t xml:space="preserve"> </w:t>
      </w:r>
    </w:p>
    <w:p w:rsidR="00904F78" w:rsidRPr="005A6BBB" w:rsidRDefault="00904F78" w:rsidP="00384C45">
      <w:pPr>
        <w:pStyle w:val="Akapitzlist"/>
        <w:autoSpaceDE w:val="0"/>
        <w:autoSpaceDN w:val="0"/>
        <w:adjustRightInd w:val="0"/>
        <w:ind w:left="645" w:hanging="645"/>
        <w:rPr>
          <w:rFonts w:ascii="Georgia" w:eastAsia="Arial Unicode MS" w:hAnsi="Georgia" w:cs="Arial"/>
          <w:b/>
        </w:rPr>
      </w:pPr>
      <w:r w:rsidRPr="005A6BBB">
        <w:rPr>
          <w:rFonts w:ascii="Georgia" w:eastAsia="Arial Unicode MS" w:hAnsi="Georgia" w:cs="Arial"/>
          <w:b/>
        </w:rPr>
        <w:t>Wskaz</w:t>
      </w:r>
      <w:r w:rsidR="003C37F8" w:rsidRPr="005A6BBB">
        <w:rPr>
          <w:rFonts w:ascii="Georgia" w:eastAsia="Arial Unicode MS" w:hAnsi="Georgia" w:cs="Arial"/>
          <w:b/>
        </w:rPr>
        <w:t>anie przez wykonawcę 36</w:t>
      </w:r>
      <w:r w:rsidRPr="005A6BBB">
        <w:rPr>
          <w:rFonts w:ascii="Georgia" w:eastAsia="Arial Unicode MS" w:hAnsi="Georgia" w:cs="Arial"/>
          <w:b/>
        </w:rPr>
        <w:t xml:space="preserve"> miesięcy okresu gwarancji - 0 punktów</w:t>
      </w:r>
    </w:p>
    <w:p w:rsidR="00904F78" w:rsidRPr="005A6BBB" w:rsidRDefault="00904F78" w:rsidP="00384C45">
      <w:pPr>
        <w:pStyle w:val="Akapitzlist"/>
        <w:autoSpaceDE w:val="0"/>
        <w:autoSpaceDN w:val="0"/>
        <w:adjustRightInd w:val="0"/>
        <w:ind w:left="645" w:hanging="645"/>
        <w:rPr>
          <w:rFonts w:ascii="Georgia" w:eastAsia="Arial Unicode MS" w:hAnsi="Georgia" w:cs="Arial"/>
          <w:b/>
        </w:rPr>
      </w:pPr>
      <w:r w:rsidRPr="005A6BBB">
        <w:rPr>
          <w:rFonts w:ascii="Georgia" w:eastAsia="Arial Unicode MS" w:hAnsi="Georgia" w:cs="Arial"/>
          <w:b/>
        </w:rPr>
        <w:t xml:space="preserve">Wskazanie przez wykonawcę </w:t>
      </w:r>
      <w:r w:rsidR="003C37F8" w:rsidRPr="005A6BBB">
        <w:rPr>
          <w:rFonts w:ascii="Georgia" w:eastAsia="Arial Unicode MS" w:hAnsi="Georgia" w:cs="Arial"/>
          <w:b/>
        </w:rPr>
        <w:t>42</w:t>
      </w:r>
      <w:r w:rsidR="00B325CE">
        <w:rPr>
          <w:rFonts w:ascii="Georgia" w:eastAsia="Arial Unicode MS" w:hAnsi="Georgia" w:cs="Arial"/>
          <w:b/>
        </w:rPr>
        <w:t xml:space="preserve"> miesięcy okresu gwarancji - 2</w:t>
      </w:r>
      <w:r w:rsidRPr="005A6BBB">
        <w:rPr>
          <w:rFonts w:ascii="Georgia" w:eastAsia="Arial Unicode MS" w:hAnsi="Georgia" w:cs="Arial"/>
          <w:b/>
        </w:rPr>
        <w:t>0 punktów</w:t>
      </w:r>
    </w:p>
    <w:p w:rsidR="00904F78" w:rsidRPr="005A6BBB" w:rsidRDefault="00904F78" w:rsidP="00384C45">
      <w:pPr>
        <w:pStyle w:val="Akapitzlist"/>
        <w:autoSpaceDE w:val="0"/>
        <w:autoSpaceDN w:val="0"/>
        <w:adjustRightInd w:val="0"/>
        <w:ind w:left="0"/>
        <w:rPr>
          <w:rFonts w:ascii="Georgia" w:eastAsia="Arial Unicode MS" w:hAnsi="Georgia" w:cs="Arial"/>
          <w:b/>
        </w:rPr>
      </w:pPr>
      <w:r w:rsidRPr="005A6BBB">
        <w:rPr>
          <w:rFonts w:ascii="Georgia" w:eastAsia="Arial Unicode MS" w:hAnsi="Georgia" w:cs="Arial"/>
          <w:b/>
        </w:rPr>
        <w:t xml:space="preserve">Wskazanie przez wykonawcę </w:t>
      </w:r>
      <w:r w:rsidR="000E12A1" w:rsidRPr="005A6BBB">
        <w:rPr>
          <w:rFonts w:ascii="Georgia" w:eastAsia="Arial Unicode MS" w:hAnsi="Georgia" w:cs="Arial"/>
          <w:b/>
        </w:rPr>
        <w:t>48</w:t>
      </w:r>
      <w:r w:rsidR="00B325CE">
        <w:rPr>
          <w:rFonts w:ascii="Georgia" w:eastAsia="Arial Unicode MS" w:hAnsi="Georgia" w:cs="Arial"/>
          <w:b/>
        </w:rPr>
        <w:t xml:space="preserve"> i więcej </w:t>
      </w:r>
      <w:r w:rsidRPr="005A6BBB">
        <w:rPr>
          <w:rFonts w:ascii="Georgia" w:eastAsia="Arial Unicode MS" w:hAnsi="Georgia" w:cs="Arial"/>
          <w:b/>
        </w:rPr>
        <w:t xml:space="preserve"> miesięcy</w:t>
      </w:r>
      <w:r w:rsidR="005F651D" w:rsidRPr="005A6BBB">
        <w:rPr>
          <w:rFonts w:ascii="Georgia" w:eastAsia="Arial Unicode MS" w:hAnsi="Georgia" w:cs="Arial"/>
          <w:b/>
        </w:rPr>
        <w:t xml:space="preserve"> </w:t>
      </w:r>
      <w:r w:rsidR="00B325CE">
        <w:rPr>
          <w:rFonts w:ascii="Georgia" w:eastAsia="Arial Unicode MS" w:hAnsi="Georgia" w:cs="Arial"/>
          <w:b/>
        </w:rPr>
        <w:t>okresu gwarancji -  4</w:t>
      </w:r>
      <w:r w:rsidRPr="005A6BBB">
        <w:rPr>
          <w:rFonts w:ascii="Georgia" w:eastAsia="Arial Unicode MS" w:hAnsi="Georgia" w:cs="Arial"/>
          <w:b/>
        </w:rPr>
        <w:t>0 punktów</w:t>
      </w:r>
    </w:p>
    <w:p w:rsidR="00904F78" w:rsidRPr="00384C45" w:rsidRDefault="00904F78" w:rsidP="00384C45">
      <w:pPr>
        <w:pStyle w:val="NormalnyWeb"/>
        <w:spacing w:before="0" w:after="0"/>
        <w:ind w:left="403"/>
        <w:jc w:val="both"/>
        <w:rPr>
          <w:rFonts w:ascii="Georgia" w:hAnsi="Georgia" w:cs="Arial"/>
          <w:color w:val="000000"/>
        </w:rPr>
      </w:pPr>
      <w:r w:rsidRPr="00384C45">
        <w:rPr>
          <w:rFonts w:ascii="Georgia" w:hAnsi="Georgia" w:cs="Arial"/>
          <w:color w:val="000000"/>
        </w:rPr>
        <w:t>Za najkorzystniejszą zostanie uznana oferta, która uzyska największą ilość punktów (maksymalnie 100).</w:t>
      </w:r>
    </w:p>
    <w:p w:rsidR="00904F78" w:rsidRPr="00384C45" w:rsidRDefault="00904F78" w:rsidP="00384C45">
      <w:pPr>
        <w:pStyle w:val="NormalnyWeb"/>
        <w:spacing w:before="0" w:after="0"/>
        <w:ind w:left="403"/>
        <w:jc w:val="both"/>
        <w:rPr>
          <w:rFonts w:ascii="Georgia" w:hAnsi="Georgia" w:cs="Arial"/>
          <w:strike/>
        </w:rPr>
      </w:pPr>
      <w:r w:rsidRPr="00384C45">
        <w:rPr>
          <w:rFonts w:ascii="Georgia" w:hAnsi="Georgia" w:cs="Arial"/>
        </w:rPr>
        <w:t>Ocenie będą podlegały oferty niepodlegające odrzuceniu.</w:t>
      </w:r>
    </w:p>
    <w:p w:rsidR="00904F78" w:rsidRPr="00384C45" w:rsidRDefault="00904F78" w:rsidP="00384C45">
      <w:pPr>
        <w:pStyle w:val="NormalnyWeb"/>
        <w:spacing w:before="0" w:after="0"/>
        <w:ind w:left="403"/>
        <w:jc w:val="both"/>
        <w:rPr>
          <w:rFonts w:ascii="Georgia" w:hAnsi="Georgia" w:cs="Arial"/>
        </w:rPr>
      </w:pPr>
      <w:r w:rsidRPr="00384C45">
        <w:rPr>
          <w:rFonts w:ascii="Georgia" w:hAnsi="Georgia" w:cs="Arial"/>
        </w:rPr>
        <w:t xml:space="preserve">Obliczenie będzie dokonywane z dokładnością do dwóch miejsc po przecinku. </w:t>
      </w:r>
    </w:p>
    <w:p w:rsidR="00214A50" w:rsidRDefault="00214A50" w:rsidP="00384C45">
      <w:pPr>
        <w:spacing w:line="240" w:lineRule="auto"/>
        <w:jc w:val="both"/>
        <w:rPr>
          <w:rFonts w:ascii="Georgia" w:hAnsi="Georgia" w:cs="Arial"/>
          <w:color w:val="000000"/>
          <w:sz w:val="24"/>
          <w:szCs w:val="24"/>
          <w:u w:val="single"/>
        </w:rPr>
      </w:pPr>
    </w:p>
    <w:p w:rsidR="00904F78" w:rsidRDefault="00904F78" w:rsidP="00384C45">
      <w:pPr>
        <w:spacing w:line="240" w:lineRule="auto"/>
        <w:jc w:val="both"/>
        <w:rPr>
          <w:rFonts w:ascii="Georgia" w:hAnsi="Georgia" w:cs="Arial"/>
          <w:sz w:val="24"/>
          <w:szCs w:val="24"/>
          <w:u w:val="single"/>
        </w:rPr>
      </w:pPr>
      <w:r w:rsidRPr="00384C45">
        <w:rPr>
          <w:rFonts w:ascii="Georgia" w:hAnsi="Georgia" w:cs="Arial"/>
          <w:color w:val="000000"/>
          <w:sz w:val="24"/>
          <w:szCs w:val="24"/>
          <w:u w:val="single"/>
        </w:rPr>
        <w:t>Punkty w kryterium innym niż cena zostaną przyznane tylko w przypadku złożenia przez Wykonawcę oświadcze</w:t>
      </w:r>
      <w:r w:rsidR="00E43160">
        <w:rPr>
          <w:rFonts w:ascii="Georgia" w:hAnsi="Georgia" w:cs="Arial"/>
          <w:color w:val="000000"/>
          <w:sz w:val="24"/>
          <w:szCs w:val="24"/>
          <w:u w:val="single"/>
        </w:rPr>
        <w:t>nia na podstawie którego</w:t>
      </w:r>
      <w:r w:rsidRPr="00384C45">
        <w:rPr>
          <w:rFonts w:ascii="Georgia" w:hAnsi="Georgia" w:cs="Arial"/>
          <w:color w:val="000000"/>
          <w:sz w:val="24"/>
          <w:szCs w:val="24"/>
          <w:u w:val="single"/>
        </w:rPr>
        <w:t xml:space="preserve"> będzie można przyznać punkty w danym kryterium. W przypadku niezłożenia </w:t>
      </w:r>
      <w:r w:rsidR="00E43160">
        <w:rPr>
          <w:rFonts w:ascii="Georgia" w:hAnsi="Georgia" w:cs="Arial"/>
          <w:color w:val="000000"/>
          <w:sz w:val="24"/>
          <w:szCs w:val="24"/>
          <w:u w:val="single"/>
        </w:rPr>
        <w:t>oświadczenia</w:t>
      </w:r>
      <w:r w:rsidRPr="00384C45">
        <w:rPr>
          <w:rFonts w:ascii="Georgia" w:hAnsi="Georgia" w:cs="Arial"/>
          <w:color w:val="000000"/>
          <w:sz w:val="24"/>
          <w:szCs w:val="24"/>
          <w:u w:val="single"/>
        </w:rPr>
        <w:t xml:space="preserve"> oferta otrzyma w danym kryterium 0 punktów oraz Zamawiający uzna że Wykonawca zaoferował minimalny </w:t>
      </w:r>
      <w:r w:rsidRPr="005F45E0">
        <w:rPr>
          <w:rFonts w:ascii="Georgia" w:hAnsi="Georgia" w:cs="Arial"/>
          <w:color w:val="000000"/>
          <w:sz w:val="24"/>
          <w:szCs w:val="24"/>
          <w:u w:val="single"/>
        </w:rPr>
        <w:t>okres gwarancji</w:t>
      </w:r>
      <w:r w:rsidR="005F45E0" w:rsidRPr="005F45E0">
        <w:rPr>
          <w:rFonts w:ascii="Georgia" w:hAnsi="Georgia" w:cs="Arial"/>
          <w:sz w:val="24"/>
          <w:szCs w:val="24"/>
        </w:rPr>
        <w:t xml:space="preserve"> </w:t>
      </w:r>
      <w:proofErr w:type="spellStart"/>
      <w:r w:rsidR="005F45E0" w:rsidRPr="00E43160">
        <w:rPr>
          <w:rFonts w:ascii="Georgia" w:hAnsi="Georgia" w:cs="Arial"/>
          <w:sz w:val="24"/>
          <w:szCs w:val="24"/>
          <w:u w:val="single"/>
        </w:rPr>
        <w:t>next</w:t>
      </w:r>
      <w:proofErr w:type="spellEnd"/>
      <w:r w:rsidR="005F45E0" w:rsidRPr="00E43160">
        <w:rPr>
          <w:rFonts w:ascii="Georgia" w:hAnsi="Georgia" w:cs="Arial"/>
          <w:sz w:val="24"/>
          <w:szCs w:val="24"/>
          <w:u w:val="single"/>
        </w:rPr>
        <w:t xml:space="preserve"> business </w:t>
      </w:r>
      <w:proofErr w:type="spellStart"/>
      <w:r w:rsidR="005F45E0" w:rsidRPr="00E43160">
        <w:rPr>
          <w:rFonts w:ascii="Georgia" w:hAnsi="Georgia" w:cs="Arial"/>
          <w:sz w:val="24"/>
          <w:szCs w:val="24"/>
          <w:u w:val="single"/>
        </w:rPr>
        <w:t>day</w:t>
      </w:r>
      <w:proofErr w:type="spellEnd"/>
      <w:r w:rsidR="005F45E0" w:rsidRPr="00E43160">
        <w:rPr>
          <w:rFonts w:ascii="Georgia" w:hAnsi="Georgia" w:cs="Arial"/>
          <w:color w:val="000000"/>
          <w:sz w:val="24"/>
          <w:szCs w:val="24"/>
          <w:u w:val="single"/>
        </w:rPr>
        <w:t xml:space="preserve"> </w:t>
      </w:r>
      <w:r w:rsidRPr="00E43160">
        <w:rPr>
          <w:rFonts w:ascii="Georgia" w:hAnsi="Georgia" w:cs="Arial"/>
          <w:color w:val="000000"/>
          <w:sz w:val="24"/>
          <w:szCs w:val="24"/>
          <w:u w:val="single"/>
        </w:rPr>
        <w:t xml:space="preserve">, tj. </w:t>
      </w:r>
      <w:r w:rsidR="005F45E0" w:rsidRPr="00E43160">
        <w:rPr>
          <w:rFonts w:ascii="Georgia" w:hAnsi="Georgia" w:cs="Arial"/>
          <w:color w:val="000000"/>
          <w:sz w:val="24"/>
          <w:szCs w:val="24"/>
          <w:u w:val="single"/>
        </w:rPr>
        <w:t>36</w:t>
      </w:r>
      <w:r w:rsidR="005F45E0" w:rsidRPr="005F45E0">
        <w:rPr>
          <w:rFonts w:ascii="Georgia" w:hAnsi="Georgia" w:cs="Arial"/>
          <w:color w:val="000000"/>
          <w:sz w:val="24"/>
          <w:szCs w:val="24"/>
          <w:u w:val="single"/>
        </w:rPr>
        <w:t xml:space="preserve"> miesięcy</w:t>
      </w:r>
      <w:r w:rsidR="0014761A" w:rsidRPr="005F45E0">
        <w:rPr>
          <w:rFonts w:ascii="Georgia" w:hAnsi="Georgia" w:cs="Arial"/>
          <w:sz w:val="24"/>
          <w:szCs w:val="24"/>
          <w:u w:val="single"/>
        </w:rPr>
        <w:t>.</w:t>
      </w:r>
      <w:r w:rsidRPr="005F45E0">
        <w:rPr>
          <w:rFonts w:ascii="Georgia" w:hAnsi="Georgia" w:cs="Arial"/>
          <w:sz w:val="24"/>
          <w:szCs w:val="24"/>
          <w:u w:val="single"/>
        </w:rPr>
        <w:t xml:space="preserve"> </w:t>
      </w:r>
    </w:p>
    <w:p w:rsidR="005F45E0" w:rsidRDefault="005F45E0" w:rsidP="00384C45">
      <w:pPr>
        <w:spacing w:line="240" w:lineRule="auto"/>
        <w:jc w:val="both"/>
        <w:rPr>
          <w:rFonts w:ascii="Georgia" w:hAnsi="Georgia" w:cs="Arial"/>
          <w:sz w:val="24"/>
          <w:szCs w:val="24"/>
          <w:u w:val="single"/>
        </w:rPr>
      </w:pPr>
    </w:p>
    <w:p w:rsidR="005F45E0" w:rsidRDefault="005F45E0" w:rsidP="00384C45">
      <w:pPr>
        <w:spacing w:line="240" w:lineRule="auto"/>
        <w:jc w:val="both"/>
        <w:rPr>
          <w:rFonts w:ascii="Georgia" w:hAnsi="Georgia" w:cs="Arial"/>
          <w:b/>
          <w:sz w:val="24"/>
          <w:szCs w:val="24"/>
        </w:rPr>
      </w:pPr>
      <w:r w:rsidRPr="005F45E0">
        <w:rPr>
          <w:rFonts w:ascii="Georgia" w:hAnsi="Georgia" w:cs="Arial"/>
          <w:b/>
          <w:sz w:val="24"/>
          <w:szCs w:val="24"/>
        </w:rPr>
        <w:t>C</w:t>
      </w:r>
      <w:r>
        <w:rPr>
          <w:rFonts w:ascii="Georgia" w:hAnsi="Georgia" w:cs="Arial"/>
          <w:b/>
          <w:sz w:val="24"/>
          <w:szCs w:val="24"/>
        </w:rPr>
        <w:t>zę</w:t>
      </w:r>
      <w:r w:rsidRPr="005F45E0">
        <w:rPr>
          <w:rFonts w:ascii="Georgia" w:hAnsi="Georgia" w:cs="Arial"/>
          <w:b/>
          <w:sz w:val="24"/>
          <w:szCs w:val="24"/>
        </w:rPr>
        <w:t>ść II:</w:t>
      </w:r>
    </w:p>
    <w:p w:rsidR="005F45E0" w:rsidRPr="00384C45" w:rsidRDefault="005F45E0" w:rsidP="005F45E0">
      <w:pPr>
        <w:pStyle w:val="NormalnyWeb"/>
        <w:spacing w:before="0" w:after="0"/>
        <w:ind w:left="403"/>
        <w:rPr>
          <w:rFonts w:ascii="Georgia" w:hAnsi="Georgia" w:cs="Arial"/>
          <w:color w:val="000000"/>
        </w:rPr>
      </w:pPr>
      <w:r w:rsidRPr="00384C45">
        <w:rPr>
          <w:rFonts w:ascii="Georgia" w:hAnsi="Georgia" w:cs="Arial"/>
          <w:color w:val="000000"/>
        </w:rPr>
        <w:t>O wyborze najkorzystniejszej oferty decydować będą kryteria:</w:t>
      </w:r>
    </w:p>
    <w:p w:rsidR="005F45E0" w:rsidRPr="00384C45" w:rsidRDefault="005F45E0" w:rsidP="005F45E0">
      <w:pPr>
        <w:pStyle w:val="NormalnyWeb"/>
        <w:spacing w:before="0" w:beforeAutospacing="0" w:after="0"/>
        <w:ind w:left="403"/>
        <w:rPr>
          <w:rFonts w:ascii="Georgia" w:hAnsi="Georgia" w:cs="Arial"/>
          <w:color w:val="000000"/>
        </w:rPr>
      </w:pPr>
      <w:r w:rsidRPr="00384C45">
        <w:rPr>
          <w:rFonts w:ascii="Georgia" w:hAnsi="Georgia" w:cs="Arial"/>
          <w:color w:val="000000"/>
        </w:rPr>
        <w:t>1) cena ofertowa (brutto) - 60%;</w:t>
      </w:r>
    </w:p>
    <w:p w:rsidR="005F45E0" w:rsidRPr="00384C45" w:rsidRDefault="005F45E0" w:rsidP="005F45E0">
      <w:pPr>
        <w:pStyle w:val="NormalnyWeb"/>
        <w:spacing w:before="0" w:beforeAutospacing="0" w:after="0"/>
        <w:ind w:left="806" w:hanging="403"/>
        <w:rPr>
          <w:rFonts w:ascii="Georgia" w:hAnsi="Georgia" w:cs="Arial"/>
          <w:color w:val="000000"/>
        </w:rPr>
      </w:pPr>
      <w:r>
        <w:rPr>
          <w:rFonts w:ascii="Georgia" w:hAnsi="Georgia" w:cs="Arial"/>
          <w:color w:val="000000"/>
        </w:rPr>
        <w:t>2) długość okresu gwarancji</w:t>
      </w:r>
      <w:r w:rsidRPr="00384C45">
        <w:rPr>
          <w:rFonts w:ascii="Georgia" w:hAnsi="Georgia" w:cs="Arial"/>
          <w:color w:val="000000"/>
        </w:rPr>
        <w:t xml:space="preserve"> – </w:t>
      </w:r>
      <w:r>
        <w:rPr>
          <w:rFonts w:ascii="Georgia" w:hAnsi="Georgia" w:cs="Arial"/>
          <w:color w:val="000000"/>
        </w:rPr>
        <w:t>4</w:t>
      </w:r>
      <w:r w:rsidRPr="00384C45">
        <w:rPr>
          <w:rFonts w:ascii="Georgia" w:hAnsi="Georgia" w:cs="Arial"/>
          <w:color w:val="000000"/>
        </w:rPr>
        <w:t>0%;</w:t>
      </w:r>
    </w:p>
    <w:p w:rsidR="005F45E0" w:rsidRDefault="005F45E0" w:rsidP="005F45E0">
      <w:pPr>
        <w:pStyle w:val="NormalnyWeb"/>
        <w:spacing w:before="0" w:beforeAutospacing="0" w:after="0"/>
        <w:ind w:left="806" w:hanging="403"/>
        <w:rPr>
          <w:rFonts w:ascii="Georgia" w:hAnsi="Georgia" w:cs="Arial"/>
          <w:color w:val="000000"/>
        </w:rPr>
      </w:pPr>
      <w:r w:rsidRPr="00384C45">
        <w:rPr>
          <w:rFonts w:ascii="Georgia" w:hAnsi="Georgia" w:cs="Arial"/>
          <w:color w:val="000000"/>
        </w:rPr>
        <w:t>Punkty będą przyznawane według poniższej zasady:</w:t>
      </w:r>
    </w:p>
    <w:p w:rsidR="005F45E0" w:rsidRPr="00384C45" w:rsidRDefault="005F45E0" w:rsidP="005F45E0">
      <w:pPr>
        <w:pStyle w:val="NormalnyWeb"/>
        <w:spacing w:before="0" w:beforeAutospacing="0" w:after="0"/>
        <w:ind w:left="806" w:hanging="403"/>
        <w:rPr>
          <w:rFonts w:ascii="Georgia" w:hAnsi="Georgia" w:cs="Arial"/>
          <w:color w:val="000000"/>
        </w:rPr>
      </w:pPr>
    </w:p>
    <w:p w:rsidR="005F45E0" w:rsidRPr="00384C45" w:rsidRDefault="005F45E0" w:rsidP="00616786">
      <w:pPr>
        <w:pStyle w:val="NormalnyWeb"/>
        <w:numPr>
          <w:ilvl w:val="0"/>
          <w:numId w:val="40"/>
        </w:numPr>
        <w:tabs>
          <w:tab w:val="clear" w:pos="1440"/>
          <w:tab w:val="num" w:pos="851"/>
        </w:tabs>
        <w:suppressAutoHyphens/>
        <w:spacing w:before="0" w:beforeAutospacing="0" w:after="0"/>
        <w:ind w:hanging="1014"/>
        <w:rPr>
          <w:rFonts w:ascii="Georgia" w:hAnsi="Georgia" w:cs="Arial"/>
          <w:color w:val="000000"/>
        </w:rPr>
      </w:pPr>
      <w:r w:rsidRPr="00384C45">
        <w:rPr>
          <w:rFonts w:ascii="Georgia" w:hAnsi="Georgia" w:cs="Arial"/>
          <w:color w:val="000000"/>
        </w:rPr>
        <w:t xml:space="preserve">Kryterium </w:t>
      </w:r>
      <w:r w:rsidRPr="001B7890">
        <w:rPr>
          <w:rFonts w:ascii="Georgia" w:hAnsi="Georgia" w:cs="Arial"/>
          <w:b/>
          <w:color w:val="000000"/>
        </w:rPr>
        <w:t>ceny</w:t>
      </w:r>
      <w:r w:rsidRPr="00384C45">
        <w:rPr>
          <w:rFonts w:ascii="Georgia" w:hAnsi="Georgia" w:cs="Arial"/>
          <w:color w:val="000000"/>
        </w:rPr>
        <w:t xml:space="preserve"> oceniane będzie według wzoru:</w:t>
      </w:r>
    </w:p>
    <w:p w:rsidR="005F45E0" w:rsidRPr="00384C45" w:rsidRDefault="005F45E0" w:rsidP="005F45E0">
      <w:pPr>
        <w:pStyle w:val="NormalnyWeb"/>
        <w:spacing w:before="0" w:after="0"/>
        <w:ind w:left="806" w:hanging="97"/>
        <w:rPr>
          <w:rFonts w:ascii="Georgia" w:hAnsi="Georgia" w:cs="Arial"/>
          <w:color w:val="000000"/>
        </w:rPr>
      </w:pPr>
      <w:r w:rsidRPr="00384C45">
        <w:rPr>
          <w:rFonts w:ascii="Georgia" w:hAnsi="Georgia" w:cs="Arial"/>
          <w:color w:val="000000"/>
        </w:rPr>
        <w:t xml:space="preserve">                 </w:t>
      </w:r>
      <w:proofErr w:type="spellStart"/>
      <w:r w:rsidRPr="00384C45">
        <w:rPr>
          <w:rFonts w:ascii="Georgia" w:hAnsi="Georgia" w:cs="Arial"/>
          <w:color w:val="000000"/>
        </w:rPr>
        <w:t>Cn</w:t>
      </w:r>
      <w:proofErr w:type="spellEnd"/>
      <w:r w:rsidRPr="00384C45">
        <w:rPr>
          <w:rFonts w:ascii="Georgia" w:hAnsi="Georgia" w:cs="Arial"/>
          <w:color w:val="000000"/>
        </w:rPr>
        <w:t>.</w:t>
      </w:r>
      <w:r w:rsidRPr="00384C45">
        <w:rPr>
          <w:rFonts w:ascii="Georgia" w:hAnsi="Georgia" w:cs="Arial"/>
          <w:color w:val="000000"/>
        </w:rPr>
        <w:br/>
        <w:t>P1 = -------------- x 100 x 60%</w:t>
      </w:r>
      <w:r w:rsidRPr="00384C45">
        <w:rPr>
          <w:rFonts w:ascii="Georgia" w:hAnsi="Georgia" w:cs="Arial"/>
          <w:color w:val="000000"/>
        </w:rPr>
        <w:br/>
        <w:t xml:space="preserve">                </w:t>
      </w:r>
      <w:proofErr w:type="spellStart"/>
      <w:r w:rsidRPr="00384C45">
        <w:rPr>
          <w:rFonts w:ascii="Georgia" w:hAnsi="Georgia" w:cs="Arial"/>
          <w:color w:val="000000"/>
        </w:rPr>
        <w:t>Cb</w:t>
      </w:r>
      <w:proofErr w:type="spellEnd"/>
    </w:p>
    <w:p w:rsidR="005F45E0" w:rsidRPr="00384C45" w:rsidRDefault="005F45E0" w:rsidP="005F45E0">
      <w:pPr>
        <w:pStyle w:val="NormalnyWeb"/>
        <w:spacing w:before="0" w:after="0"/>
        <w:ind w:left="806" w:hanging="403"/>
        <w:rPr>
          <w:rFonts w:ascii="Georgia" w:hAnsi="Georgia" w:cs="Arial"/>
          <w:color w:val="000000"/>
        </w:rPr>
      </w:pPr>
      <w:r w:rsidRPr="00384C45">
        <w:rPr>
          <w:rFonts w:ascii="Georgia" w:hAnsi="Georgia" w:cs="Arial"/>
          <w:color w:val="000000"/>
        </w:rPr>
        <w:t xml:space="preserve"> gdzie:</w:t>
      </w:r>
    </w:p>
    <w:p w:rsidR="005F45E0" w:rsidRPr="00384C45" w:rsidRDefault="005F45E0" w:rsidP="005F45E0">
      <w:pPr>
        <w:pStyle w:val="NormalnyWeb"/>
        <w:spacing w:before="0" w:beforeAutospacing="0" w:after="0"/>
        <w:ind w:left="403"/>
        <w:jc w:val="both"/>
        <w:rPr>
          <w:rFonts w:ascii="Georgia" w:hAnsi="Georgia" w:cs="Arial"/>
          <w:color w:val="000000"/>
        </w:rPr>
      </w:pPr>
      <w:r w:rsidRPr="00384C45">
        <w:rPr>
          <w:rFonts w:ascii="Georgia" w:hAnsi="Georgia" w:cs="Arial"/>
          <w:color w:val="000000"/>
        </w:rPr>
        <w:t>P1- ilość punktów w kryterium cena</w:t>
      </w:r>
    </w:p>
    <w:p w:rsidR="005F45E0" w:rsidRPr="00384C45" w:rsidRDefault="005F45E0" w:rsidP="005F45E0">
      <w:pPr>
        <w:pStyle w:val="NormalnyWeb"/>
        <w:spacing w:before="0" w:beforeAutospacing="0" w:after="0"/>
        <w:ind w:left="806" w:hanging="403"/>
        <w:rPr>
          <w:rFonts w:ascii="Georgia" w:hAnsi="Georgia" w:cs="Arial"/>
          <w:color w:val="000000"/>
        </w:rPr>
      </w:pPr>
      <w:proofErr w:type="spellStart"/>
      <w:r w:rsidRPr="00384C45">
        <w:rPr>
          <w:rFonts w:ascii="Georgia" w:hAnsi="Georgia" w:cs="Arial"/>
          <w:color w:val="000000"/>
        </w:rPr>
        <w:t>Cn</w:t>
      </w:r>
      <w:proofErr w:type="spellEnd"/>
      <w:r w:rsidRPr="00384C45">
        <w:rPr>
          <w:rFonts w:ascii="Georgia" w:hAnsi="Georgia" w:cs="Arial"/>
          <w:color w:val="000000"/>
        </w:rPr>
        <w:tab/>
        <w:t>– najniższa cena,</w:t>
      </w:r>
    </w:p>
    <w:p w:rsidR="005F45E0" w:rsidRPr="00384C45" w:rsidRDefault="005F45E0" w:rsidP="005F45E0">
      <w:pPr>
        <w:pStyle w:val="NormalnyWeb"/>
        <w:spacing w:before="0" w:beforeAutospacing="0" w:after="0"/>
        <w:ind w:left="806" w:hanging="403"/>
        <w:rPr>
          <w:rFonts w:ascii="Georgia" w:hAnsi="Georgia" w:cs="Arial"/>
          <w:color w:val="000000"/>
        </w:rPr>
      </w:pPr>
      <w:proofErr w:type="spellStart"/>
      <w:r w:rsidRPr="00384C45">
        <w:rPr>
          <w:rFonts w:ascii="Georgia" w:hAnsi="Georgia" w:cs="Arial"/>
          <w:color w:val="000000"/>
        </w:rPr>
        <w:t>Cb</w:t>
      </w:r>
      <w:proofErr w:type="spellEnd"/>
      <w:r w:rsidRPr="00384C45">
        <w:rPr>
          <w:rFonts w:ascii="Georgia" w:hAnsi="Georgia" w:cs="Arial"/>
          <w:color w:val="000000"/>
        </w:rPr>
        <w:tab/>
        <w:t>– cena oferty badanej,</w:t>
      </w:r>
    </w:p>
    <w:p w:rsidR="005F45E0" w:rsidRPr="00384C45" w:rsidRDefault="005F45E0" w:rsidP="005F45E0">
      <w:pPr>
        <w:pStyle w:val="NormalnyWeb"/>
        <w:spacing w:before="0" w:beforeAutospacing="0" w:after="0"/>
        <w:ind w:left="806" w:hanging="403"/>
        <w:rPr>
          <w:rFonts w:ascii="Georgia" w:hAnsi="Georgia" w:cs="Arial"/>
          <w:color w:val="000000"/>
        </w:rPr>
      </w:pPr>
      <w:r w:rsidRPr="00384C45">
        <w:rPr>
          <w:rFonts w:ascii="Georgia" w:hAnsi="Georgia" w:cs="Arial"/>
          <w:color w:val="000000"/>
        </w:rPr>
        <w:t>100</w:t>
      </w:r>
      <w:r w:rsidRPr="00384C45">
        <w:rPr>
          <w:rFonts w:ascii="Georgia" w:hAnsi="Georgia" w:cs="Arial"/>
          <w:color w:val="000000"/>
        </w:rPr>
        <w:tab/>
        <w:t>– wskaźnik stały,</w:t>
      </w:r>
    </w:p>
    <w:p w:rsidR="005F45E0" w:rsidRPr="00384C45" w:rsidRDefault="005F45E0" w:rsidP="005F45E0">
      <w:pPr>
        <w:pStyle w:val="NormalnyWeb"/>
        <w:spacing w:before="0" w:beforeAutospacing="0" w:after="0"/>
        <w:ind w:left="806" w:hanging="403"/>
        <w:rPr>
          <w:rFonts w:ascii="Georgia" w:hAnsi="Georgia" w:cs="Arial"/>
          <w:color w:val="000000"/>
        </w:rPr>
      </w:pPr>
      <w:r w:rsidRPr="00384C45">
        <w:rPr>
          <w:rFonts w:ascii="Georgia" w:hAnsi="Georgia" w:cs="Arial"/>
          <w:color w:val="000000"/>
        </w:rPr>
        <w:t>60 % – procentowe znaczenie kryterium ceny.</w:t>
      </w:r>
    </w:p>
    <w:p w:rsidR="005F45E0" w:rsidRPr="00384C45" w:rsidRDefault="005F45E0" w:rsidP="005F45E0">
      <w:pPr>
        <w:pStyle w:val="NormalnyWeb"/>
        <w:spacing w:before="0" w:after="0"/>
        <w:ind w:left="806" w:hanging="403"/>
        <w:rPr>
          <w:rFonts w:ascii="Georgia" w:hAnsi="Georgia" w:cs="Arial"/>
          <w:color w:val="FF0000"/>
        </w:rPr>
      </w:pPr>
    </w:p>
    <w:p w:rsidR="005F45E0" w:rsidRPr="00384C45" w:rsidRDefault="005F45E0" w:rsidP="00616786">
      <w:pPr>
        <w:pStyle w:val="NormalnyWeb"/>
        <w:numPr>
          <w:ilvl w:val="0"/>
          <w:numId w:val="40"/>
        </w:numPr>
        <w:tabs>
          <w:tab w:val="left" w:pos="0"/>
          <w:tab w:val="left" w:pos="284"/>
          <w:tab w:val="left" w:pos="993"/>
        </w:tabs>
        <w:suppressAutoHyphens/>
        <w:spacing w:before="0" w:beforeAutospacing="0" w:after="0"/>
        <w:ind w:hanging="873"/>
        <w:jc w:val="both"/>
        <w:rPr>
          <w:rFonts w:ascii="Georgia" w:hAnsi="Georgia" w:cs="Arial"/>
          <w:color w:val="000000"/>
        </w:rPr>
      </w:pPr>
      <w:r w:rsidRPr="00384C45">
        <w:rPr>
          <w:rFonts w:ascii="Georgia" w:hAnsi="Georgia" w:cs="Arial"/>
          <w:color w:val="000000"/>
        </w:rPr>
        <w:t xml:space="preserve">Kryterium </w:t>
      </w:r>
      <w:r w:rsidRPr="00734E25">
        <w:rPr>
          <w:rFonts w:ascii="Georgia" w:hAnsi="Georgia" w:cs="Arial"/>
          <w:b/>
          <w:color w:val="000000"/>
        </w:rPr>
        <w:t>długość okresu gwarancji</w:t>
      </w:r>
      <w:r w:rsidRPr="00384C45">
        <w:rPr>
          <w:rFonts w:ascii="Georgia" w:hAnsi="Georgia" w:cs="Arial"/>
          <w:color w:val="000000"/>
        </w:rPr>
        <w:t xml:space="preserve"> oceniane będzie następująco: </w:t>
      </w:r>
    </w:p>
    <w:p w:rsidR="005F45E0" w:rsidRDefault="005F45E0" w:rsidP="005F45E0">
      <w:pPr>
        <w:pStyle w:val="NormalnyWeb"/>
        <w:spacing w:before="0" w:after="0"/>
        <w:rPr>
          <w:rFonts w:ascii="Georgia" w:hAnsi="Georgia" w:cs="Arial"/>
        </w:rPr>
      </w:pPr>
      <w:r w:rsidRPr="00384C45">
        <w:rPr>
          <w:rFonts w:ascii="Georgia" w:hAnsi="Georgia" w:cs="Arial"/>
        </w:rPr>
        <w:t>Okres gwarancji będzie liczony od dnia podpisania przez strony protokołu zdawczo odbiorczego.</w:t>
      </w:r>
    </w:p>
    <w:p w:rsidR="005F45E0" w:rsidRDefault="005F45E0" w:rsidP="005F45E0">
      <w:pPr>
        <w:pStyle w:val="NormalnyWeb"/>
        <w:spacing w:before="0" w:after="0"/>
        <w:rPr>
          <w:rFonts w:ascii="Georgia" w:hAnsi="Georgia" w:cs="Arial"/>
        </w:rPr>
      </w:pPr>
      <w:r w:rsidRPr="00384C45">
        <w:rPr>
          <w:rFonts w:ascii="Georgia" w:hAnsi="Georgia" w:cs="Arial"/>
        </w:rPr>
        <w:t>Minimalny okres gwarancji jaki</w:t>
      </w:r>
      <w:r>
        <w:rPr>
          <w:rFonts w:ascii="Georgia" w:hAnsi="Georgia" w:cs="Arial"/>
        </w:rPr>
        <w:t xml:space="preserve"> może zaoferować</w:t>
      </w:r>
      <w:r w:rsidR="00E43160">
        <w:rPr>
          <w:rFonts w:ascii="Georgia" w:hAnsi="Georgia" w:cs="Arial"/>
        </w:rPr>
        <w:t xml:space="preserve"> to 24</w:t>
      </w:r>
      <w:r>
        <w:rPr>
          <w:rFonts w:ascii="Georgia" w:hAnsi="Georgia" w:cs="Arial"/>
        </w:rPr>
        <w:t xml:space="preserve"> mie</w:t>
      </w:r>
      <w:r w:rsidR="00E43160">
        <w:rPr>
          <w:rFonts w:ascii="Georgia" w:hAnsi="Georgia" w:cs="Arial"/>
        </w:rPr>
        <w:t>siące</w:t>
      </w:r>
      <w:r w:rsidRPr="00384C45">
        <w:rPr>
          <w:rFonts w:ascii="Georgia" w:hAnsi="Georgia" w:cs="Arial"/>
        </w:rPr>
        <w:t xml:space="preserve">. Oferta Wykonawcy, który zaproponuje okres gwarancji krótszy niż </w:t>
      </w:r>
      <w:r w:rsidR="00E43160">
        <w:rPr>
          <w:rFonts w:ascii="Georgia" w:hAnsi="Georgia" w:cs="Arial"/>
        </w:rPr>
        <w:t>24</w:t>
      </w:r>
      <w:r w:rsidRPr="00384C45">
        <w:rPr>
          <w:rFonts w:ascii="Georgia" w:hAnsi="Georgia" w:cs="Arial"/>
        </w:rPr>
        <w:t xml:space="preserve"> m-ce, zostanie odrzucona.</w:t>
      </w:r>
    </w:p>
    <w:p w:rsidR="005F45E0" w:rsidRPr="00E43160" w:rsidRDefault="005F45E0" w:rsidP="00E43160">
      <w:pPr>
        <w:pStyle w:val="NormalnyWeb"/>
        <w:spacing w:before="0" w:after="0"/>
        <w:rPr>
          <w:rFonts w:ascii="Georgia" w:eastAsia="Arial Unicode MS" w:hAnsi="Georgia" w:cs="Arial"/>
          <w:b/>
        </w:rPr>
      </w:pPr>
      <w:r w:rsidRPr="00E43160">
        <w:rPr>
          <w:rFonts w:ascii="Georgia" w:eastAsia="Arial Unicode MS" w:hAnsi="Georgia" w:cs="Arial"/>
          <w:b/>
        </w:rPr>
        <w:t xml:space="preserve">Wskazanie przez wykonawcę </w:t>
      </w:r>
      <w:r w:rsidR="00E43160" w:rsidRPr="00E43160">
        <w:rPr>
          <w:rFonts w:ascii="Georgia" w:eastAsia="Arial Unicode MS" w:hAnsi="Georgia" w:cs="Arial"/>
          <w:b/>
        </w:rPr>
        <w:t>24 miesiące</w:t>
      </w:r>
      <w:r w:rsidRPr="00E43160">
        <w:rPr>
          <w:rFonts w:ascii="Georgia" w:eastAsia="Arial Unicode MS" w:hAnsi="Georgia" w:cs="Arial"/>
          <w:b/>
        </w:rPr>
        <w:t xml:space="preserve"> okresu gwarancji - 0 punktów</w:t>
      </w:r>
    </w:p>
    <w:p w:rsidR="005F45E0" w:rsidRPr="00E43160" w:rsidRDefault="005F45E0" w:rsidP="005F45E0">
      <w:pPr>
        <w:pStyle w:val="Akapitzlist"/>
        <w:autoSpaceDE w:val="0"/>
        <w:autoSpaceDN w:val="0"/>
        <w:adjustRightInd w:val="0"/>
        <w:ind w:left="645" w:hanging="645"/>
        <w:rPr>
          <w:rFonts w:ascii="Georgia" w:eastAsia="Arial Unicode MS" w:hAnsi="Georgia" w:cs="Arial"/>
          <w:b/>
        </w:rPr>
      </w:pPr>
      <w:r w:rsidRPr="00E43160">
        <w:rPr>
          <w:rFonts w:ascii="Georgia" w:eastAsia="Arial Unicode MS" w:hAnsi="Georgia" w:cs="Arial"/>
          <w:b/>
        </w:rPr>
        <w:t xml:space="preserve">Wskazanie przez wykonawcę </w:t>
      </w:r>
      <w:r w:rsidR="00E43160" w:rsidRPr="00E43160">
        <w:rPr>
          <w:rFonts w:ascii="Georgia" w:eastAsia="Arial Unicode MS" w:hAnsi="Georgia" w:cs="Arial"/>
          <w:b/>
        </w:rPr>
        <w:t>36 miesięcy okresu gwarancji - 2</w:t>
      </w:r>
      <w:r w:rsidRPr="00E43160">
        <w:rPr>
          <w:rFonts w:ascii="Georgia" w:eastAsia="Arial Unicode MS" w:hAnsi="Georgia" w:cs="Arial"/>
          <w:b/>
        </w:rPr>
        <w:t>0 punktów</w:t>
      </w:r>
    </w:p>
    <w:p w:rsidR="005F45E0" w:rsidRPr="00E43160" w:rsidRDefault="005F45E0" w:rsidP="005F45E0">
      <w:pPr>
        <w:pStyle w:val="Akapitzlist"/>
        <w:autoSpaceDE w:val="0"/>
        <w:autoSpaceDN w:val="0"/>
        <w:adjustRightInd w:val="0"/>
        <w:ind w:left="0"/>
        <w:rPr>
          <w:rFonts w:ascii="Georgia" w:eastAsia="Arial Unicode MS" w:hAnsi="Georgia" w:cs="Arial"/>
          <w:b/>
        </w:rPr>
      </w:pPr>
      <w:r w:rsidRPr="00E43160">
        <w:rPr>
          <w:rFonts w:ascii="Georgia" w:eastAsia="Arial Unicode MS" w:hAnsi="Georgia" w:cs="Arial"/>
          <w:b/>
        </w:rPr>
        <w:t>Wskazanie przez wykonawcę 48 miesięcy</w:t>
      </w:r>
      <w:r w:rsidR="00E43160" w:rsidRPr="00E43160">
        <w:rPr>
          <w:rFonts w:ascii="Georgia" w:eastAsia="Arial Unicode MS" w:hAnsi="Georgia" w:cs="Arial"/>
          <w:b/>
        </w:rPr>
        <w:t xml:space="preserve"> i więcej okresu gwarancji -  4</w:t>
      </w:r>
      <w:r w:rsidRPr="00E43160">
        <w:rPr>
          <w:rFonts w:ascii="Georgia" w:eastAsia="Arial Unicode MS" w:hAnsi="Georgia" w:cs="Arial"/>
          <w:b/>
        </w:rPr>
        <w:t>0 punktów</w:t>
      </w:r>
    </w:p>
    <w:p w:rsidR="005F45E0" w:rsidRPr="00384C45" w:rsidRDefault="005F45E0" w:rsidP="005F45E0">
      <w:pPr>
        <w:pStyle w:val="Akapitzlist"/>
        <w:autoSpaceDE w:val="0"/>
        <w:autoSpaceDN w:val="0"/>
        <w:adjustRightInd w:val="0"/>
        <w:ind w:left="0"/>
        <w:rPr>
          <w:rFonts w:ascii="Georgia" w:eastAsia="Arial Unicode MS" w:hAnsi="Georgia" w:cs="Arial"/>
        </w:rPr>
      </w:pPr>
    </w:p>
    <w:p w:rsidR="005F45E0" w:rsidRPr="00384C45" w:rsidRDefault="005F45E0" w:rsidP="005F45E0">
      <w:pPr>
        <w:pStyle w:val="NormalnyWeb"/>
        <w:spacing w:before="0" w:after="0"/>
        <w:ind w:left="403"/>
        <w:jc w:val="both"/>
        <w:rPr>
          <w:rFonts w:ascii="Georgia" w:hAnsi="Georgia" w:cs="Arial"/>
          <w:color w:val="000000"/>
        </w:rPr>
      </w:pPr>
      <w:r w:rsidRPr="00384C45">
        <w:rPr>
          <w:rFonts w:ascii="Georgia" w:hAnsi="Georgia" w:cs="Arial"/>
          <w:color w:val="000000"/>
        </w:rPr>
        <w:t>Za najkorzystniejszą zostanie uznana oferta, która uzyska największą ilość punktów (maksymalnie 100).</w:t>
      </w:r>
    </w:p>
    <w:p w:rsidR="005F45E0" w:rsidRPr="00384C45" w:rsidRDefault="005F45E0" w:rsidP="005F45E0">
      <w:pPr>
        <w:pStyle w:val="NormalnyWeb"/>
        <w:spacing w:before="0" w:after="0"/>
        <w:ind w:left="403"/>
        <w:jc w:val="both"/>
        <w:rPr>
          <w:rFonts w:ascii="Georgia" w:hAnsi="Georgia" w:cs="Arial"/>
          <w:strike/>
        </w:rPr>
      </w:pPr>
      <w:r w:rsidRPr="00384C45">
        <w:rPr>
          <w:rFonts w:ascii="Georgia" w:hAnsi="Georgia" w:cs="Arial"/>
        </w:rPr>
        <w:t>Ocenie będą podlegały oferty niepodlegające odrzuceniu.</w:t>
      </w:r>
    </w:p>
    <w:p w:rsidR="005F45E0" w:rsidRPr="00384C45" w:rsidRDefault="005F45E0" w:rsidP="005F45E0">
      <w:pPr>
        <w:pStyle w:val="NormalnyWeb"/>
        <w:spacing w:before="0" w:after="0"/>
        <w:ind w:left="403"/>
        <w:jc w:val="both"/>
        <w:rPr>
          <w:rFonts w:ascii="Georgia" w:hAnsi="Georgia" w:cs="Arial"/>
        </w:rPr>
      </w:pPr>
      <w:r w:rsidRPr="00384C45">
        <w:rPr>
          <w:rFonts w:ascii="Georgia" w:hAnsi="Georgia" w:cs="Arial"/>
        </w:rPr>
        <w:t xml:space="preserve">Obliczenie będzie dokonywane z dokładnością do dwóch miejsc po przecinku. </w:t>
      </w:r>
    </w:p>
    <w:p w:rsidR="005F45E0" w:rsidRDefault="005F45E0" w:rsidP="005F45E0">
      <w:pPr>
        <w:spacing w:line="240" w:lineRule="auto"/>
        <w:jc w:val="both"/>
        <w:rPr>
          <w:rFonts w:ascii="Georgia" w:hAnsi="Georgia" w:cs="Arial"/>
          <w:color w:val="000000"/>
          <w:sz w:val="24"/>
          <w:szCs w:val="24"/>
          <w:u w:val="single"/>
        </w:rPr>
      </w:pPr>
    </w:p>
    <w:p w:rsidR="005F45E0" w:rsidRDefault="005F45E0" w:rsidP="005F45E0">
      <w:pPr>
        <w:spacing w:line="240" w:lineRule="auto"/>
        <w:jc w:val="both"/>
        <w:rPr>
          <w:rFonts w:ascii="Georgia" w:hAnsi="Georgia" w:cs="Arial"/>
          <w:sz w:val="24"/>
          <w:szCs w:val="24"/>
          <w:u w:val="single"/>
        </w:rPr>
      </w:pPr>
      <w:r w:rsidRPr="00384C45">
        <w:rPr>
          <w:rFonts w:ascii="Georgia" w:hAnsi="Georgia" w:cs="Arial"/>
          <w:color w:val="000000"/>
          <w:sz w:val="24"/>
          <w:szCs w:val="24"/>
          <w:u w:val="single"/>
        </w:rPr>
        <w:t>Punkty w kryterium innym niż cena zostaną przyznane tylko w przypadku zło</w:t>
      </w:r>
      <w:r w:rsidR="00E43160">
        <w:rPr>
          <w:rFonts w:ascii="Georgia" w:hAnsi="Georgia" w:cs="Arial"/>
          <w:color w:val="000000"/>
          <w:sz w:val="24"/>
          <w:szCs w:val="24"/>
          <w:u w:val="single"/>
        </w:rPr>
        <w:t>żenia przez Wykonawcę oświadczenia na podstawie którego</w:t>
      </w:r>
      <w:r w:rsidRPr="00384C45">
        <w:rPr>
          <w:rFonts w:ascii="Georgia" w:hAnsi="Georgia" w:cs="Arial"/>
          <w:color w:val="000000"/>
          <w:sz w:val="24"/>
          <w:szCs w:val="24"/>
          <w:u w:val="single"/>
        </w:rPr>
        <w:t xml:space="preserve"> będzie można przyznać punkty w danym kryterium. W </w:t>
      </w:r>
      <w:r w:rsidR="00E43160">
        <w:rPr>
          <w:rFonts w:ascii="Georgia" w:hAnsi="Georgia" w:cs="Arial"/>
          <w:color w:val="000000"/>
          <w:sz w:val="24"/>
          <w:szCs w:val="24"/>
          <w:u w:val="single"/>
        </w:rPr>
        <w:t>przypadku niezłożenia oświadczenia</w:t>
      </w:r>
      <w:r w:rsidRPr="00384C45">
        <w:rPr>
          <w:rFonts w:ascii="Georgia" w:hAnsi="Georgia" w:cs="Arial"/>
          <w:color w:val="000000"/>
          <w:sz w:val="24"/>
          <w:szCs w:val="24"/>
          <w:u w:val="single"/>
        </w:rPr>
        <w:t xml:space="preserve"> oferta otrzyma w danym kryterium 0 punktów oraz Zamawiający uzna że Wykonawca zaoferował minimalny </w:t>
      </w:r>
      <w:r w:rsidRPr="005F45E0">
        <w:rPr>
          <w:rFonts w:ascii="Georgia" w:hAnsi="Georgia" w:cs="Arial"/>
          <w:color w:val="000000"/>
          <w:sz w:val="24"/>
          <w:szCs w:val="24"/>
          <w:u w:val="single"/>
        </w:rPr>
        <w:t xml:space="preserve">okres gwarancji, tj. </w:t>
      </w:r>
      <w:r w:rsidR="00E43160">
        <w:rPr>
          <w:rFonts w:ascii="Georgia" w:hAnsi="Georgia" w:cs="Arial"/>
          <w:color w:val="000000"/>
          <w:sz w:val="24"/>
          <w:szCs w:val="24"/>
          <w:u w:val="single"/>
        </w:rPr>
        <w:t>24 miesiące</w:t>
      </w:r>
      <w:r w:rsidRPr="005F45E0">
        <w:rPr>
          <w:rFonts w:ascii="Georgia" w:hAnsi="Georgia" w:cs="Arial"/>
          <w:sz w:val="24"/>
          <w:szCs w:val="24"/>
          <w:u w:val="single"/>
        </w:rPr>
        <w:t xml:space="preserve">. </w:t>
      </w:r>
    </w:p>
    <w:p w:rsidR="005A6BBB" w:rsidRDefault="005A6BBB" w:rsidP="005F45E0">
      <w:pPr>
        <w:spacing w:line="240" w:lineRule="auto"/>
        <w:jc w:val="both"/>
        <w:rPr>
          <w:rFonts w:ascii="Georgia" w:hAnsi="Georgia" w:cs="Arial"/>
          <w:b/>
          <w:sz w:val="24"/>
          <w:szCs w:val="24"/>
        </w:rPr>
      </w:pPr>
      <w:r w:rsidRPr="005A6BBB">
        <w:rPr>
          <w:rFonts w:ascii="Georgia" w:hAnsi="Georgia" w:cs="Arial"/>
          <w:b/>
          <w:sz w:val="24"/>
          <w:szCs w:val="24"/>
        </w:rPr>
        <w:t>Część III:</w:t>
      </w:r>
    </w:p>
    <w:p w:rsidR="005A6BBB" w:rsidRPr="00384C45" w:rsidRDefault="005A6BBB" w:rsidP="005A6BBB">
      <w:pPr>
        <w:pStyle w:val="NormalnyWeb"/>
        <w:spacing w:before="0" w:after="0"/>
        <w:ind w:left="403"/>
        <w:rPr>
          <w:rFonts w:ascii="Georgia" w:hAnsi="Georgia" w:cs="Arial"/>
          <w:color w:val="000000"/>
        </w:rPr>
      </w:pPr>
      <w:r w:rsidRPr="00384C45">
        <w:rPr>
          <w:rFonts w:ascii="Georgia" w:hAnsi="Georgia" w:cs="Arial"/>
          <w:color w:val="000000"/>
        </w:rPr>
        <w:t>O wyborze najkorzystniejszej oferty decydować będą kryteria:</w:t>
      </w:r>
    </w:p>
    <w:p w:rsidR="005A6BBB" w:rsidRPr="00384C45" w:rsidRDefault="005A6BBB" w:rsidP="005A6BBB">
      <w:pPr>
        <w:pStyle w:val="NormalnyWeb"/>
        <w:spacing w:before="0" w:beforeAutospacing="0" w:after="0"/>
        <w:ind w:left="403"/>
        <w:rPr>
          <w:rFonts w:ascii="Georgia" w:hAnsi="Georgia" w:cs="Arial"/>
          <w:color w:val="000000"/>
        </w:rPr>
      </w:pPr>
      <w:r w:rsidRPr="00384C45">
        <w:rPr>
          <w:rFonts w:ascii="Georgia" w:hAnsi="Georgia" w:cs="Arial"/>
          <w:color w:val="000000"/>
        </w:rPr>
        <w:t>1) cena ofertowa (brutto) - 60%;</w:t>
      </w:r>
    </w:p>
    <w:p w:rsidR="005A6BBB" w:rsidRPr="00384C45" w:rsidRDefault="005A6BBB" w:rsidP="005A6BBB">
      <w:pPr>
        <w:pStyle w:val="NormalnyWeb"/>
        <w:spacing w:before="0" w:beforeAutospacing="0" w:after="0"/>
        <w:ind w:left="806" w:hanging="403"/>
        <w:rPr>
          <w:rFonts w:ascii="Georgia" w:hAnsi="Georgia" w:cs="Arial"/>
          <w:color w:val="000000"/>
        </w:rPr>
      </w:pPr>
      <w:r>
        <w:rPr>
          <w:rFonts w:ascii="Georgia" w:hAnsi="Georgia" w:cs="Arial"/>
          <w:color w:val="000000"/>
        </w:rPr>
        <w:t>2) długość okresu gwarancji</w:t>
      </w:r>
      <w:r w:rsidRPr="00384C45">
        <w:rPr>
          <w:rFonts w:ascii="Georgia" w:hAnsi="Georgia" w:cs="Arial"/>
          <w:color w:val="000000"/>
        </w:rPr>
        <w:t xml:space="preserve"> – </w:t>
      </w:r>
      <w:r>
        <w:rPr>
          <w:rFonts w:ascii="Georgia" w:hAnsi="Georgia" w:cs="Arial"/>
          <w:color w:val="000000"/>
        </w:rPr>
        <w:t>4</w:t>
      </w:r>
      <w:r w:rsidRPr="00384C45">
        <w:rPr>
          <w:rFonts w:ascii="Georgia" w:hAnsi="Georgia" w:cs="Arial"/>
          <w:color w:val="000000"/>
        </w:rPr>
        <w:t>0%;</w:t>
      </w:r>
    </w:p>
    <w:p w:rsidR="005A6BBB" w:rsidRDefault="005A6BBB" w:rsidP="005A6BBB">
      <w:pPr>
        <w:pStyle w:val="NormalnyWeb"/>
        <w:spacing w:before="0" w:beforeAutospacing="0" w:after="0"/>
        <w:ind w:left="806" w:hanging="403"/>
        <w:rPr>
          <w:rFonts w:ascii="Georgia" w:hAnsi="Georgia" w:cs="Arial"/>
          <w:color w:val="000000"/>
        </w:rPr>
      </w:pPr>
      <w:r w:rsidRPr="00384C45">
        <w:rPr>
          <w:rFonts w:ascii="Georgia" w:hAnsi="Georgia" w:cs="Arial"/>
          <w:color w:val="000000"/>
        </w:rPr>
        <w:lastRenderedPageBreak/>
        <w:t>Punkty będą przyznawane według poniższej zasady:</w:t>
      </w:r>
    </w:p>
    <w:p w:rsidR="005A6BBB" w:rsidRPr="00384C45" w:rsidRDefault="005A6BBB" w:rsidP="005A6BBB">
      <w:pPr>
        <w:pStyle w:val="NormalnyWeb"/>
        <w:spacing w:before="0" w:beforeAutospacing="0" w:after="0"/>
        <w:ind w:left="806" w:hanging="403"/>
        <w:rPr>
          <w:rFonts w:ascii="Georgia" w:hAnsi="Georgia" w:cs="Arial"/>
          <w:color w:val="000000"/>
        </w:rPr>
      </w:pPr>
    </w:p>
    <w:p w:rsidR="005A6BBB" w:rsidRPr="00384C45" w:rsidRDefault="005A6BBB" w:rsidP="00616786">
      <w:pPr>
        <w:pStyle w:val="NormalnyWeb"/>
        <w:numPr>
          <w:ilvl w:val="0"/>
          <w:numId w:val="41"/>
        </w:numPr>
        <w:suppressAutoHyphens/>
        <w:spacing w:before="0" w:beforeAutospacing="0" w:after="0"/>
        <w:rPr>
          <w:rFonts w:ascii="Georgia" w:hAnsi="Georgia" w:cs="Arial"/>
          <w:color w:val="000000"/>
        </w:rPr>
      </w:pPr>
      <w:r w:rsidRPr="00384C45">
        <w:rPr>
          <w:rFonts w:ascii="Georgia" w:hAnsi="Georgia" w:cs="Arial"/>
          <w:color w:val="000000"/>
        </w:rPr>
        <w:t xml:space="preserve">Kryterium </w:t>
      </w:r>
      <w:r w:rsidRPr="001B7890">
        <w:rPr>
          <w:rFonts w:ascii="Georgia" w:hAnsi="Georgia" w:cs="Arial"/>
          <w:b/>
          <w:color w:val="000000"/>
        </w:rPr>
        <w:t>ceny</w:t>
      </w:r>
      <w:r w:rsidRPr="00384C45">
        <w:rPr>
          <w:rFonts w:ascii="Georgia" w:hAnsi="Georgia" w:cs="Arial"/>
          <w:color w:val="000000"/>
        </w:rPr>
        <w:t xml:space="preserve"> oceniane będzie według wzoru:</w:t>
      </w:r>
    </w:p>
    <w:p w:rsidR="005A6BBB" w:rsidRPr="00384C45" w:rsidRDefault="005A6BBB" w:rsidP="005A6BBB">
      <w:pPr>
        <w:pStyle w:val="NormalnyWeb"/>
        <w:spacing w:before="0" w:after="0"/>
        <w:ind w:left="806" w:hanging="97"/>
        <w:rPr>
          <w:rFonts w:ascii="Georgia" w:hAnsi="Georgia" w:cs="Arial"/>
          <w:color w:val="000000"/>
        </w:rPr>
      </w:pPr>
      <w:r w:rsidRPr="00384C45">
        <w:rPr>
          <w:rFonts w:ascii="Georgia" w:hAnsi="Georgia" w:cs="Arial"/>
          <w:color w:val="000000"/>
        </w:rPr>
        <w:t xml:space="preserve">                 </w:t>
      </w:r>
      <w:proofErr w:type="spellStart"/>
      <w:r w:rsidRPr="00384C45">
        <w:rPr>
          <w:rFonts w:ascii="Georgia" w:hAnsi="Georgia" w:cs="Arial"/>
          <w:color w:val="000000"/>
        </w:rPr>
        <w:t>Cn</w:t>
      </w:r>
      <w:proofErr w:type="spellEnd"/>
      <w:r w:rsidRPr="00384C45">
        <w:rPr>
          <w:rFonts w:ascii="Georgia" w:hAnsi="Georgia" w:cs="Arial"/>
          <w:color w:val="000000"/>
        </w:rPr>
        <w:t>.</w:t>
      </w:r>
      <w:r w:rsidRPr="00384C45">
        <w:rPr>
          <w:rFonts w:ascii="Georgia" w:hAnsi="Georgia" w:cs="Arial"/>
          <w:color w:val="000000"/>
        </w:rPr>
        <w:br/>
        <w:t>P1 = -------------- x 100 x 60%</w:t>
      </w:r>
      <w:r w:rsidRPr="00384C45">
        <w:rPr>
          <w:rFonts w:ascii="Georgia" w:hAnsi="Georgia" w:cs="Arial"/>
          <w:color w:val="000000"/>
        </w:rPr>
        <w:br/>
        <w:t xml:space="preserve">                </w:t>
      </w:r>
      <w:proofErr w:type="spellStart"/>
      <w:r w:rsidRPr="00384C45">
        <w:rPr>
          <w:rFonts w:ascii="Georgia" w:hAnsi="Georgia" w:cs="Arial"/>
          <w:color w:val="000000"/>
        </w:rPr>
        <w:t>Cb</w:t>
      </w:r>
      <w:proofErr w:type="spellEnd"/>
    </w:p>
    <w:p w:rsidR="005A6BBB" w:rsidRPr="00384C45" w:rsidRDefault="005A6BBB" w:rsidP="005A6BBB">
      <w:pPr>
        <w:pStyle w:val="NormalnyWeb"/>
        <w:spacing w:before="0" w:after="0"/>
        <w:ind w:left="806" w:hanging="403"/>
        <w:rPr>
          <w:rFonts w:ascii="Georgia" w:hAnsi="Georgia" w:cs="Arial"/>
          <w:color w:val="000000"/>
        </w:rPr>
      </w:pPr>
      <w:r w:rsidRPr="00384C45">
        <w:rPr>
          <w:rFonts w:ascii="Georgia" w:hAnsi="Georgia" w:cs="Arial"/>
          <w:color w:val="000000"/>
        </w:rPr>
        <w:t xml:space="preserve"> gdzie:</w:t>
      </w:r>
    </w:p>
    <w:p w:rsidR="005A6BBB" w:rsidRPr="00384C45" w:rsidRDefault="005A6BBB" w:rsidP="005A6BBB">
      <w:pPr>
        <w:pStyle w:val="NormalnyWeb"/>
        <w:spacing w:before="0" w:beforeAutospacing="0" w:after="0"/>
        <w:ind w:left="403"/>
        <w:jc w:val="both"/>
        <w:rPr>
          <w:rFonts w:ascii="Georgia" w:hAnsi="Georgia" w:cs="Arial"/>
          <w:color w:val="000000"/>
        </w:rPr>
      </w:pPr>
      <w:r w:rsidRPr="00384C45">
        <w:rPr>
          <w:rFonts w:ascii="Georgia" w:hAnsi="Georgia" w:cs="Arial"/>
          <w:color w:val="000000"/>
        </w:rPr>
        <w:t>P1- ilość punktów w kryterium cena</w:t>
      </w:r>
    </w:p>
    <w:p w:rsidR="005A6BBB" w:rsidRPr="00384C45" w:rsidRDefault="005A6BBB" w:rsidP="005A6BBB">
      <w:pPr>
        <w:pStyle w:val="NormalnyWeb"/>
        <w:spacing w:before="0" w:beforeAutospacing="0" w:after="0"/>
        <w:ind w:left="806" w:hanging="403"/>
        <w:rPr>
          <w:rFonts w:ascii="Georgia" w:hAnsi="Georgia" w:cs="Arial"/>
          <w:color w:val="000000"/>
        </w:rPr>
      </w:pPr>
      <w:proofErr w:type="spellStart"/>
      <w:r w:rsidRPr="00384C45">
        <w:rPr>
          <w:rFonts w:ascii="Georgia" w:hAnsi="Georgia" w:cs="Arial"/>
          <w:color w:val="000000"/>
        </w:rPr>
        <w:t>Cn</w:t>
      </w:r>
      <w:proofErr w:type="spellEnd"/>
      <w:r w:rsidRPr="00384C45">
        <w:rPr>
          <w:rFonts w:ascii="Georgia" w:hAnsi="Georgia" w:cs="Arial"/>
          <w:color w:val="000000"/>
        </w:rPr>
        <w:tab/>
        <w:t>– najniższa cena,</w:t>
      </w:r>
    </w:p>
    <w:p w:rsidR="005A6BBB" w:rsidRPr="00384C45" w:rsidRDefault="005A6BBB" w:rsidP="005A6BBB">
      <w:pPr>
        <w:pStyle w:val="NormalnyWeb"/>
        <w:spacing w:before="0" w:beforeAutospacing="0" w:after="0"/>
        <w:ind w:left="806" w:hanging="403"/>
        <w:rPr>
          <w:rFonts w:ascii="Georgia" w:hAnsi="Georgia" w:cs="Arial"/>
          <w:color w:val="000000"/>
        </w:rPr>
      </w:pPr>
      <w:proofErr w:type="spellStart"/>
      <w:r w:rsidRPr="00384C45">
        <w:rPr>
          <w:rFonts w:ascii="Georgia" w:hAnsi="Georgia" w:cs="Arial"/>
          <w:color w:val="000000"/>
        </w:rPr>
        <w:t>Cb</w:t>
      </w:r>
      <w:proofErr w:type="spellEnd"/>
      <w:r w:rsidRPr="00384C45">
        <w:rPr>
          <w:rFonts w:ascii="Georgia" w:hAnsi="Georgia" w:cs="Arial"/>
          <w:color w:val="000000"/>
        </w:rPr>
        <w:tab/>
        <w:t>– cena oferty badanej,</w:t>
      </w:r>
    </w:p>
    <w:p w:rsidR="005A6BBB" w:rsidRPr="00384C45" w:rsidRDefault="005A6BBB" w:rsidP="005A6BBB">
      <w:pPr>
        <w:pStyle w:val="NormalnyWeb"/>
        <w:spacing w:before="0" w:beforeAutospacing="0" w:after="0"/>
        <w:ind w:left="806" w:hanging="403"/>
        <w:rPr>
          <w:rFonts w:ascii="Georgia" w:hAnsi="Georgia" w:cs="Arial"/>
          <w:color w:val="000000"/>
        </w:rPr>
      </w:pPr>
      <w:r w:rsidRPr="00384C45">
        <w:rPr>
          <w:rFonts w:ascii="Georgia" w:hAnsi="Georgia" w:cs="Arial"/>
          <w:color w:val="000000"/>
        </w:rPr>
        <w:t>100</w:t>
      </w:r>
      <w:r w:rsidRPr="00384C45">
        <w:rPr>
          <w:rFonts w:ascii="Georgia" w:hAnsi="Georgia" w:cs="Arial"/>
          <w:color w:val="000000"/>
        </w:rPr>
        <w:tab/>
        <w:t>– wskaźnik stały,</w:t>
      </w:r>
    </w:p>
    <w:p w:rsidR="005A6BBB" w:rsidRPr="00384C45" w:rsidRDefault="005A6BBB" w:rsidP="005A6BBB">
      <w:pPr>
        <w:pStyle w:val="NormalnyWeb"/>
        <w:spacing w:before="0" w:beforeAutospacing="0" w:after="0"/>
        <w:ind w:left="806" w:hanging="403"/>
        <w:rPr>
          <w:rFonts w:ascii="Georgia" w:hAnsi="Georgia" w:cs="Arial"/>
          <w:color w:val="000000"/>
        </w:rPr>
      </w:pPr>
      <w:r w:rsidRPr="00384C45">
        <w:rPr>
          <w:rFonts w:ascii="Georgia" w:hAnsi="Georgia" w:cs="Arial"/>
          <w:color w:val="000000"/>
        </w:rPr>
        <w:t>60 % – procentowe znaczenie kryterium ceny.</w:t>
      </w:r>
    </w:p>
    <w:p w:rsidR="005A6BBB" w:rsidRPr="00384C45" w:rsidRDefault="005A6BBB" w:rsidP="005A6BBB">
      <w:pPr>
        <w:pStyle w:val="NormalnyWeb"/>
        <w:spacing w:before="0" w:after="0"/>
        <w:ind w:left="806" w:hanging="403"/>
        <w:rPr>
          <w:rFonts w:ascii="Georgia" w:hAnsi="Georgia" w:cs="Arial"/>
          <w:color w:val="FF0000"/>
        </w:rPr>
      </w:pPr>
    </w:p>
    <w:p w:rsidR="005A6BBB" w:rsidRPr="00384C45" w:rsidRDefault="005A6BBB" w:rsidP="00616786">
      <w:pPr>
        <w:pStyle w:val="NormalnyWeb"/>
        <w:numPr>
          <w:ilvl w:val="0"/>
          <w:numId w:val="41"/>
        </w:numPr>
        <w:tabs>
          <w:tab w:val="left" w:pos="0"/>
          <w:tab w:val="left" w:pos="284"/>
          <w:tab w:val="left" w:pos="993"/>
        </w:tabs>
        <w:suppressAutoHyphens/>
        <w:spacing w:before="0" w:beforeAutospacing="0" w:after="0"/>
        <w:jc w:val="both"/>
        <w:rPr>
          <w:rFonts w:ascii="Georgia" w:hAnsi="Georgia" w:cs="Arial"/>
          <w:color w:val="000000"/>
        </w:rPr>
      </w:pPr>
      <w:r w:rsidRPr="00384C45">
        <w:rPr>
          <w:rFonts w:ascii="Georgia" w:hAnsi="Georgia" w:cs="Arial"/>
          <w:color w:val="000000"/>
        </w:rPr>
        <w:t xml:space="preserve">Kryterium </w:t>
      </w:r>
      <w:r w:rsidRPr="00734E25">
        <w:rPr>
          <w:rFonts w:ascii="Georgia" w:hAnsi="Georgia" w:cs="Arial"/>
          <w:b/>
          <w:color w:val="000000"/>
        </w:rPr>
        <w:t>długość okresu gwarancji</w:t>
      </w:r>
      <w:r w:rsidRPr="00384C45">
        <w:rPr>
          <w:rFonts w:ascii="Georgia" w:hAnsi="Georgia" w:cs="Arial"/>
          <w:color w:val="000000"/>
        </w:rPr>
        <w:t xml:space="preserve"> oceniane będzie następująco: </w:t>
      </w:r>
    </w:p>
    <w:p w:rsidR="005A6BBB" w:rsidRDefault="005A6BBB" w:rsidP="005A6BBB">
      <w:pPr>
        <w:pStyle w:val="NormalnyWeb"/>
        <w:spacing w:before="0" w:after="0"/>
        <w:rPr>
          <w:rFonts w:ascii="Georgia" w:hAnsi="Georgia" w:cs="Arial"/>
        </w:rPr>
      </w:pPr>
      <w:r w:rsidRPr="00384C45">
        <w:rPr>
          <w:rFonts w:ascii="Georgia" w:hAnsi="Georgia" w:cs="Arial"/>
        </w:rPr>
        <w:t>Okres gwarancji będzie liczony od dnia podpisania przez strony protokołu zdawczo odbiorczego.</w:t>
      </w:r>
    </w:p>
    <w:p w:rsidR="005A6BBB" w:rsidRDefault="005A6BBB" w:rsidP="005A6BBB">
      <w:pPr>
        <w:pStyle w:val="NormalnyWeb"/>
        <w:spacing w:before="0" w:after="0"/>
        <w:rPr>
          <w:rFonts w:ascii="Georgia" w:hAnsi="Georgia" w:cs="Arial"/>
        </w:rPr>
      </w:pPr>
      <w:r w:rsidRPr="00384C45">
        <w:rPr>
          <w:rFonts w:ascii="Georgia" w:hAnsi="Georgia" w:cs="Arial"/>
        </w:rPr>
        <w:t>Minimalny okres gwarancji jaki</w:t>
      </w:r>
      <w:r>
        <w:rPr>
          <w:rFonts w:ascii="Georgia" w:hAnsi="Georgia" w:cs="Arial"/>
        </w:rPr>
        <w:t xml:space="preserve"> może zaoferować to 24 miesiące</w:t>
      </w:r>
      <w:r w:rsidRPr="00384C45">
        <w:rPr>
          <w:rFonts w:ascii="Georgia" w:hAnsi="Georgia" w:cs="Arial"/>
        </w:rPr>
        <w:t xml:space="preserve">. Oferta Wykonawcy, który zaproponuje okres gwarancji krótszy niż </w:t>
      </w:r>
      <w:r>
        <w:rPr>
          <w:rFonts w:ascii="Georgia" w:hAnsi="Georgia" w:cs="Arial"/>
        </w:rPr>
        <w:t>24</w:t>
      </w:r>
      <w:r w:rsidRPr="00384C45">
        <w:rPr>
          <w:rFonts w:ascii="Georgia" w:hAnsi="Georgia" w:cs="Arial"/>
        </w:rPr>
        <w:t xml:space="preserve"> m-ce, zostanie odrzucona.</w:t>
      </w:r>
    </w:p>
    <w:p w:rsidR="005A6BBB" w:rsidRPr="00E43160" w:rsidRDefault="005A6BBB" w:rsidP="005A6BBB">
      <w:pPr>
        <w:pStyle w:val="NormalnyWeb"/>
        <w:spacing w:before="0" w:after="0"/>
        <w:rPr>
          <w:rFonts w:ascii="Georgia" w:eastAsia="Arial Unicode MS" w:hAnsi="Georgia" w:cs="Arial"/>
          <w:b/>
        </w:rPr>
      </w:pPr>
      <w:r w:rsidRPr="00E43160">
        <w:rPr>
          <w:rFonts w:ascii="Georgia" w:eastAsia="Arial Unicode MS" w:hAnsi="Georgia" w:cs="Arial"/>
          <w:b/>
        </w:rPr>
        <w:t>Wskazanie przez wykonawcę 24 miesiące okresu gwarancji - 0 punktów</w:t>
      </w:r>
    </w:p>
    <w:p w:rsidR="005A6BBB" w:rsidRPr="00E43160" w:rsidRDefault="005A6BBB" w:rsidP="005A6BBB">
      <w:pPr>
        <w:pStyle w:val="Akapitzlist"/>
        <w:autoSpaceDE w:val="0"/>
        <w:autoSpaceDN w:val="0"/>
        <w:adjustRightInd w:val="0"/>
        <w:ind w:left="645" w:hanging="645"/>
        <w:rPr>
          <w:rFonts w:ascii="Georgia" w:eastAsia="Arial Unicode MS" w:hAnsi="Georgia" w:cs="Arial"/>
          <w:b/>
        </w:rPr>
      </w:pPr>
      <w:r w:rsidRPr="00E43160">
        <w:rPr>
          <w:rFonts w:ascii="Georgia" w:eastAsia="Arial Unicode MS" w:hAnsi="Georgia" w:cs="Arial"/>
          <w:b/>
        </w:rPr>
        <w:t>Wskazanie przez wykonawcę 36 miesięcy okresu gwarancji - 20 punktów</w:t>
      </w:r>
    </w:p>
    <w:p w:rsidR="005A6BBB" w:rsidRPr="00E43160" w:rsidRDefault="005A6BBB" w:rsidP="005A6BBB">
      <w:pPr>
        <w:pStyle w:val="Akapitzlist"/>
        <w:autoSpaceDE w:val="0"/>
        <w:autoSpaceDN w:val="0"/>
        <w:adjustRightInd w:val="0"/>
        <w:ind w:left="0"/>
        <w:rPr>
          <w:rFonts w:ascii="Georgia" w:eastAsia="Arial Unicode MS" w:hAnsi="Georgia" w:cs="Arial"/>
          <w:b/>
        </w:rPr>
      </w:pPr>
      <w:r w:rsidRPr="00E43160">
        <w:rPr>
          <w:rFonts w:ascii="Georgia" w:eastAsia="Arial Unicode MS" w:hAnsi="Georgia" w:cs="Arial"/>
          <w:b/>
        </w:rPr>
        <w:t>Wskazanie przez wykonawcę 48 miesięcy i więcej okresu gwarancji -  40 punktów</w:t>
      </w:r>
    </w:p>
    <w:p w:rsidR="005A6BBB" w:rsidRPr="00384C45" w:rsidRDefault="005A6BBB" w:rsidP="005A6BBB">
      <w:pPr>
        <w:pStyle w:val="NormalnyWeb"/>
        <w:spacing w:before="0" w:after="0"/>
        <w:ind w:left="403"/>
        <w:jc w:val="both"/>
        <w:rPr>
          <w:rFonts w:ascii="Georgia" w:hAnsi="Georgia" w:cs="Arial"/>
          <w:color w:val="000000"/>
        </w:rPr>
      </w:pPr>
      <w:r w:rsidRPr="00384C45">
        <w:rPr>
          <w:rFonts w:ascii="Georgia" w:hAnsi="Georgia" w:cs="Arial"/>
          <w:color w:val="000000"/>
        </w:rPr>
        <w:t>Za najkorzystniejszą zostanie uznana oferta, która uzyska największą ilość punktów (maksymalnie 100).</w:t>
      </w:r>
    </w:p>
    <w:p w:rsidR="005A6BBB" w:rsidRPr="00384C45" w:rsidRDefault="005A6BBB" w:rsidP="005A6BBB">
      <w:pPr>
        <w:pStyle w:val="NormalnyWeb"/>
        <w:spacing w:before="0" w:after="0"/>
        <w:ind w:left="403"/>
        <w:jc w:val="both"/>
        <w:rPr>
          <w:rFonts w:ascii="Georgia" w:hAnsi="Georgia" w:cs="Arial"/>
          <w:strike/>
        </w:rPr>
      </w:pPr>
      <w:r w:rsidRPr="00384C45">
        <w:rPr>
          <w:rFonts w:ascii="Georgia" w:hAnsi="Georgia" w:cs="Arial"/>
        </w:rPr>
        <w:t>Ocenie będą podlegały oferty niepodlegające odrzuceniu.</w:t>
      </w:r>
    </w:p>
    <w:p w:rsidR="005A6BBB" w:rsidRPr="00384C45" w:rsidRDefault="005A6BBB" w:rsidP="005A6BBB">
      <w:pPr>
        <w:pStyle w:val="NormalnyWeb"/>
        <w:spacing w:before="0" w:after="0"/>
        <w:ind w:left="403"/>
        <w:jc w:val="both"/>
        <w:rPr>
          <w:rFonts w:ascii="Georgia" w:hAnsi="Georgia" w:cs="Arial"/>
        </w:rPr>
      </w:pPr>
      <w:r w:rsidRPr="00384C45">
        <w:rPr>
          <w:rFonts w:ascii="Georgia" w:hAnsi="Georgia" w:cs="Arial"/>
        </w:rPr>
        <w:t xml:space="preserve">Obliczenie będzie dokonywane z dokładnością do dwóch miejsc po przecinku. </w:t>
      </w:r>
    </w:p>
    <w:p w:rsidR="005A6BBB" w:rsidRDefault="005A6BBB" w:rsidP="005A6BBB">
      <w:pPr>
        <w:spacing w:line="240" w:lineRule="auto"/>
        <w:jc w:val="both"/>
        <w:rPr>
          <w:rFonts w:ascii="Georgia" w:hAnsi="Georgia" w:cs="Arial"/>
          <w:color w:val="000000"/>
          <w:sz w:val="24"/>
          <w:szCs w:val="24"/>
          <w:u w:val="single"/>
        </w:rPr>
      </w:pPr>
    </w:p>
    <w:p w:rsidR="005A6BBB" w:rsidRDefault="005A6BBB" w:rsidP="005A6BBB">
      <w:pPr>
        <w:spacing w:line="240" w:lineRule="auto"/>
        <w:jc w:val="both"/>
        <w:rPr>
          <w:rFonts w:ascii="Georgia" w:hAnsi="Georgia" w:cs="Arial"/>
          <w:sz w:val="24"/>
          <w:szCs w:val="24"/>
          <w:u w:val="single"/>
        </w:rPr>
      </w:pPr>
      <w:r w:rsidRPr="00384C45">
        <w:rPr>
          <w:rFonts w:ascii="Georgia" w:hAnsi="Georgia" w:cs="Arial"/>
          <w:color w:val="000000"/>
          <w:sz w:val="24"/>
          <w:szCs w:val="24"/>
          <w:u w:val="single"/>
        </w:rPr>
        <w:t>Punkty w kryterium innym niż cena zostaną przyznane tylko w przypadku zło</w:t>
      </w:r>
      <w:r>
        <w:rPr>
          <w:rFonts w:ascii="Georgia" w:hAnsi="Georgia" w:cs="Arial"/>
          <w:color w:val="000000"/>
          <w:sz w:val="24"/>
          <w:szCs w:val="24"/>
          <w:u w:val="single"/>
        </w:rPr>
        <w:t>żenia przez Wykonawcę oświadczenia na podstawie którego</w:t>
      </w:r>
      <w:r w:rsidRPr="00384C45">
        <w:rPr>
          <w:rFonts w:ascii="Georgia" w:hAnsi="Georgia" w:cs="Arial"/>
          <w:color w:val="000000"/>
          <w:sz w:val="24"/>
          <w:szCs w:val="24"/>
          <w:u w:val="single"/>
        </w:rPr>
        <w:t xml:space="preserve"> będzie można przyznać punkty w danym kryterium. W </w:t>
      </w:r>
      <w:r>
        <w:rPr>
          <w:rFonts w:ascii="Georgia" w:hAnsi="Georgia" w:cs="Arial"/>
          <w:color w:val="000000"/>
          <w:sz w:val="24"/>
          <w:szCs w:val="24"/>
          <w:u w:val="single"/>
        </w:rPr>
        <w:t>przypadku niezłożenia oświadczenia</w:t>
      </w:r>
      <w:r w:rsidRPr="00384C45">
        <w:rPr>
          <w:rFonts w:ascii="Georgia" w:hAnsi="Georgia" w:cs="Arial"/>
          <w:color w:val="000000"/>
          <w:sz w:val="24"/>
          <w:szCs w:val="24"/>
          <w:u w:val="single"/>
        </w:rPr>
        <w:t xml:space="preserve"> oferta otrzyma w danym kryterium 0 punktów oraz Zamawiający uzna że Wykonawca zaoferował minimalny </w:t>
      </w:r>
      <w:r w:rsidRPr="005F45E0">
        <w:rPr>
          <w:rFonts w:ascii="Georgia" w:hAnsi="Georgia" w:cs="Arial"/>
          <w:color w:val="000000"/>
          <w:sz w:val="24"/>
          <w:szCs w:val="24"/>
          <w:u w:val="single"/>
        </w:rPr>
        <w:t xml:space="preserve">okres gwarancji, tj. </w:t>
      </w:r>
      <w:r>
        <w:rPr>
          <w:rFonts w:ascii="Georgia" w:hAnsi="Georgia" w:cs="Arial"/>
          <w:color w:val="000000"/>
          <w:sz w:val="24"/>
          <w:szCs w:val="24"/>
          <w:u w:val="single"/>
        </w:rPr>
        <w:t>24 miesiące</w:t>
      </w:r>
      <w:r w:rsidRPr="005F45E0">
        <w:rPr>
          <w:rFonts w:ascii="Georgia" w:hAnsi="Georgia" w:cs="Arial"/>
          <w:sz w:val="24"/>
          <w:szCs w:val="24"/>
          <w:u w:val="single"/>
        </w:rPr>
        <w:t xml:space="preserve">. </w:t>
      </w:r>
    </w:p>
    <w:p w:rsidR="00904F78" w:rsidRPr="00384C45" w:rsidRDefault="00904F78" w:rsidP="00384C45">
      <w:pPr>
        <w:pStyle w:val="NormalnyWeb"/>
        <w:spacing w:before="0" w:after="0"/>
        <w:ind w:left="403" w:hanging="403"/>
        <w:jc w:val="both"/>
        <w:rPr>
          <w:rFonts w:ascii="Georgia" w:hAnsi="Georgia" w:cs="Arial"/>
          <w:b/>
          <w:bCs/>
        </w:rPr>
      </w:pPr>
      <w:r w:rsidRPr="00384C45">
        <w:rPr>
          <w:rFonts w:ascii="Georgia" w:hAnsi="Georgia" w:cs="Arial"/>
          <w:b/>
          <w:bCs/>
        </w:rPr>
        <w:t>XV. Formalności niezbędne do zawarcia umowy</w:t>
      </w:r>
      <w:r w:rsidRPr="00384C45">
        <w:rPr>
          <w:rFonts w:ascii="Georgia" w:hAnsi="Georgia" w:cs="Arial"/>
          <w:b/>
          <w:bCs/>
          <w:color w:val="00B050"/>
        </w:rPr>
        <w:t xml:space="preserve"> </w:t>
      </w:r>
      <w:r w:rsidRPr="00384C45">
        <w:rPr>
          <w:rFonts w:ascii="Georgia" w:hAnsi="Georgia" w:cs="Arial"/>
          <w:b/>
          <w:bCs/>
        </w:rPr>
        <w:t>jakie powinny zostać dopełnione po wyborze oferty</w:t>
      </w:r>
    </w:p>
    <w:p w:rsidR="00904F78" w:rsidRPr="00384C45" w:rsidRDefault="00904F78" w:rsidP="00384C45">
      <w:pPr>
        <w:pStyle w:val="NormalnyWeb"/>
        <w:spacing w:before="0" w:after="0"/>
        <w:rPr>
          <w:rFonts w:ascii="Georgia" w:hAnsi="Georgia" w:cs="Arial"/>
          <w:bCs/>
        </w:rPr>
      </w:pPr>
      <w:r w:rsidRPr="00384C45">
        <w:rPr>
          <w:rFonts w:ascii="Georgia" w:hAnsi="Georgia" w:cs="Arial"/>
          <w:bCs/>
        </w:rPr>
        <w:t>Po wyborze najkorzystniejszej oferty w celu zawarcia umowy wykonawca winien:</w:t>
      </w:r>
    </w:p>
    <w:p w:rsidR="00904F78" w:rsidRPr="00384C45" w:rsidRDefault="00904F78" w:rsidP="00616786">
      <w:pPr>
        <w:pStyle w:val="NormalnyWeb"/>
        <w:numPr>
          <w:ilvl w:val="0"/>
          <w:numId w:val="20"/>
        </w:numPr>
        <w:suppressAutoHyphens/>
        <w:spacing w:before="0" w:beforeAutospacing="0" w:after="0"/>
        <w:jc w:val="both"/>
        <w:rPr>
          <w:rFonts w:ascii="Georgia" w:hAnsi="Georgia" w:cs="Arial"/>
          <w:bCs/>
        </w:rPr>
      </w:pPr>
      <w:r w:rsidRPr="00384C45">
        <w:rPr>
          <w:rFonts w:ascii="Georgia" w:hAnsi="Georgia" w:cs="Arial"/>
          <w:bCs/>
        </w:rPr>
        <w:t>Przedłożyć:</w:t>
      </w:r>
    </w:p>
    <w:p w:rsidR="00904F78" w:rsidRPr="00384C45" w:rsidRDefault="00904F78" w:rsidP="00616786">
      <w:pPr>
        <w:pStyle w:val="NormalnyWeb"/>
        <w:numPr>
          <w:ilvl w:val="0"/>
          <w:numId w:val="21"/>
        </w:numPr>
        <w:suppressAutoHyphens/>
        <w:spacing w:before="0" w:beforeAutospacing="0" w:after="0"/>
        <w:jc w:val="both"/>
        <w:rPr>
          <w:rFonts w:ascii="Georgia" w:hAnsi="Georgia" w:cs="Arial"/>
          <w:bCs/>
        </w:rPr>
      </w:pPr>
      <w:r w:rsidRPr="00384C45">
        <w:rPr>
          <w:rFonts w:ascii="Georgia" w:hAnsi="Georgia" w:cs="Arial"/>
          <w:bCs/>
        </w:rPr>
        <w:lastRenderedPageBreak/>
        <w:t>pełnomocnictwo do zawarcia umowy, jeżeli nie wynika ono z treści oferty,</w:t>
      </w:r>
    </w:p>
    <w:p w:rsidR="00904F78" w:rsidRPr="00384C45" w:rsidRDefault="00904F78" w:rsidP="00616786">
      <w:pPr>
        <w:pStyle w:val="NormalnyWeb"/>
        <w:numPr>
          <w:ilvl w:val="0"/>
          <w:numId w:val="21"/>
        </w:numPr>
        <w:suppressAutoHyphens/>
        <w:spacing w:before="0" w:beforeAutospacing="0" w:after="0"/>
        <w:jc w:val="both"/>
        <w:rPr>
          <w:rFonts w:ascii="Georgia" w:hAnsi="Georgia" w:cs="Arial"/>
          <w:bCs/>
        </w:rPr>
      </w:pPr>
      <w:r w:rsidRPr="00384C45">
        <w:rPr>
          <w:rFonts w:ascii="Georgia" w:hAnsi="Georgia" w:cs="Arial"/>
          <w:bCs/>
        </w:rPr>
        <w:t xml:space="preserve">umowę regulującą współpracę – w przypadku złożenia oferty przez wykonawców wspólnie ubiegających się o zamówienie, </w:t>
      </w:r>
    </w:p>
    <w:p w:rsidR="00904F78" w:rsidRPr="00384C45" w:rsidRDefault="00904F78" w:rsidP="00616786">
      <w:pPr>
        <w:pStyle w:val="NormalnyWeb"/>
        <w:numPr>
          <w:ilvl w:val="0"/>
          <w:numId w:val="20"/>
        </w:numPr>
        <w:suppressAutoHyphens/>
        <w:spacing w:before="0" w:beforeAutospacing="0" w:after="0"/>
        <w:jc w:val="both"/>
        <w:rPr>
          <w:rFonts w:ascii="Georgia" w:hAnsi="Georgia" w:cs="Arial"/>
          <w:bCs/>
        </w:rPr>
      </w:pPr>
      <w:r w:rsidRPr="00384C45">
        <w:rPr>
          <w:rFonts w:ascii="Georgia" w:hAnsi="Georgia" w:cs="Arial"/>
          <w:bCs/>
        </w:rPr>
        <w:t>Przekazać przy użyciu środków komunikacji elektronicznej np.</w:t>
      </w:r>
      <w:r w:rsidRPr="00384C45">
        <w:rPr>
          <w:rFonts w:ascii="Georgia" w:hAnsi="Georgia" w:cs="Arial"/>
          <w:bCs/>
          <w:color w:val="7030A0"/>
        </w:rPr>
        <w:t xml:space="preserve"> </w:t>
      </w:r>
      <w:r w:rsidRPr="00384C45">
        <w:rPr>
          <w:rFonts w:ascii="Georgia" w:hAnsi="Georgia" w:cs="Arial"/>
          <w:bCs/>
        </w:rPr>
        <w:t>poczta elektroniczna następujące informacje:</w:t>
      </w:r>
    </w:p>
    <w:p w:rsidR="00904F78" w:rsidRPr="00384C45" w:rsidRDefault="00904F78" w:rsidP="00616786">
      <w:pPr>
        <w:pStyle w:val="NormalnyWeb"/>
        <w:numPr>
          <w:ilvl w:val="0"/>
          <w:numId w:val="13"/>
        </w:numPr>
        <w:suppressAutoHyphens/>
        <w:spacing w:before="0" w:beforeAutospacing="0" w:after="0"/>
        <w:jc w:val="both"/>
        <w:rPr>
          <w:rFonts w:ascii="Georgia" w:hAnsi="Georgia" w:cs="Arial"/>
          <w:bCs/>
        </w:rPr>
      </w:pPr>
      <w:r w:rsidRPr="00384C45">
        <w:rPr>
          <w:rFonts w:ascii="Georgia" w:hAnsi="Georgia" w:cs="Arial"/>
          <w:bCs/>
        </w:rPr>
        <w:t xml:space="preserve">dane niezbędne do wpisania w umowie (m. in. adres zamieszkania osoby fizycznej prowadzącej działalność gospodarczą), oraz inne niezbędne wynikające z treści </w:t>
      </w:r>
      <w:r w:rsidR="00B925AD">
        <w:rPr>
          <w:rFonts w:ascii="Georgia" w:hAnsi="Georgia" w:cs="Arial"/>
          <w:bCs/>
        </w:rPr>
        <w:t>OWU załączonych</w:t>
      </w:r>
      <w:r w:rsidRPr="00384C45">
        <w:rPr>
          <w:rFonts w:ascii="Georgia" w:hAnsi="Georgia" w:cs="Arial"/>
          <w:bCs/>
        </w:rPr>
        <w:t xml:space="preserve"> do SIWZ,</w:t>
      </w:r>
    </w:p>
    <w:p w:rsidR="00904F78" w:rsidRDefault="00904F78" w:rsidP="00616786">
      <w:pPr>
        <w:pStyle w:val="NormalnyWeb"/>
        <w:numPr>
          <w:ilvl w:val="0"/>
          <w:numId w:val="13"/>
        </w:numPr>
        <w:suppressAutoHyphens/>
        <w:spacing w:before="0" w:beforeAutospacing="0" w:after="0"/>
        <w:jc w:val="both"/>
        <w:rPr>
          <w:rFonts w:ascii="Georgia" w:hAnsi="Georgia" w:cs="Arial"/>
          <w:bCs/>
        </w:rPr>
      </w:pPr>
      <w:r w:rsidRPr="00384C45">
        <w:rPr>
          <w:rFonts w:ascii="Georgia" w:hAnsi="Georgia" w:cs="Arial"/>
          <w:bCs/>
        </w:rPr>
        <w:t>wysokość k</w:t>
      </w:r>
      <w:r w:rsidR="005F651D" w:rsidRPr="00384C45">
        <w:rPr>
          <w:rFonts w:ascii="Georgia" w:hAnsi="Georgia" w:cs="Arial"/>
          <w:bCs/>
        </w:rPr>
        <w:t>woty netto wynikająca z oferty.</w:t>
      </w:r>
    </w:p>
    <w:p w:rsidR="001A1423" w:rsidRPr="00384C45" w:rsidRDefault="001A1423" w:rsidP="001A1423">
      <w:pPr>
        <w:pStyle w:val="NormalnyWeb"/>
        <w:suppressAutoHyphens/>
        <w:spacing w:before="0" w:beforeAutospacing="0" w:after="0"/>
        <w:ind w:left="1440"/>
        <w:jc w:val="both"/>
        <w:rPr>
          <w:rFonts w:ascii="Georgia" w:hAnsi="Georgia" w:cs="Arial"/>
          <w:bCs/>
        </w:rPr>
      </w:pPr>
    </w:p>
    <w:p w:rsidR="001A1423" w:rsidRDefault="00904F78" w:rsidP="00384C45">
      <w:pPr>
        <w:pStyle w:val="NormalnyWeb"/>
        <w:spacing w:before="0" w:beforeAutospacing="0" w:after="0"/>
        <w:jc w:val="both"/>
        <w:rPr>
          <w:rFonts w:ascii="Georgia" w:hAnsi="Georgia" w:cs="Arial"/>
          <w:b/>
        </w:rPr>
      </w:pPr>
      <w:r w:rsidRPr="00384C45">
        <w:rPr>
          <w:rFonts w:ascii="Georgia" w:hAnsi="Georgia" w:cs="Arial"/>
          <w:b/>
        </w:rPr>
        <w:t>XVI. Oferty częściowe i oferty wariantowe</w:t>
      </w:r>
    </w:p>
    <w:p w:rsidR="001A1423" w:rsidRPr="00384C45" w:rsidRDefault="001A1423" w:rsidP="00384C45">
      <w:pPr>
        <w:pStyle w:val="NormalnyWeb"/>
        <w:spacing w:before="0" w:beforeAutospacing="0" w:after="0"/>
        <w:jc w:val="both"/>
        <w:rPr>
          <w:rFonts w:ascii="Georgia" w:hAnsi="Georgia" w:cs="Arial"/>
          <w:b/>
        </w:rPr>
      </w:pPr>
    </w:p>
    <w:p w:rsidR="005F651D" w:rsidRPr="00384C45" w:rsidRDefault="00904F78" w:rsidP="00384C45">
      <w:pPr>
        <w:pStyle w:val="NormalnyWeb"/>
        <w:spacing w:before="0" w:beforeAutospacing="0" w:after="0"/>
        <w:rPr>
          <w:rFonts w:ascii="Georgia" w:hAnsi="Georgia" w:cs="Arial"/>
        </w:rPr>
      </w:pPr>
      <w:r w:rsidRPr="00384C45">
        <w:rPr>
          <w:rFonts w:ascii="Georgia" w:hAnsi="Georgia" w:cs="Arial"/>
        </w:rPr>
        <w:t>1. Oferty częściowe:</w:t>
      </w:r>
    </w:p>
    <w:p w:rsidR="00904F78" w:rsidRPr="00384C45" w:rsidRDefault="00904F78" w:rsidP="00384C45">
      <w:pPr>
        <w:pStyle w:val="NormalnyWeb"/>
        <w:spacing w:before="0" w:beforeAutospacing="0" w:after="0"/>
        <w:rPr>
          <w:rFonts w:ascii="Georgia" w:hAnsi="Georgia" w:cs="Arial"/>
        </w:rPr>
      </w:pPr>
      <w:r w:rsidRPr="00384C45">
        <w:rPr>
          <w:rFonts w:ascii="Georgia" w:hAnsi="Georgia" w:cs="Arial"/>
          <w:color w:val="000000"/>
        </w:rPr>
        <w:t>Zamawiający</w:t>
      </w:r>
      <w:r w:rsidR="006A2E46">
        <w:rPr>
          <w:rFonts w:ascii="Georgia" w:hAnsi="Georgia" w:cs="Arial"/>
          <w:color w:val="000000"/>
        </w:rPr>
        <w:t xml:space="preserve"> dopuszcza składanie</w:t>
      </w:r>
      <w:r w:rsidRPr="00384C45">
        <w:rPr>
          <w:rFonts w:ascii="Georgia" w:hAnsi="Georgia" w:cs="Arial"/>
          <w:color w:val="000000"/>
        </w:rPr>
        <w:t xml:space="preserve"> ofert częściowych:</w:t>
      </w:r>
    </w:p>
    <w:p w:rsidR="00904F78" w:rsidRPr="00384C45" w:rsidRDefault="00904F78" w:rsidP="00616786">
      <w:pPr>
        <w:pStyle w:val="NormalnyWeb"/>
        <w:numPr>
          <w:ilvl w:val="0"/>
          <w:numId w:val="16"/>
        </w:numPr>
        <w:spacing w:before="0" w:beforeAutospacing="0" w:after="0"/>
        <w:rPr>
          <w:rFonts w:ascii="Georgia" w:hAnsi="Georgia" w:cs="Arial"/>
        </w:rPr>
      </w:pPr>
      <w:r w:rsidRPr="00384C45">
        <w:rPr>
          <w:rFonts w:ascii="Georgia" w:hAnsi="Georgia" w:cs="Arial"/>
        </w:rPr>
        <w:t>Oferty wariantowe:</w:t>
      </w:r>
    </w:p>
    <w:p w:rsidR="00904F78" w:rsidRPr="00384C45" w:rsidRDefault="00904F78" w:rsidP="00384C45">
      <w:pPr>
        <w:pStyle w:val="NormalnyWeb"/>
        <w:spacing w:before="0" w:beforeAutospacing="0" w:after="0"/>
        <w:rPr>
          <w:rFonts w:ascii="Georgia" w:hAnsi="Georgia" w:cs="Arial"/>
        </w:rPr>
      </w:pPr>
      <w:r w:rsidRPr="00384C45">
        <w:rPr>
          <w:rFonts w:ascii="Georgia" w:hAnsi="Georgia" w:cs="Arial"/>
        </w:rPr>
        <w:t xml:space="preserve">Zamawiający </w:t>
      </w:r>
      <w:r w:rsidRPr="00384C45">
        <w:rPr>
          <w:rFonts w:ascii="Georgia" w:hAnsi="Georgia" w:cs="Arial"/>
          <w:color w:val="000000"/>
        </w:rPr>
        <w:t>nie dopuszcza</w:t>
      </w:r>
      <w:r w:rsidRPr="00384C45">
        <w:rPr>
          <w:rFonts w:ascii="Georgia" w:hAnsi="Georgia" w:cs="Arial"/>
        </w:rPr>
        <w:t xml:space="preserve"> składania ofert wariantowych.</w:t>
      </w:r>
    </w:p>
    <w:p w:rsidR="00904F78" w:rsidRPr="00384C45" w:rsidRDefault="00904F78" w:rsidP="00384C45">
      <w:pPr>
        <w:pStyle w:val="NormalnyWeb"/>
        <w:spacing w:before="0" w:after="0"/>
        <w:jc w:val="both"/>
        <w:rPr>
          <w:rFonts w:ascii="Georgia" w:hAnsi="Georgia" w:cs="Arial"/>
          <w:b/>
        </w:rPr>
      </w:pPr>
      <w:r w:rsidRPr="00384C45">
        <w:rPr>
          <w:rFonts w:ascii="Georgia" w:hAnsi="Georgia" w:cs="Arial"/>
          <w:b/>
        </w:rPr>
        <w:t xml:space="preserve">XVII. Informacje dotyczące umowy ramowej </w:t>
      </w:r>
    </w:p>
    <w:p w:rsidR="00904F78" w:rsidRPr="00384C45" w:rsidRDefault="00904F78" w:rsidP="00384C45">
      <w:pPr>
        <w:pStyle w:val="NormalnyWeb"/>
        <w:spacing w:before="0" w:after="0"/>
        <w:rPr>
          <w:rFonts w:ascii="Georgia" w:hAnsi="Georgia" w:cs="Arial"/>
        </w:rPr>
      </w:pPr>
      <w:r w:rsidRPr="00384C45">
        <w:rPr>
          <w:rFonts w:ascii="Georgia" w:hAnsi="Georgia" w:cs="Arial"/>
        </w:rPr>
        <w:t>Zamawiający nie przewiduje zawarcia umowy ramowej.</w:t>
      </w:r>
    </w:p>
    <w:p w:rsidR="005F651D" w:rsidRPr="00384C45" w:rsidRDefault="005F651D" w:rsidP="00384C45">
      <w:pPr>
        <w:pStyle w:val="NormalnyWeb"/>
        <w:suppressAutoHyphens/>
        <w:spacing w:before="0" w:beforeAutospacing="0" w:after="0"/>
        <w:jc w:val="both"/>
        <w:rPr>
          <w:rFonts w:ascii="Georgia" w:hAnsi="Georgia" w:cs="Arial"/>
          <w:b/>
        </w:rPr>
      </w:pPr>
    </w:p>
    <w:p w:rsidR="00A81FA5" w:rsidRPr="00384C45" w:rsidRDefault="00172779" w:rsidP="00384C45">
      <w:pPr>
        <w:pStyle w:val="NormalnyWeb"/>
        <w:suppressAutoHyphens/>
        <w:spacing w:before="0" w:beforeAutospacing="0" w:after="0"/>
        <w:jc w:val="both"/>
        <w:rPr>
          <w:rFonts w:ascii="Georgia" w:hAnsi="Georgia" w:cs="Arial"/>
          <w:b/>
        </w:rPr>
      </w:pPr>
      <w:r w:rsidRPr="00384C45">
        <w:rPr>
          <w:rFonts w:ascii="Georgia" w:hAnsi="Georgia" w:cs="Arial"/>
          <w:b/>
        </w:rPr>
        <w:t xml:space="preserve">XVIII. </w:t>
      </w:r>
      <w:r w:rsidR="00A81FA5" w:rsidRPr="00384C45">
        <w:rPr>
          <w:rFonts w:ascii="Georgia" w:hAnsi="Georgia" w:cs="Arial"/>
          <w:b/>
        </w:rPr>
        <w:t>Zamawiający</w:t>
      </w:r>
      <w:r w:rsidR="00A81FA5" w:rsidRPr="00384C45">
        <w:rPr>
          <w:rFonts w:ascii="Georgia" w:hAnsi="Georgia" w:cs="Arial"/>
          <w:b/>
          <w:color w:val="FF0000"/>
        </w:rPr>
        <w:t xml:space="preserve"> </w:t>
      </w:r>
      <w:r w:rsidR="00A81FA5" w:rsidRPr="00384C45">
        <w:rPr>
          <w:rFonts w:ascii="Georgia" w:hAnsi="Georgia" w:cs="Arial"/>
          <w:b/>
        </w:rPr>
        <w:t>nie przewiduje możliwości</w:t>
      </w:r>
      <w:r w:rsidR="00A81FA5" w:rsidRPr="00384C45">
        <w:rPr>
          <w:rFonts w:ascii="Georgia" w:hAnsi="Georgia" w:cs="Arial"/>
          <w:b/>
          <w:color w:val="FF0000"/>
        </w:rPr>
        <w:t xml:space="preserve"> </w:t>
      </w:r>
      <w:r w:rsidR="00A81FA5" w:rsidRPr="00384C45">
        <w:rPr>
          <w:rFonts w:ascii="Georgia" w:hAnsi="Georgia" w:cs="Arial"/>
          <w:b/>
        </w:rPr>
        <w:t xml:space="preserve">udzielenia dotychczasowemu wykonawcy zamówienia podstawowego, zamówień, o których mowa w art. 67 ust. 1 pkt 7 </w:t>
      </w:r>
      <w:proofErr w:type="spellStart"/>
      <w:r w:rsidR="00A81FA5" w:rsidRPr="00384C45">
        <w:rPr>
          <w:rFonts w:ascii="Georgia" w:hAnsi="Georgia" w:cs="Arial"/>
          <w:b/>
        </w:rPr>
        <w:t>Pzp</w:t>
      </w:r>
      <w:proofErr w:type="spellEnd"/>
      <w:r w:rsidR="00A81FA5" w:rsidRPr="00384C45">
        <w:rPr>
          <w:rFonts w:ascii="Georgia" w:hAnsi="Georgia" w:cs="Arial"/>
          <w:b/>
        </w:rPr>
        <w:t xml:space="preserve">. </w:t>
      </w:r>
    </w:p>
    <w:p w:rsidR="00A81FA5" w:rsidRPr="00384C45" w:rsidRDefault="00A81FA5" w:rsidP="00384C45">
      <w:pPr>
        <w:pStyle w:val="NormalnyWeb"/>
        <w:suppressAutoHyphens/>
        <w:spacing w:before="0" w:beforeAutospacing="0" w:after="0"/>
        <w:jc w:val="both"/>
        <w:rPr>
          <w:rFonts w:ascii="Georgia" w:hAnsi="Georgia" w:cs="Arial"/>
          <w:b/>
          <w:color w:val="5F497A"/>
        </w:rPr>
      </w:pPr>
    </w:p>
    <w:p w:rsidR="00904F78" w:rsidRPr="00384C45" w:rsidRDefault="00904F78" w:rsidP="00384C45">
      <w:pPr>
        <w:pStyle w:val="NormalnyWeb"/>
        <w:spacing w:before="0" w:after="0"/>
        <w:jc w:val="both"/>
        <w:rPr>
          <w:rFonts w:ascii="Georgia" w:hAnsi="Georgia" w:cs="Arial"/>
          <w:b/>
        </w:rPr>
      </w:pPr>
      <w:r w:rsidRPr="00384C45">
        <w:rPr>
          <w:rFonts w:ascii="Georgia" w:hAnsi="Georgia" w:cs="Arial"/>
          <w:b/>
        </w:rPr>
        <w:t>XI</w:t>
      </w:r>
      <w:r w:rsidR="00172779" w:rsidRPr="00384C45">
        <w:rPr>
          <w:rFonts w:ascii="Georgia" w:hAnsi="Georgia" w:cs="Arial"/>
          <w:b/>
        </w:rPr>
        <w:t>X</w:t>
      </w:r>
      <w:r w:rsidRPr="00384C45">
        <w:rPr>
          <w:rFonts w:ascii="Georgia" w:hAnsi="Georgia" w:cs="Arial"/>
          <w:b/>
        </w:rPr>
        <w:t>. Informacje dotyczące rozliczenia w walutach obcych</w:t>
      </w:r>
    </w:p>
    <w:p w:rsidR="00904F78" w:rsidRPr="00384C45" w:rsidRDefault="00904F78" w:rsidP="00384C45">
      <w:pPr>
        <w:pStyle w:val="NormalnyWeb"/>
        <w:tabs>
          <w:tab w:val="left" w:pos="360"/>
        </w:tabs>
        <w:spacing w:before="0" w:after="0"/>
        <w:rPr>
          <w:rFonts w:ascii="Georgia" w:hAnsi="Georgia" w:cs="Arial"/>
        </w:rPr>
      </w:pPr>
      <w:r w:rsidRPr="00384C45">
        <w:rPr>
          <w:rFonts w:ascii="Georgia" w:hAnsi="Georgia" w:cs="Arial"/>
        </w:rPr>
        <w:t>Zamawiający nie przewiduje rozliczenia w walutach obcych.</w:t>
      </w:r>
    </w:p>
    <w:p w:rsidR="00904F78" w:rsidRPr="00384C45" w:rsidRDefault="00172779" w:rsidP="00384C45">
      <w:pPr>
        <w:pStyle w:val="NormalnyWeb"/>
        <w:spacing w:before="0" w:after="0"/>
        <w:jc w:val="both"/>
        <w:rPr>
          <w:rFonts w:ascii="Georgia" w:hAnsi="Georgia" w:cs="Arial"/>
          <w:b/>
        </w:rPr>
      </w:pPr>
      <w:r w:rsidRPr="00384C45">
        <w:rPr>
          <w:rFonts w:ascii="Georgia" w:hAnsi="Georgia" w:cs="Arial"/>
          <w:b/>
        </w:rPr>
        <w:t>X</w:t>
      </w:r>
      <w:r w:rsidR="00904F78" w:rsidRPr="00384C45">
        <w:rPr>
          <w:rFonts w:ascii="Georgia" w:hAnsi="Georgia" w:cs="Arial"/>
          <w:b/>
        </w:rPr>
        <w:t>X. Aukcja elektroniczna</w:t>
      </w:r>
    </w:p>
    <w:p w:rsidR="00904F78" w:rsidRPr="00384C45" w:rsidRDefault="00904F78" w:rsidP="00384C45">
      <w:pPr>
        <w:pStyle w:val="NormalnyWeb"/>
        <w:spacing w:before="0" w:after="0"/>
        <w:rPr>
          <w:rFonts w:ascii="Georgia" w:hAnsi="Georgia" w:cs="Arial"/>
        </w:rPr>
      </w:pPr>
      <w:r w:rsidRPr="00384C45">
        <w:rPr>
          <w:rFonts w:ascii="Georgia" w:hAnsi="Georgia" w:cs="Arial"/>
        </w:rPr>
        <w:t>Zamawiający nie przewiduje aukcji elektronicznej.</w:t>
      </w:r>
    </w:p>
    <w:p w:rsidR="00904F78" w:rsidRPr="00384C45" w:rsidRDefault="00904F78" w:rsidP="00384C45">
      <w:pPr>
        <w:pStyle w:val="NormalnyWeb"/>
        <w:spacing w:before="0" w:after="0"/>
        <w:jc w:val="both"/>
        <w:rPr>
          <w:rFonts w:ascii="Georgia" w:hAnsi="Georgia" w:cs="Arial"/>
          <w:b/>
        </w:rPr>
      </w:pPr>
      <w:r w:rsidRPr="00384C45">
        <w:rPr>
          <w:rFonts w:ascii="Georgia" w:hAnsi="Georgia" w:cs="Arial"/>
          <w:b/>
        </w:rPr>
        <w:t>XX</w:t>
      </w:r>
      <w:r w:rsidR="00172779" w:rsidRPr="00384C45">
        <w:rPr>
          <w:rFonts w:ascii="Georgia" w:hAnsi="Georgia" w:cs="Arial"/>
          <w:b/>
        </w:rPr>
        <w:t>I</w:t>
      </w:r>
      <w:r w:rsidRPr="00384C45">
        <w:rPr>
          <w:rFonts w:ascii="Georgia" w:hAnsi="Georgia" w:cs="Arial"/>
          <w:b/>
        </w:rPr>
        <w:t>. Informacje dotyczące dynamicznego systemu zakupów</w:t>
      </w:r>
    </w:p>
    <w:p w:rsidR="00904F78" w:rsidRPr="00384C45" w:rsidRDefault="00904F78" w:rsidP="00384C45">
      <w:pPr>
        <w:pStyle w:val="NormalnyWeb"/>
        <w:spacing w:before="0" w:after="0"/>
        <w:jc w:val="both"/>
        <w:rPr>
          <w:rFonts w:ascii="Georgia" w:hAnsi="Georgia" w:cs="Arial"/>
        </w:rPr>
      </w:pPr>
      <w:r w:rsidRPr="00384C45">
        <w:rPr>
          <w:rFonts w:ascii="Georgia" w:hAnsi="Georgia" w:cs="Arial"/>
        </w:rPr>
        <w:t>Zamawiający nie przewiduje ustanowienia dynamicznego systemu zakupów</w:t>
      </w:r>
    </w:p>
    <w:p w:rsidR="00172779" w:rsidRPr="00384C45" w:rsidRDefault="00172779" w:rsidP="00384C45">
      <w:pPr>
        <w:pStyle w:val="NormalnyWeb"/>
        <w:suppressAutoHyphens/>
        <w:spacing w:before="0" w:beforeAutospacing="0" w:after="0"/>
        <w:jc w:val="both"/>
        <w:rPr>
          <w:rFonts w:ascii="Georgia" w:hAnsi="Georgia" w:cs="Arial"/>
          <w:b/>
          <w:bCs/>
        </w:rPr>
      </w:pPr>
    </w:p>
    <w:p w:rsidR="00172779" w:rsidRPr="00384C45" w:rsidRDefault="00172779" w:rsidP="00384C45">
      <w:pPr>
        <w:pStyle w:val="NormalnyWeb"/>
        <w:suppressAutoHyphens/>
        <w:spacing w:before="0" w:beforeAutospacing="0" w:after="0"/>
        <w:jc w:val="both"/>
        <w:rPr>
          <w:rFonts w:ascii="Georgia" w:hAnsi="Georgia" w:cs="Arial"/>
          <w:color w:val="FF0000"/>
        </w:rPr>
      </w:pPr>
      <w:r w:rsidRPr="00384C45">
        <w:rPr>
          <w:rFonts w:ascii="Georgia" w:hAnsi="Georgia" w:cs="Arial"/>
          <w:b/>
          <w:bCs/>
        </w:rPr>
        <w:t xml:space="preserve">XXII. Wymagania (określone w przedmiocie zamówienia) związane z realizacją zamówienia zgodnie z art. 29 ust. 4 </w:t>
      </w:r>
      <w:proofErr w:type="spellStart"/>
      <w:r w:rsidRPr="00384C45">
        <w:rPr>
          <w:rFonts w:ascii="Georgia" w:hAnsi="Georgia" w:cs="Arial"/>
          <w:b/>
          <w:bCs/>
        </w:rPr>
        <w:t>Pzp</w:t>
      </w:r>
      <w:proofErr w:type="spellEnd"/>
      <w:r w:rsidRPr="00384C45">
        <w:rPr>
          <w:rFonts w:ascii="Georgia" w:hAnsi="Georgia" w:cs="Arial"/>
          <w:b/>
          <w:bCs/>
          <w:color w:val="FF0000"/>
        </w:rPr>
        <w:t xml:space="preserve"> </w:t>
      </w:r>
    </w:p>
    <w:p w:rsidR="00172779" w:rsidRPr="00384C45" w:rsidRDefault="00172779" w:rsidP="00384C45">
      <w:pPr>
        <w:pStyle w:val="NormalnyWeb"/>
        <w:spacing w:before="0" w:after="0"/>
        <w:jc w:val="both"/>
        <w:rPr>
          <w:rFonts w:ascii="Georgia" w:hAnsi="Georgia" w:cs="Arial"/>
        </w:rPr>
      </w:pPr>
      <w:r w:rsidRPr="00384C45">
        <w:rPr>
          <w:rFonts w:ascii="Georgia" w:hAnsi="Georgia" w:cs="Arial"/>
        </w:rPr>
        <w:t xml:space="preserve">Zamawiający nie przewiduje określania w opisie przedmiotu zamówienia wymagań związanych z realizacją zamówienia, o których mowa w art. 29 ust. 4 </w:t>
      </w:r>
      <w:proofErr w:type="spellStart"/>
      <w:r w:rsidRPr="00384C45">
        <w:rPr>
          <w:rFonts w:ascii="Georgia" w:hAnsi="Georgia" w:cs="Arial"/>
        </w:rPr>
        <w:t>Pzp</w:t>
      </w:r>
      <w:proofErr w:type="spellEnd"/>
      <w:r w:rsidRPr="00384C45">
        <w:rPr>
          <w:rFonts w:ascii="Georgia" w:hAnsi="Georgia" w:cs="Arial"/>
        </w:rPr>
        <w:t xml:space="preserve"> </w:t>
      </w:r>
    </w:p>
    <w:p w:rsidR="00904F78" w:rsidRPr="00384C45" w:rsidRDefault="00904F78" w:rsidP="00384C45">
      <w:pPr>
        <w:pStyle w:val="NormalnyWeb"/>
        <w:spacing w:before="0" w:after="0"/>
        <w:jc w:val="both"/>
        <w:rPr>
          <w:rFonts w:ascii="Georgia" w:hAnsi="Georgia" w:cs="Arial"/>
          <w:b/>
        </w:rPr>
      </w:pPr>
      <w:r w:rsidRPr="00384C45">
        <w:rPr>
          <w:rFonts w:ascii="Georgia" w:hAnsi="Georgia" w:cs="Arial"/>
          <w:b/>
        </w:rPr>
        <w:t>XXI</w:t>
      </w:r>
      <w:r w:rsidR="00172779" w:rsidRPr="00384C45">
        <w:rPr>
          <w:rFonts w:ascii="Georgia" w:hAnsi="Georgia" w:cs="Arial"/>
          <w:b/>
        </w:rPr>
        <w:t>II</w:t>
      </w:r>
      <w:r w:rsidRPr="00384C45">
        <w:rPr>
          <w:rFonts w:ascii="Georgia" w:hAnsi="Georgia" w:cs="Arial"/>
          <w:b/>
        </w:rPr>
        <w:t>. Zwrot kosztów udziału w postępowaniu.</w:t>
      </w:r>
    </w:p>
    <w:p w:rsidR="00904F78" w:rsidRPr="00384C45" w:rsidRDefault="00904F78" w:rsidP="00384C45">
      <w:pPr>
        <w:pStyle w:val="NormalnyWeb"/>
        <w:spacing w:before="0" w:after="0"/>
        <w:rPr>
          <w:rFonts w:ascii="Georgia" w:hAnsi="Georgia" w:cs="Arial"/>
        </w:rPr>
      </w:pPr>
      <w:r w:rsidRPr="00384C45">
        <w:rPr>
          <w:rFonts w:ascii="Georgia" w:hAnsi="Georgia" w:cs="Arial"/>
        </w:rPr>
        <w:t>Zamawiający nie przewiduje zwrotu kosztów udziału w postępowaniu.</w:t>
      </w:r>
    </w:p>
    <w:p w:rsidR="00904F78" w:rsidRDefault="00904F78" w:rsidP="006A2E46">
      <w:pPr>
        <w:pStyle w:val="NormalnyWeb"/>
        <w:spacing w:before="0" w:beforeAutospacing="0" w:after="0"/>
        <w:ind w:left="403" w:hanging="403"/>
        <w:rPr>
          <w:rFonts w:ascii="Georgia" w:hAnsi="Georgia" w:cs="Arial"/>
          <w:b/>
          <w:bCs/>
        </w:rPr>
      </w:pPr>
      <w:r w:rsidRPr="00384C45">
        <w:rPr>
          <w:rFonts w:ascii="Georgia" w:hAnsi="Georgia" w:cs="Arial"/>
          <w:b/>
          <w:bCs/>
        </w:rPr>
        <w:lastRenderedPageBreak/>
        <w:t>XXI</w:t>
      </w:r>
      <w:r w:rsidR="00172779" w:rsidRPr="00384C45">
        <w:rPr>
          <w:rFonts w:ascii="Georgia" w:hAnsi="Georgia" w:cs="Arial"/>
          <w:b/>
          <w:bCs/>
        </w:rPr>
        <w:t>V</w:t>
      </w:r>
      <w:r w:rsidRPr="00384C45">
        <w:rPr>
          <w:rFonts w:ascii="Georgia" w:hAnsi="Georgia" w:cs="Arial"/>
          <w:b/>
          <w:bCs/>
        </w:rPr>
        <w:t>. Zabezpieczenie należytego wykonania umowy</w:t>
      </w:r>
    </w:p>
    <w:p w:rsidR="006A2E46" w:rsidRPr="00384C45" w:rsidRDefault="006A2E46" w:rsidP="006A2E46">
      <w:pPr>
        <w:pStyle w:val="NormalnyWeb"/>
        <w:spacing w:before="0" w:beforeAutospacing="0" w:after="0"/>
        <w:ind w:left="403" w:hanging="403"/>
        <w:rPr>
          <w:rFonts w:ascii="Georgia" w:hAnsi="Georgia" w:cs="Arial"/>
          <w:b/>
          <w:bCs/>
        </w:rPr>
      </w:pPr>
    </w:p>
    <w:p w:rsidR="00904F78" w:rsidRDefault="00904F78" w:rsidP="006A2E46">
      <w:pPr>
        <w:pStyle w:val="NormalnyWeb"/>
        <w:spacing w:before="0" w:beforeAutospacing="0" w:after="0"/>
        <w:ind w:left="403" w:hanging="403"/>
        <w:rPr>
          <w:rFonts w:ascii="Georgia" w:hAnsi="Georgia" w:cs="Arial"/>
          <w:bCs/>
        </w:rPr>
      </w:pPr>
      <w:r w:rsidRPr="00384C45">
        <w:rPr>
          <w:rFonts w:ascii="Georgia" w:hAnsi="Georgia" w:cs="Arial"/>
          <w:bCs/>
        </w:rPr>
        <w:t xml:space="preserve">Zamawiający nie </w:t>
      </w:r>
      <w:r w:rsidR="00557A01" w:rsidRPr="00384C45">
        <w:rPr>
          <w:rFonts w:ascii="Georgia" w:hAnsi="Georgia" w:cs="Arial"/>
          <w:bCs/>
        </w:rPr>
        <w:t>w</w:t>
      </w:r>
      <w:r w:rsidRPr="00384C45">
        <w:rPr>
          <w:rFonts w:ascii="Georgia" w:hAnsi="Georgia" w:cs="Arial"/>
          <w:bCs/>
        </w:rPr>
        <w:t>ymaga wniesienia zabezpieczenia należytego wykonania umowy</w:t>
      </w:r>
    </w:p>
    <w:p w:rsidR="006A2E46" w:rsidRPr="00384C45" w:rsidRDefault="006A2E46" w:rsidP="006A2E46">
      <w:pPr>
        <w:pStyle w:val="NormalnyWeb"/>
        <w:spacing w:before="0" w:beforeAutospacing="0" w:after="0"/>
        <w:ind w:left="403" w:hanging="403"/>
        <w:rPr>
          <w:rFonts w:ascii="Georgia" w:hAnsi="Georgia" w:cs="Arial"/>
          <w:bCs/>
        </w:rPr>
      </w:pPr>
    </w:p>
    <w:p w:rsidR="00904F78" w:rsidRDefault="00904F78" w:rsidP="006A2E46">
      <w:pPr>
        <w:pStyle w:val="NormalnyWeb"/>
        <w:spacing w:before="0" w:beforeAutospacing="0" w:after="0"/>
        <w:ind w:left="403" w:hanging="403"/>
        <w:rPr>
          <w:rFonts w:ascii="Georgia" w:hAnsi="Georgia" w:cs="Arial"/>
          <w:b/>
          <w:bCs/>
        </w:rPr>
      </w:pPr>
      <w:r w:rsidRPr="00384C45">
        <w:rPr>
          <w:rFonts w:ascii="Georgia" w:hAnsi="Georgia" w:cs="Arial"/>
          <w:b/>
          <w:bCs/>
        </w:rPr>
        <w:t>XX</w:t>
      </w:r>
      <w:r w:rsidR="00172779" w:rsidRPr="00384C45">
        <w:rPr>
          <w:rFonts w:ascii="Georgia" w:hAnsi="Georgia" w:cs="Arial"/>
          <w:b/>
          <w:bCs/>
        </w:rPr>
        <w:t>V.</w:t>
      </w:r>
      <w:r w:rsidRPr="00384C45">
        <w:rPr>
          <w:rFonts w:ascii="Georgia" w:hAnsi="Georgia" w:cs="Arial"/>
          <w:b/>
          <w:bCs/>
        </w:rPr>
        <w:t xml:space="preserve"> </w:t>
      </w:r>
      <w:r w:rsidR="00F972F5">
        <w:rPr>
          <w:rFonts w:ascii="Georgia" w:hAnsi="Georgia" w:cs="Arial"/>
          <w:b/>
          <w:bCs/>
        </w:rPr>
        <w:t>Ogólne warunki umowy</w:t>
      </w:r>
    </w:p>
    <w:p w:rsidR="001A1423" w:rsidRPr="00384C45" w:rsidRDefault="001A1423" w:rsidP="006A2E46">
      <w:pPr>
        <w:pStyle w:val="NormalnyWeb"/>
        <w:spacing w:before="0" w:beforeAutospacing="0" w:after="0"/>
        <w:ind w:left="403" w:hanging="403"/>
        <w:rPr>
          <w:rFonts w:ascii="Georgia" w:hAnsi="Georgia" w:cs="Arial"/>
          <w:b/>
          <w:bCs/>
        </w:rPr>
      </w:pPr>
    </w:p>
    <w:p w:rsidR="00904F78" w:rsidRPr="00384C45" w:rsidRDefault="00904F78" w:rsidP="00616786">
      <w:pPr>
        <w:pStyle w:val="NormalnyWeb"/>
        <w:numPr>
          <w:ilvl w:val="0"/>
          <w:numId w:val="3"/>
        </w:numPr>
        <w:suppressAutoHyphens/>
        <w:spacing w:before="0" w:beforeAutospacing="0" w:after="0"/>
        <w:jc w:val="both"/>
        <w:rPr>
          <w:rFonts w:ascii="Georgia" w:hAnsi="Georgia" w:cs="Arial"/>
        </w:rPr>
      </w:pPr>
      <w:r w:rsidRPr="00384C45">
        <w:rPr>
          <w:rFonts w:ascii="Georgia" w:hAnsi="Georgia" w:cs="Arial"/>
        </w:rPr>
        <w:t>Umowa w sprawie zamówienia publicznego zostanie zawarta z wykonawcą,</w:t>
      </w:r>
      <w:r w:rsidR="00F972F5">
        <w:rPr>
          <w:rFonts w:ascii="Georgia" w:hAnsi="Georgia" w:cs="Arial"/>
        </w:rPr>
        <w:t xml:space="preserve"> którego oferta została wybrana</w:t>
      </w:r>
      <w:r w:rsidRPr="00384C45">
        <w:rPr>
          <w:rFonts w:ascii="Georgia" w:hAnsi="Georgia" w:cs="Arial"/>
        </w:rPr>
        <w:t xml:space="preserve"> jako najkorzystniejsza. Termin zawarcia umowy zostanie podany przez zamawiającego.</w:t>
      </w:r>
    </w:p>
    <w:p w:rsidR="00904F78" w:rsidRDefault="00904F78" w:rsidP="00616786">
      <w:pPr>
        <w:pStyle w:val="Akapitzlist1"/>
        <w:numPr>
          <w:ilvl w:val="0"/>
          <w:numId w:val="3"/>
        </w:numPr>
        <w:tabs>
          <w:tab w:val="left" w:pos="360"/>
        </w:tabs>
        <w:suppressAutoHyphens/>
        <w:jc w:val="both"/>
        <w:rPr>
          <w:rFonts w:ascii="Georgia" w:hAnsi="Georgia" w:cs="Arial"/>
        </w:rPr>
      </w:pPr>
      <w:r w:rsidRPr="00384C45">
        <w:rPr>
          <w:rFonts w:ascii="Georgia" w:hAnsi="Georgia" w:cs="Arial"/>
        </w:rPr>
        <w:t xml:space="preserve">Możliwości zmiany zawartej umowy oraz warunki takich zmian zostały </w:t>
      </w:r>
      <w:r w:rsidRPr="00384C45">
        <w:rPr>
          <w:rFonts w:ascii="Georgia" w:hAnsi="Georgia" w:cs="Arial"/>
          <w:color w:val="000000"/>
        </w:rPr>
        <w:t xml:space="preserve">określone w </w:t>
      </w:r>
      <w:r w:rsidR="00F972F5">
        <w:rPr>
          <w:rFonts w:ascii="Georgia" w:hAnsi="Georgia" w:cs="Arial"/>
          <w:color w:val="000000"/>
        </w:rPr>
        <w:t>Ogólnych warunkach umowy stanowiących załącznik nr 3 do niniejszej SIWZ</w:t>
      </w:r>
      <w:r w:rsidRPr="00384C45">
        <w:rPr>
          <w:rFonts w:ascii="Georgia" w:hAnsi="Georgia" w:cs="Arial"/>
        </w:rPr>
        <w:t>.</w:t>
      </w:r>
    </w:p>
    <w:p w:rsidR="001A1423" w:rsidRPr="00384C45" w:rsidRDefault="001A1423" w:rsidP="001A1423">
      <w:pPr>
        <w:pStyle w:val="Akapitzlist1"/>
        <w:suppressAutoHyphens/>
        <w:ind w:left="360"/>
        <w:jc w:val="both"/>
        <w:rPr>
          <w:rFonts w:ascii="Georgia" w:hAnsi="Georgia" w:cs="Arial"/>
        </w:rPr>
      </w:pPr>
    </w:p>
    <w:p w:rsidR="00904F78" w:rsidRPr="00384C45" w:rsidRDefault="00904F78" w:rsidP="001A1423">
      <w:pPr>
        <w:pStyle w:val="NormalnyWeb"/>
        <w:tabs>
          <w:tab w:val="left" w:pos="600"/>
        </w:tabs>
        <w:spacing w:before="0" w:beforeAutospacing="0" w:after="0"/>
        <w:ind w:left="600" w:hanging="600"/>
        <w:jc w:val="both"/>
        <w:rPr>
          <w:rFonts w:ascii="Georgia" w:hAnsi="Georgia" w:cs="Arial"/>
          <w:b/>
          <w:bCs/>
        </w:rPr>
      </w:pPr>
      <w:r w:rsidRPr="00384C45">
        <w:rPr>
          <w:rFonts w:ascii="Georgia" w:hAnsi="Georgia" w:cs="Arial"/>
          <w:b/>
          <w:bCs/>
        </w:rPr>
        <w:t>XX</w:t>
      </w:r>
      <w:r w:rsidR="00172779" w:rsidRPr="00384C45">
        <w:rPr>
          <w:rFonts w:ascii="Georgia" w:hAnsi="Georgia" w:cs="Arial"/>
          <w:b/>
          <w:bCs/>
        </w:rPr>
        <w:t>VI</w:t>
      </w:r>
      <w:r w:rsidRPr="00384C45">
        <w:rPr>
          <w:rFonts w:ascii="Georgia" w:hAnsi="Georgia" w:cs="Arial"/>
          <w:b/>
          <w:bCs/>
        </w:rPr>
        <w:t>. Pouczenie o środkach ochrony prawnej przysługujących Wykonawcy w toku postępowania o udzielenie zamówienia</w:t>
      </w:r>
    </w:p>
    <w:p w:rsidR="00904F78" w:rsidRPr="00384C45" w:rsidRDefault="00904F78" w:rsidP="001A1423">
      <w:pPr>
        <w:spacing w:after="0" w:line="240" w:lineRule="auto"/>
        <w:jc w:val="both"/>
        <w:rPr>
          <w:rFonts w:ascii="Georgia" w:hAnsi="Georgia" w:cs="Arial"/>
          <w:sz w:val="24"/>
          <w:szCs w:val="24"/>
        </w:rPr>
      </w:pPr>
    </w:p>
    <w:p w:rsidR="00557A01" w:rsidRPr="00384C45" w:rsidRDefault="00557A01" w:rsidP="001A1423">
      <w:pPr>
        <w:spacing w:after="0" w:line="240" w:lineRule="auto"/>
        <w:jc w:val="both"/>
        <w:rPr>
          <w:rFonts w:ascii="Georgia" w:hAnsi="Georgia" w:cs="Arial"/>
          <w:sz w:val="24"/>
          <w:szCs w:val="24"/>
          <w:lang w:eastAsia="pl-PL"/>
        </w:rPr>
      </w:pPr>
      <w:r w:rsidRPr="00384C45">
        <w:rPr>
          <w:rFonts w:ascii="Georgia" w:hAnsi="Georgia" w:cs="Arial"/>
          <w:sz w:val="24"/>
          <w:szCs w:val="24"/>
          <w:lang w:eastAsia="pl-PL"/>
        </w:rPr>
        <w:t xml:space="preserve">Wykonawcom a także innym podmiotom, jeżeli mają lub mieli interes w uzyskaniu zamówienia oraz ponieśli lub mogą ponieść szkodę w wyniku naruszenia przez Zamawiającego przepisów </w:t>
      </w:r>
      <w:proofErr w:type="spellStart"/>
      <w:r w:rsidRPr="00384C45">
        <w:rPr>
          <w:rFonts w:ascii="Georgia" w:hAnsi="Georgia" w:cs="Arial"/>
          <w:sz w:val="24"/>
          <w:szCs w:val="24"/>
          <w:lang w:eastAsia="pl-PL"/>
        </w:rPr>
        <w:t>Pzp</w:t>
      </w:r>
      <w:proofErr w:type="spellEnd"/>
      <w:r w:rsidRPr="00384C45">
        <w:rPr>
          <w:rFonts w:ascii="Georgia" w:hAnsi="Georgia" w:cs="Arial"/>
          <w:sz w:val="24"/>
          <w:szCs w:val="24"/>
          <w:lang w:eastAsia="pl-PL"/>
        </w:rPr>
        <w:t xml:space="preserve">., przysługują środki ochrony prawnej określone </w:t>
      </w:r>
      <w:r w:rsidRPr="00384C45">
        <w:rPr>
          <w:rFonts w:ascii="Georgia" w:hAnsi="Georgia" w:cs="Arial"/>
          <w:sz w:val="24"/>
          <w:szCs w:val="24"/>
          <w:lang w:eastAsia="pl-PL"/>
        </w:rPr>
        <w:br/>
        <w:t xml:space="preserve">w dziale VI ustawy </w:t>
      </w:r>
      <w:proofErr w:type="spellStart"/>
      <w:r w:rsidRPr="00384C45">
        <w:rPr>
          <w:rFonts w:ascii="Georgia" w:hAnsi="Georgia" w:cs="Arial"/>
          <w:sz w:val="24"/>
          <w:szCs w:val="24"/>
          <w:lang w:eastAsia="pl-PL"/>
        </w:rPr>
        <w:t>Pzp</w:t>
      </w:r>
      <w:proofErr w:type="spellEnd"/>
      <w:r w:rsidRPr="00384C45">
        <w:rPr>
          <w:rFonts w:ascii="Georgia" w:hAnsi="Georgia" w:cs="Arial"/>
          <w:sz w:val="24"/>
          <w:szCs w:val="24"/>
          <w:lang w:eastAsia="pl-PL"/>
        </w:rPr>
        <w:t>. (art. 179-198g).</w:t>
      </w:r>
    </w:p>
    <w:p w:rsidR="00904F78" w:rsidRPr="00384C45" w:rsidRDefault="00904F78" w:rsidP="00384C45">
      <w:pPr>
        <w:autoSpaceDE w:val="0"/>
        <w:autoSpaceDN w:val="0"/>
        <w:adjustRightInd w:val="0"/>
        <w:spacing w:line="240" w:lineRule="auto"/>
        <w:rPr>
          <w:rFonts w:ascii="Georgia" w:hAnsi="Georgia" w:cs="Arial"/>
          <w:sz w:val="24"/>
          <w:szCs w:val="24"/>
          <w:lang w:eastAsia="pl-PL"/>
        </w:rPr>
      </w:pPr>
    </w:p>
    <w:p w:rsidR="0014761A" w:rsidRDefault="0014761A" w:rsidP="00384C45">
      <w:pPr>
        <w:suppressAutoHyphens/>
        <w:spacing w:after="0" w:line="240" w:lineRule="auto"/>
        <w:rPr>
          <w:rFonts w:ascii="Georgia" w:hAnsi="Georgia" w:cs="Arial"/>
          <w:b/>
          <w:sz w:val="24"/>
          <w:szCs w:val="24"/>
          <w:lang w:eastAsia="ar-SA"/>
        </w:rPr>
      </w:pPr>
      <w:r w:rsidRPr="00384C45">
        <w:rPr>
          <w:rFonts w:ascii="Georgia" w:hAnsi="Georgia" w:cs="Arial"/>
          <w:b/>
          <w:sz w:val="24"/>
          <w:szCs w:val="24"/>
          <w:lang w:eastAsia="ar-SA"/>
        </w:rPr>
        <w:t>XXV</w:t>
      </w:r>
      <w:r w:rsidR="00172779" w:rsidRPr="00384C45">
        <w:rPr>
          <w:rFonts w:ascii="Georgia" w:hAnsi="Georgia" w:cs="Arial"/>
          <w:b/>
          <w:sz w:val="24"/>
          <w:szCs w:val="24"/>
          <w:lang w:eastAsia="ar-SA"/>
        </w:rPr>
        <w:t>II</w:t>
      </w:r>
      <w:r w:rsidRPr="00384C45">
        <w:rPr>
          <w:rFonts w:ascii="Georgia" w:hAnsi="Georgia" w:cs="Arial"/>
          <w:b/>
          <w:sz w:val="24"/>
          <w:szCs w:val="24"/>
          <w:lang w:eastAsia="ar-SA"/>
        </w:rPr>
        <w:t xml:space="preserve">. Klauzula informacyjna z art. 13 RODO </w:t>
      </w:r>
    </w:p>
    <w:p w:rsidR="001A1423" w:rsidRPr="00384C45" w:rsidRDefault="001A1423" w:rsidP="00384C45">
      <w:pPr>
        <w:suppressAutoHyphens/>
        <w:spacing w:after="0" w:line="240" w:lineRule="auto"/>
        <w:rPr>
          <w:rFonts w:ascii="Georgia" w:hAnsi="Georgia" w:cs="Arial"/>
          <w:b/>
          <w:sz w:val="24"/>
          <w:szCs w:val="24"/>
          <w:lang w:eastAsia="ar-SA"/>
        </w:rPr>
      </w:pPr>
    </w:p>
    <w:p w:rsidR="0014761A" w:rsidRPr="00384C45" w:rsidRDefault="0014761A" w:rsidP="00384C45">
      <w:pPr>
        <w:spacing w:after="150" w:line="240" w:lineRule="auto"/>
        <w:jc w:val="both"/>
        <w:rPr>
          <w:rFonts w:ascii="Georgia" w:hAnsi="Georgia" w:cs="Arial"/>
          <w:sz w:val="24"/>
          <w:szCs w:val="24"/>
          <w:lang w:eastAsia="pl-PL"/>
        </w:rPr>
      </w:pPr>
      <w:r w:rsidRPr="00384C45">
        <w:rPr>
          <w:rFonts w:ascii="Georgia" w:hAnsi="Georgia" w:cs="Arial"/>
          <w:sz w:val="24"/>
          <w:szCs w:val="24"/>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14761A" w:rsidRPr="00384C45" w:rsidRDefault="0014761A" w:rsidP="00616786">
      <w:pPr>
        <w:numPr>
          <w:ilvl w:val="0"/>
          <w:numId w:val="24"/>
        </w:numPr>
        <w:spacing w:after="0" w:line="240" w:lineRule="auto"/>
        <w:ind w:left="709" w:hanging="425"/>
        <w:contextualSpacing/>
        <w:jc w:val="both"/>
        <w:rPr>
          <w:rFonts w:ascii="Georgia" w:hAnsi="Georgia" w:cs="Arial"/>
          <w:sz w:val="24"/>
          <w:szCs w:val="24"/>
          <w:lang w:val="x-none" w:eastAsia="pl-PL"/>
        </w:rPr>
      </w:pPr>
      <w:r w:rsidRPr="00384C45">
        <w:rPr>
          <w:rFonts w:ascii="Georgia" w:hAnsi="Georgia" w:cs="Arial"/>
          <w:sz w:val="24"/>
          <w:szCs w:val="24"/>
          <w:lang w:val="x-none" w:eastAsia="pl-PL"/>
        </w:rPr>
        <w:t xml:space="preserve">administratorem Pani/Pana danych osobowych jest: </w:t>
      </w:r>
    </w:p>
    <w:p w:rsidR="0014761A" w:rsidRPr="00384C45" w:rsidRDefault="0014761A" w:rsidP="00384C45">
      <w:pPr>
        <w:spacing w:after="0" w:line="240" w:lineRule="auto"/>
        <w:ind w:left="998" w:hanging="290"/>
        <w:jc w:val="both"/>
        <w:rPr>
          <w:rFonts w:ascii="Georgia" w:hAnsi="Georgia"/>
          <w:bCs/>
          <w:sz w:val="24"/>
          <w:szCs w:val="24"/>
          <w:lang w:eastAsia="pl-PL"/>
        </w:rPr>
      </w:pPr>
      <w:r w:rsidRPr="00384C45">
        <w:rPr>
          <w:rFonts w:ascii="Georgia" w:hAnsi="Georgia"/>
          <w:bCs/>
          <w:sz w:val="24"/>
          <w:szCs w:val="24"/>
          <w:lang w:eastAsia="pl-PL"/>
        </w:rPr>
        <w:t xml:space="preserve">Podkarpackie Centrum Edukacji Nauczycieli w Rzeszowie  </w:t>
      </w:r>
    </w:p>
    <w:p w:rsidR="0014761A" w:rsidRPr="00384C45" w:rsidRDefault="0014761A" w:rsidP="00384C45">
      <w:pPr>
        <w:tabs>
          <w:tab w:val="left" w:pos="709"/>
        </w:tabs>
        <w:spacing w:after="0" w:line="240" w:lineRule="auto"/>
        <w:ind w:left="709" w:hanging="572"/>
        <w:jc w:val="both"/>
        <w:rPr>
          <w:rFonts w:ascii="Georgia" w:hAnsi="Georgia"/>
          <w:bCs/>
          <w:sz w:val="24"/>
          <w:szCs w:val="24"/>
          <w:lang w:eastAsia="pl-PL"/>
        </w:rPr>
      </w:pPr>
      <w:r w:rsidRPr="00384C45">
        <w:rPr>
          <w:rFonts w:ascii="Georgia" w:hAnsi="Georgia"/>
          <w:bCs/>
          <w:sz w:val="24"/>
          <w:szCs w:val="24"/>
          <w:lang w:eastAsia="pl-PL"/>
        </w:rPr>
        <w:tab/>
        <w:t xml:space="preserve">35-036 Rzeszów, ul. Niedzielskiego 2 </w:t>
      </w:r>
    </w:p>
    <w:p w:rsidR="0014761A" w:rsidRPr="00384C45" w:rsidRDefault="0014761A" w:rsidP="00384C45">
      <w:pPr>
        <w:tabs>
          <w:tab w:val="left" w:pos="709"/>
        </w:tabs>
        <w:spacing w:after="0" w:line="240" w:lineRule="auto"/>
        <w:ind w:left="998" w:hanging="572"/>
        <w:jc w:val="both"/>
        <w:rPr>
          <w:rFonts w:ascii="Georgia" w:hAnsi="Georgia"/>
          <w:bCs/>
          <w:sz w:val="24"/>
          <w:szCs w:val="24"/>
          <w:lang w:eastAsia="pl-PL"/>
        </w:rPr>
      </w:pPr>
      <w:r w:rsidRPr="00384C45">
        <w:rPr>
          <w:rFonts w:ascii="Georgia" w:hAnsi="Georgia"/>
          <w:bCs/>
          <w:sz w:val="24"/>
          <w:szCs w:val="24"/>
          <w:lang w:eastAsia="pl-PL"/>
        </w:rPr>
        <w:tab/>
        <w:t xml:space="preserve">fax (17) 853 46 82, </w:t>
      </w:r>
      <w:hyperlink r:id="rId9" w:history="1">
        <w:r w:rsidRPr="00384C45">
          <w:rPr>
            <w:rFonts w:ascii="Georgia" w:hAnsi="Georgia"/>
            <w:bCs/>
            <w:color w:val="0000FF"/>
            <w:sz w:val="24"/>
            <w:szCs w:val="24"/>
            <w:u w:val="single"/>
            <w:lang w:eastAsia="pl-PL"/>
          </w:rPr>
          <w:t>www.pcen.pl</w:t>
        </w:r>
      </w:hyperlink>
    </w:p>
    <w:p w:rsidR="0014761A" w:rsidRPr="00384C45" w:rsidRDefault="0014761A" w:rsidP="00616786">
      <w:pPr>
        <w:numPr>
          <w:ilvl w:val="0"/>
          <w:numId w:val="29"/>
        </w:numPr>
        <w:spacing w:after="150" w:line="240" w:lineRule="auto"/>
        <w:contextualSpacing/>
        <w:jc w:val="both"/>
        <w:rPr>
          <w:rFonts w:ascii="Georgia" w:hAnsi="Georgia" w:cs="Arial"/>
          <w:color w:val="00B0F0"/>
          <w:sz w:val="24"/>
          <w:szCs w:val="24"/>
          <w:lang w:val="x-none" w:eastAsia="x-none"/>
        </w:rPr>
      </w:pPr>
      <w:r w:rsidRPr="00384C45">
        <w:rPr>
          <w:rFonts w:ascii="Georgia" w:hAnsi="Georgia" w:cs="Arial"/>
          <w:sz w:val="24"/>
          <w:szCs w:val="24"/>
          <w:lang w:val="x-none" w:eastAsia="pl-PL"/>
        </w:rPr>
        <w:t xml:space="preserve">inspektorem ochrony danych osobowych w Podkarpackim Centrum Edukacji Nauczycieli w Rzeszowie jest Pan </w:t>
      </w:r>
      <w:r w:rsidRPr="00384C45">
        <w:rPr>
          <w:rFonts w:ascii="Georgia" w:hAnsi="Georgia" w:cs="Arial"/>
          <w:sz w:val="24"/>
          <w:szCs w:val="24"/>
          <w:lang w:val="x-none" w:eastAsia="x-none"/>
        </w:rPr>
        <w:t>Daniel Panek</w:t>
      </w:r>
      <w:r w:rsidRPr="00384C45">
        <w:rPr>
          <w:rFonts w:ascii="Georgia" w:hAnsi="Georgia" w:cs="Arial"/>
          <w:i/>
          <w:sz w:val="24"/>
          <w:szCs w:val="24"/>
          <w:lang w:val="x-none" w:eastAsia="x-none"/>
        </w:rPr>
        <w:t xml:space="preserve">, e-mail: </w:t>
      </w:r>
      <w:hyperlink r:id="rId10" w:history="1">
        <w:r w:rsidRPr="00384C45">
          <w:rPr>
            <w:rFonts w:ascii="Georgia" w:hAnsi="Georgia" w:cs="Arial"/>
            <w:i/>
            <w:color w:val="0000FF"/>
            <w:sz w:val="24"/>
            <w:szCs w:val="24"/>
            <w:u w:val="single"/>
            <w:lang w:val="x-none" w:eastAsia="x-none"/>
          </w:rPr>
          <w:t>iod@pcen.pl</w:t>
        </w:r>
      </w:hyperlink>
      <w:r w:rsidRPr="00384C45">
        <w:rPr>
          <w:rFonts w:ascii="Georgia" w:hAnsi="Georgia" w:cs="Arial"/>
          <w:i/>
          <w:sz w:val="24"/>
          <w:szCs w:val="24"/>
          <w:lang w:val="x-none" w:eastAsia="x-none"/>
        </w:rPr>
        <w:t>,  tel.  791790718</w:t>
      </w:r>
      <w:r w:rsidRPr="00384C45">
        <w:rPr>
          <w:rFonts w:ascii="Georgia" w:hAnsi="Georgia" w:cs="Arial"/>
          <w:i/>
          <w:sz w:val="24"/>
          <w:szCs w:val="24"/>
          <w:lang w:eastAsia="x-none"/>
        </w:rPr>
        <w:t>;</w:t>
      </w:r>
    </w:p>
    <w:p w:rsidR="0014761A" w:rsidRPr="00384C45" w:rsidRDefault="0014761A" w:rsidP="00616786">
      <w:pPr>
        <w:numPr>
          <w:ilvl w:val="0"/>
          <w:numId w:val="25"/>
        </w:numPr>
        <w:spacing w:after="150" w:line="240" w:lineRule="auto"/>
        <w:contextualSpacing/>
        <w:jc w:val="both"/>
        <w:rPr>
          <w:rFonts w:ascii="Georgia" w:hAnsi="Georgia" w:cs="Arial"/>
          <w:color w:val="00B0F0"/>
          <w:sz w:val="24"/>
          <w:szCs w:val="24"/>
          <w:lang w:val="x-none" w:eastAsia="pl-PL"/>
        </w:rPr>
      </w:pPr>
      <w:r w:rsidRPr="00384C45">
        <w:rPr>
          <w:rFonts w:ascii="Georgia" w:hAnsi="Georgia" w:cs="Arial"/>
          <w:sz w:val="24"/>
          <w:szCs w:val="24"/>
          <w:lang w:val="x-none" w:eastAsia="pl-PL"/>
        </w:rPr>
        <w:t>Pani/Pana dane osobowe przetwarzane będą na podstawie art. 6 ust. 1 lit. c</w:t>
      </w:r>
      <w:r w:rsidRPr="00384C45">
        <w:rPr>
          <w:rFonts w:ascii="Georgia" w:hAnsi="Georgia" w:cs="Arial"/>
          <w:i/>
          <w:sz w:val="24"/>
          <w:szCs w:val="24"/>
          <w:lang w:val="x-none" w:eastAsia="pl-PL"/>
        </w:rPr>
        <w:t xml:space="preserve"> </w:t>
      </w:r>
      <w:r w:rsidRPr="00384C45">
        <w:rPr>
          <w:rFonts w:ascii="Georgia" w:hAnsi="Georgia" w:cs="Arial"/>
          <w:sz w:val="24"/>
          <w:szCs w:val="24"/>
          <w:lang w:val="x-none" w:eastAsia="pl-PL"/>
        </w:rPr>
        <w:t xml:space="preserve">RODO w celu </w:t>
      </w:r>
      <w:r w:rsidRPr="00384C45">
        <w:rPr>
          <w:rFonts w:ascii="Georgia" w:hAnsi="Georgia" w:cs="Arial"/>
          <w:sz w:val="24"/>
          <w:szCs w:val="24"/>
          <w:lang w:val="x-none" w:eastAsia="x-none"/>
        </w:rPr>
        <w:t>związanym z niniejszym postępowaniem o udzielenie zamówienia publicznego</w:t>
      </w:r>
      <w:r w:rsidRPr="00384C45">
        <w:rPr>
          <w:rFonts w:ascii="Georgia" w:hAnsi="Georgia" w:cs="Arial"/>
          <w:sz w:val="24"/>
          <w:szCs w:val="24"/>
          <w:lang w:eastAsia="x-none"/>
        </w:rPr>
        <w:t>;</w:t>
      </w:r>
      <w:r w:rsidRPr="00384C45">
        <w:rPr>
          <w:rFonts w:ascii="Georgia" w:hAnsi="Georgia" w:cs="Arial"/>
          <w:sz w:val="24"/>
          <w:szCs w:val="24"/>
          <w:lang w:val="x-none" w:eastAsia="x-none"/>
        </w:rPr>
        <w:t xml:space="preserve">  </w:t>
      </w:r>
    </w:p>
    <w:p w:rsidR="0014761A" w:rsidRPr="00384C45" w:rsidRDefault="0014761A" w:rsidP="00616786">
      <w:pPr>
        <w:numPr>
          <w:ilvl w:val="0"/>
          <w:numId w:val="25"/>
        </w:numPr>
        <w:spacing w:after="150" w:line="240" w:lineRule="auto"/>
        <w:contextualSpacing/>
        <w:jc w:val="both"/>
        <w:rPr>
          <w:rFonts w:ascii="Georgia" w:hAnsi="Georgia" w:cs="Arial"/>
          <w:color w:val="00B0F0"/>
          <w:sz w:val="24"/>
          <w:szCs w:val="24"/>
          <w:lang w:val="x-none" w:eastAsia="pl-PL"/>
        </w:rPr>
      </w:pPr>
      <w:r w:rsidRPr="00384C45">
        <w:rPr>
          <w:rFonts w:ascii="Georgia" w:hAnsi="Georgia" w:cs="Arial"/>
          <w:sz w:val="24"/>
          <w:szCs w:val="24"/>
          <w:lang w:val="x-none" w:eastAsia="pl-PL"/>
        </w:rPr>
        <w:t>odbiorcami Pani/Pana danych osobowych będą osoby lub podmioty, którym udostępniona zostanie dokumentacja postępowania w oparciu o art. 8 oraz art. 96 ust. 3 ustawy z dnia 29 stycznia 2004 r. – Prawo zamówień publicznych (</w:t>
      </w:r>
      <w:proofErr w:type="spellStart"/>
      <w:r w:rsidRPr="00384C45">
        <w:rPr>
          <w:rFonts w:ascii="Georgia" w:hAnsi="Georgia" w:cs="Arial"/>
          <w:sz w:val="24"/>
          <w:szCs w:val="24"/>
          <w:lang w:val="x-none" w:eastAsia="pl-PL"/>
        </w:rPr>
        <w:t>t.j</w:t>
      </w:r>
      <w:proofErr w:type="spellEnd"/>
      <w:r w:rsidRPr="00384C45">
        <w:rPr>
          <w:rFonts w:ascii="Georgia" w:hAnsi="Georgia" w:cs="Arial"/>
          <w:sz w:val="24"/>
          <w:szCs w:val="24"/>
          <w:lang w:val="x-none" w:eastAsia="pl-PL"/>
        </w:rPr>
        <w:t>. Dz. U. 201</w:t>
      </w:r>
      <w:r w:rsidRPr="00384C45">
        <w:rPr>
          <w:rFonts w:ascii="Georgia" w:hAnsi="Georgia" w:cs="Arial"/>
          <w:sz w:val="24"/>
          <w:szCs w:val="24"/>
          <w:lang w:eastAsia="pl-PL"/>
        </w:rPr>
        <w:t>8</w:t>
      </w:r>
      <w:r w:rsidRPr="00384C45">
        <w:rPr>
          <w:rFonts w:ascii="Georgia" w:hAnsi="Georgia" w:cs="Arial"/>
          <w:sz w:val="24"/>
          <w:szCs w:val="24"/>
          <w:lang w:val="x-none" w:eastAsia="pl-PL"/>
        </w:rPr>
        <w:t xml:space="preserve"> r. poz. 1</w:t>
      </w:r>
      <w:r w:rsidRPr="00384C45">
        <w:rPr>
          <w:rFonts w:ascii="Georgia" w:hAnsi="Georgia" w:cs="Arial"/>
          <w:sz w:val="24"/>
          <w:szCs w:val="24"/>
          <w:lang w:eastAsia="pl-PL"/>
        </w:rPr>
        <w:t>986</w:t>
      </w:r>
      <w:r w:rsidRPr="00384C45">
        <w:rPr>
          <w:rFonts w:ascii="Georgia" w:hAnsi="Georgia" w:cs="Arial"/>
          <w:sz w:val="24"/>
          <w:szCs w:val="24"/>
          <w:lang w:val="x-none" w:eastAsia="pl-PL"/>
        </w:rPr>
        <w:t xml:space="preserve">) dalej „ustawa </w:t>
      </w:r>
      <w:proofErr w:type="spellStart"/>
      <w:r w:rsidRPr="00384C45">
        <w:rPr>
          <w:rFonts w:ascii="Georgia" w:hAnsi="Georgia" w:cs="Arial"/>
          <w:sz w:val="24"/>
          <w:szCs w:val="24"/>
          <w:lang w:val="x-none" w:eastAsia="pl-PL"/>
        </w:rPr>
        <w:t>Pzp</w:t>
      </w:r>
      <w:proofErr w:type="spellEnd"/>
      <w:r w:rsidRPr="00384C45">
        <w:rPr>
          <w:rFonts w:ascii="Georgia" w:hAnsi="Georgia" w:cs="Arial"/>
          <w:sz w:val="24"/>
          <w:szCs w:val="24"/>
          <w:lang w:val="x-none" w:eastAsia="pl-PL"/>
        </w:rPr>
        <w:t xml:space="preserve">”;  </w:t>
      </w:r>
    </w:p>
    <w:p w:rsidR="0014761A" w:rsidRPr="00384C45" w:rsidRDefault="0014761A" w:rsidP="00616786">
      <w:pPr>
        <w:numPr>
          <w:ilvl w:val="0"/>
          <w:numId w:val="25"/>
        </w:numPr>
        <w:spacing w:after="150" w:line="240" w:lineRule="auto"/>
        <w:contextualSpacing/>
        <w:jc w:val="both"/>
        <w:rPr>
          <w:rFonts w:ascii="Georgia" w:hAnsi="Georgia" w:cs="Arial"/>
          <w:color w:val="00B0F0"/>
          <w:sz w:val="24"/>
          <w:szCs w:val="24"/>
          <w:lang w:val="x-none" w:eastAsia="pl-PL"/>
        </w:rPr>
      </w:pPr>
      <w:r w:rsidRPr="00384C45">
        <w:rPr>
          <w:rFonts w:ascii="Georgia" w:hAnsi="Georgia" w:cs="Arial"/>
          <w:sz w:val="24"/>
          <w:szCs w:val="24"/>
          <w:lang w:val="x-none" w:eastAsia="pl-PL"/>
        </w:rPr>
        <w:t xml:space="preserve">Pani/Pana dane osobowe będą przechowywane, </w:t>
      </w:r>
      <w:r w:rsidRPr="00384C45">
        <w:rPr>
          <w:rFonts w:ascii="Georgia" w:hAnsi="Georgia" w:cs="Arial"/>
          <w:sz w:val="24"/>
          <w:szCs w:val="24"/>
          <w:lang w:eastAsia="pl-PL"/>
        </w:rPr>
        <w:t>do czasu osiągnięcia celu w jakim je pozyskano, a po tym czasie przez okres oraz w zakresie wymaganym przez przepisy powszechnie obowiązującego prawa;</w:t>
      </w:r>
    </w:p>
    <w:p w:rsidR="0014761A" w:rsidRPr="00384C45" w:rsidRDefault="0014761A" w:rsidP="00616786">
      <w:pPr>
        <w:numPr>
          <w:ilvl w:val="0"/>
          <w:numId w:val="25"/>
        </w:numPr>
        <w:spacing w:after="150" w:line="240" w:lineRule="auto"/>
        <w:contextualSpacing/>
        <w:jc w:val="both"/>
        <w:rPr>
          <w:rFonts w:ascii="Georgia" w:hAnsi="Georgia" w:cs="Arial"/>
          <w:b/>
          <w:i/>
          <w:sz w:val="24"/>
          <w:szCs w:val="24"/>
          <w:lang w:val="x-none" w:eastAsia="pl-PL"/>
        </w:rPr>
      </w:pPr>
      <w:r w:rsidRPr="00384C45">
        <w:rPr>
          <w:rFonts w:ascii="Georgia" w:hAnsi="Georgia" w:cs="Arial"/>
          <w:sz w:val="24"/>
          <w:szCs w:val="24"/>
          <w:lang w:val="x-none" w:eastAsia="pl-PL"/>
        </w:rPr>
        <w:t xml:space="preserve">obowiązek podania przez Panią/Pana danych osobowych bezpośrednio Pani/Pana dotyczących jest wymogiem ustawowym określonym w przepisach ustawy </w:t>
      </w:r>
      <w:proofErr w:type="spellStart"/>
      <w:r w:rsidRPr="00384C45">
        <w:rPr>
          <w:rFonts w:ascii="Georgia" w:hAnsi="Georgia" w:cs="Arial"/>
          <w:sz w:val="24"/>
          <w:szCs w:val="24"/>
          <w:lang w:val="x-none" w:eastAsia="pl-PL"/>
        </w:rPr>
        <w:t>Pzp</w:t>
      </w:r>
      <w:proofErr w:type="spellEnd"/>
      <w:r w:rsidRPr="00384C45">
        <w:rPr>
          <w:rFonts w:ascii="Georgia" w:hAnsi="Georgia" w:cs="Arial"/>
          <w:sz w:val="24"/>
          <w:szCs w:val="24"/>
          <w:lang w:val="x-none" w:eastAsia="pl-PL"/>
        </w:rPr>
        <w:t xml:space="preserve">, </w:t>
      </w:r>
      <w:r w:rsidRPr="00384C45">
        <w:rPr>
          <w:rFonts w:ascii="Georgia" w:hAnsi="Georgia" w:cs="Arial"/>
          <w:sz w:val="24"/>
          <w:szCs w:val="24"/>
          <w:lang w:val="x-none" w:eastAsia="pl-PL"/>
        </w:rPr>
        <w:lastRenderedPageBreak/>
        <w:t xml:space="preserve">związanym z udziałem w postępowaniu o udzielenie zamówienia publicznego; konsekwencje niepodania określonych danych wynikają z ustawy </w:t>
      </w:r>
      <w:proofErr w:type="spellStart"/>
      <w:r w:rsidRPr="00384C45">
        <w:rPr>
          <w:rFonts w:ascii="Georgia" w:hAnsi="Georgia" w:cs="Arial"/>
          <w:sz w:val="24"/>
          <w:szCs w:val="24"/>
          <w:lang w:val="x-none" w:eastAsia="pl-PL"/>
        </w:rPr>
        <w:t>Pzp</w:t>
      </w:r>
      <w:proofErr w:type="spellEnd"/>
      <w:r w:rsidRPr="00384C45">
        <w:rPr>
          <w:rFonts w:ascii="Georgia" w:hAnsi="Georgia" w:cs="Arial"/>
          <w:sz w:val="24"/>
          <w:szCs w:val="24"/>
          <w:lang w:val="x-none" w:eastAsia="pl-PL"/>
        </w:rPr>
        <w:t xml:space="preserve">;  </w:t>
      </w:r>
    </w:p>
    <w:p w:rsidR="0014761A" w:rsidRPr="00384C45" w:rsidRDefault="0014761A" w:rsidP="00616786">
      <w:pPr>
        <w:numPr>
          <w:ilvl w:val="0"/>
          <w:numId w:val="25"/>
        </w:numPr>
        <w:spacing w:after="150" w:line="240" w:lineRule="auto"/>
        <w:contextualSpacing/>
        <w:jc w:val="both"/>
        <w:rPr>
          <w:rFonts w:ascii="Georgia" w:eastAsia="Calibri" w:hAnsi="Georgia" w:cs="Arial"/>
          <w:sz w:val="24"/>
          <w:szCs w:val="24"/>
          <w:lang w:val="x-none"/>
        </w:rPr>
      </w:pPr>
      <w:r w:rsidRPr="00384C45">
        <w:rPr>
          <w:rFonts w:ascii="Georgia" w:hAnsi="Georgia" w:cs="Arial"/>
          <w:sz w:val="24"/>
          <w:szCs w:val="24"/>
          <w:lang w:val="x-none" w:eastAsia="pl-PL"/>
        </w:rPr>
        <w:t>w odniesieniu do Pani/Pana danych osobowych decyzje nie będą podejmowane w sposób zautomatyzowany, stosowanie do art. 22 RODO;</w:t>
      </w:r>
    </w:p>
    <w:p w:rsidR="0014761A" w:rsidRPr="00384C45" w:rsidRDefault="0014761A" w:rsidP="00616786">
      <w:pPr>
        <w:numPr>
          <w:ilvl w:val="0"/>
          <w:numId w:val="25"/>
        </w:numPr>
        <w:spacing w:after="150" w:line="240" w:lineRule="auto"/>
        <w:contextualSpacing/>
        <w:jc w:val="both"/>
        <w:rPr>
          <w:rFonts w:ascii="Georgia" w:hAnsi="Georgia" w:cs="Arial"/>
          <w:color w:val="00B0F0"/>
          <w:sz w:val="24"/>
          <w:szCs w:val="24"/>
          <w:lang w:val="x-none" w:eastAsia="pl-PL"/>
        </w:rPr>
      </w:pPr>
      <w:r w:rsidRPr="00384C45">
        <w:rPr>
          <w:rFonts w:ascii="Georgia" w:hAnsi="Georgia" w:cs="Arial"/>
          <w:sz w:val="24"/>
          <w:szCs w:val="24"/>
          <w:lang w:val="x-none" w:eastAsia="pl-PL"/>
        </w:rPr>
        <w:t>posiada Pani/Pan:</w:t>
      </w:r>
    </w:p>
    <w:p w:rsidR="0014761A" w:rsidRPr="00384C45" w:rsidRDefault="0014761A" w:rsidP="00616786">
      <w:pPr>
        <w:numPr>
          <w:ilvl w:val="0"/>
          <w:numId w:val="26"/>
        </w:numPr>
        <w:spacing w:after="150" w:line="240" w:lineRule="auto"/>
        <w:ind w:left="709" w:hanging="283"/>
        <w:contextualSpacing/>
        <w:jc w:val="both"/>
        <w:rPr>
          <w:rFonts w:ascii="Georgia" w:hAnsi="Georgia" w:cs="Arial"/>
          <w:color w:val="00B0F0"/>
          <w:sz w:val="24"/>
          <w:szCs w:val="24"/>
          <w:lang w:val="x-none" w:eastAsia="pl-PL"/>
        </w:rPr>
      </w:pPr>
      <w:r w:rsidRPr="00384C45">
        <w:rPr>
          <w:rFonts w:ascii="Georgia" w:hAnsi="Georgia" w:cs="Arial"/>
          <w:sz w:val="24"/>
          <w:szCs w:val="24"/>
          <w:lang w:val="x-none" w:eastAsia="pl-PL"/>
        </w:rPr>
        <w:t>na podstawie art. 15 RODO prawo dostępu do danych osobowych Pani/Pana dotyczących;</w:t>
      </w:r>
    </w:p>
    <w:p w:rsidR="0014761A" w:rsidRPr="00384C45" w:rsidRDefault="0014761A" w:rsidP="00616786">
      <w:pPr>
        <w:numPr>
          <w:ilvl w:val="0"/>
          <w:numId w:val="26"/>
        </w:numPr>
        <w:spacing w:after="150" w:line="240" w:lineRule="auto"/>
        <w:ind w:left="709" w:hanging="283"/>
        <w:contextualSpacing/>
        <w:jc w:val="both"/>
        <w:rPr>
          <w:rFonts w:ascii="Georgia" w:hAnsi="Georgia" w:cs="Arial"/>
          <w:sz w:val="24"/>
          <w:szCs w:val="24"/>
          <w:lang w:val="x-none" w:eastAsia="pl-PL"/>
        </w:rPr>
      </w:pPr>
      <w:r w:rsidRPr="00384C45">
        <w:rPr>
          <w:rFonts w:ascii="Georgia" w:hAnsi="Georgia" w:cs="Arial"/>
          <w:sz w:val="24"/>
          <w:szCs w:val="24"/>
          <w:lang w:val="x-none" w:eastAsia="pl-PL"/>
        </w:rPr>
        <w:t xml:space="preserve">na podstawie art. 16 RODO prawo do sprostowania Pani/Pana danych osobowych </w:t>
      </w:r>
      <w:r w:rsidRPr="00384C45">
        <w:rPr>
          <w:rFonts w:ascii="Georgia" w:hAnsi="Georgia" w:cs="Arial"/>
          <w:b/>
          <w:sz w:val="24"/>
          <w:szCs w:val="24"/>
          <w:vertAlign w:val="superscript"/>
          <w:lang w:val="x-none" w:eastAsia="pl-PL"/>
        </w:rPr>
        <w:t>*</w:t>
      </w:r>
      <w:r w:rsidRPr="00384C45">
        <w:rPr>
          <w:rFonts w:ascii="Georgia" w:hAnsi="Georgia" w:cs="Arial"/>
          <w:sz w:val="24"/>
          <w:szCs w:val="24"/>
          <w:lang w:val="x-none" w:eastAsia="pl-PL"/>
        </w:rPr>
        <w:t>;</w:t>
      </w:r>
    </w:p>
    <w:p w:rsidR="0014761A" w:rsidRPr="00384C45" w:rsidRDefault="0014761A" w:rsidP="00616786">
      <w:pPr>
        <w:numPr>
          <w:ilvl w:val="0"/>
          <w:numId w:val="26"/>
        </w:numPr>
        <w:spacing w:after="150" w:line="240" w:lineRule="auto"/>
        <w:ind w:left="709" w:hanging="283"/>
        <w:contextualSpacing/>
        <w:jc w:val="both"/>
        <w:rPr>
          <w:rFonts w:ascii="Georgia" w:hAnsi="Georgia" w:cs="Arial"/>
          <w:sz w:val="24"/>
          <w:szCs w:val="24"/>
          <w:lang w:val="x-none" w:eastAsia="pl-PL"/>
        </w:rPr>
      </w:pPr>
      <w:r w:rsidRPr="00384C45">
        <w:rPr>
          <w:rFonts w:ascii="Georgia" w:hAnsi="Georgia" w:cs="Arial"/>
          <w:sz w:val="24"/>
          <w:szCs w:val="24"/>
          <w:lang w:val="x-none" w:eastAsia="pl-PL"/>
        </w:rPr>
        <w:t xml:space="preserve">na podstawie art. 18 RODO prawo żądania od administratora ograniczenia przetwarzania danych osobowych z zastrzeżeniem przypadków, o których mowa w art. 18 ust. 2 RODO **;  </w:t>
      </w:r>
    </w:p>
    <w:p w:rsidR="0014761A" w:rsidRPr="00384C45" w:rsidRDefault="0014761A" w:rsidP="00616786">
      <w:pPr>
        <w:numPr>
          <w:ilvl w:val="0"/>
          <w:numId w:val="26"/>
        </w:numPr>
        <w:spacing w:after="150" w:line="240" w:lineRule="auto"/>
        <w:ind w:left="709" w:hanging="283"/>
        <w:contextualSpacing/>
        <w:jc w:val="both"/>
        <w:rPr>
          <w:rFonts w:ascii="Georgia" w:hAnsi="Georgia" w:cs="Arial"/>
          <w:i/>
          <w:color w:val="00B0F0"/>
          <w:sz w:val="24"/>
          <w:szCs w:val="24"/>
          <w:lang w:val="x-none" w:eastAsia="pl-PL"/>
        </w:rPr>
      </w:pPr>
      <w:r w:rsidRPr="00384C45">
        <w:rPr>
          <w:rFonts w:ascii="Georgia" w:hAnsi="Georgia" w:cs="Arial"/>
          <w:sz w:val="24"/>
          <w:szCs w:val="24"/>
          <w:lang w:val="x-none" w:eastAsia="pl-PL"/>
        </w:rPr>
        <w:t>prawo do wniesienia skargi do Prezesa Urzędu Ochrony Danych Osobowych, gdy uzna Pani/Pan, że przetwarzanie danych osobowych Pani/Pana dotyczących narusza przepisy RODO;</w:t>
      </w:r>
    </w:p>
    <w:p w:rsidR="0014761A" w:rsidRPr="00384C45" w:rsidRDefault="0014761A" w:rsidP="00616786">
      <w:pPr>
        <w:numPr>
          <w:ilvl w:val="0"/>
          <w:numId w:val="27"/>
        </w:numPr>
        <w:spacing w:after="150" w:line="240" w:lineRule="auto"/>
        <w:ind w:left="426" w:firstLine="0"/>
        <w:contextualSpacing/>
        <w:jc w:val="both"/>
        <w:rPr>
          <w:rFonts w:ascii="Georgia" w:hAnsi="Georgia" w:cs="Arial"/>
          <w:i/>
          <w:color w:val="00B0F0"/>
          <w:sz w:val="24"/>
          <w:szCs w:val="24"/>
          <w:lang w:val="x-none" w:eastAsia="pl-PL"/>
        </w:rPr>
      </w:pPr>
      <w:r w:rsidRPr="00384C45">
        <w:rPr>
          <w:rFonts w:ascii="Georgia" w:hAnsi="Georgia" w:cs="Arial"/>
          <w:sz w:val="24"/>
          <w:szCs w:val="24"/>
          <w:lang w:val="x-none" w:eastAsia="pl-PL"/>
        </w:rPr>
        <w:t>nie przysługuje Pani/Panu:</w:t>
      </w:r>
    </w:p>
    <w:p w:rsidR="0014761A" w:rsidRPr="00384C45" w:rsidRDefault="0014761A" w:rsidP="00616786">
      <w:pPr>
        <w:numPr>
          <w:ilvl w:val="0"/>
          <w:numId w:val="28"/>
        </w:numPr>
        <w:spacing w:after="150" w:line="240" w:lineRule="auto"/>
        <w:ind w:left="709" w:hanging="283"/>
        <w:contextualSpacing/>
        <w:jc w:val="both"/>
        <w:rPr>
          <w:rFonts w:ascii="Georgia" w:hAnsi="Georgia" w:cs="Arial"/>
          <w:i/>
          <w:color w:val="00B0F0"/>
          <w:sz w:val="24"/>
          <w:szCs w:val="24"/>
          <w:lang w:val="x-none" w:eastAsia="pl-PL"/>
        </w:rPr>
      </w:pPr>
      <w:r w:rsidRPr="00384C45">
        <w:rPr>
          <w:rFonts w:ascii="Georgia" w:hAnsi="Georgia" w:cs="Arial"/>
          <w:sz w:val="24"/>
          <w:szCs w:val="24"/>
          <w:lang w:val="x-none" w:eastAsia="pl-PL"/>
        </w:rPr>
        <w:t>w związku z art. 17 ust. 3 lit. b, d lub e RODO prawo do usunięcia danych osobowych;</w:t>
      </w:r>
    </w:p>
    <w:p w:rsidR="0014761A" w:rsidRPr="00384C45" w:rsidRDefault="0014761A" w:rsidP="00616786">
      <w:pPr>
        <w:numPr>
          <w:ilvl w:val="0"/>
          <w:numId w:val="28"/>
        </w:numPr>
        <w:spacing w:after="150" w:line="240" w:lineRule="auto"/>
        <w:ind w:left="709" w:hanging="283"/>
        <w:contextualSpacing/>
        <w:jc w:val="both"/>
        <w:rPr>
          <w:rFonts w:ascii="Georgia" w:hAnsi="Georgia" w:cs="Arial"/>
          <w:b/>
          <w:i/>
          <w:sz w:val="24"/>
          <w:szCs w:val="24"/>
          <w:lang w:val="x-none" w:eastAsia="pl-PL"/>
        </w:rPr>
      </w:pPr>
      <w:r w:rsidRPr="00384C45">
        <w:rPr>
          <w:rFonts w:ascii="Georgia" w:hAnsi="Georgia" w:cs="Arial"/>
          <w:sz w:val="24"/>
          <w:szCs w:val="24"/>
          <w:lang w:val="x-none" w:eastAsia="pl-PL"/>
        </w:rPr>
        <w:t>prawo do przenoszenia danych osobowych, o którym mowa w art. 20 RODO;</w:t>
      </w:r>
    </w:p>
    <w:p w:rsidR="0014761A" w:rsidRPr="00384C45" w:rsidRDefault="0014761A" w:rsidP="00616786">
      <w:pPr>
        <w:numPr>
          <w:ilvl w:val="0"/>
          <w:numId w:val="28"/>
        </w:numPr>
        <w:spacing w:after="150" w:line="240" w:lineRule="auto"/>
        <w:ind w:left="709" w:hanging="283"/>
        <w:contextualSpacing/>
        <w:jc w:val="both"/>
        <w:rPr>
          <w:rFonts w:ascii="Georgia" w:hAnsi="Georgia" w:cs="Arial"/>
          <w:b/>
          <w:i/>
          <w:sz w:val="24"/>
          <w:szCs w:val="24"/>
          <w:lang w:val="x-none" w:eastAsia="pl-PL"/>
        </w:rPr>
      </w:pPr>
      <w:r w:rsidRPr="00384C45">
        <w:rPr>
          <w:rFonts w:ascii="Georgia" w:hAnsi="Georgia" w:cs="Arial"/>
          <w:b/>
          <w:sz w:val="24"/>
          <w:szCs w:val="24"/>
          <w:lang w:val="x-none" w:eastAsia="pl-PL"/>
        </w:rPr>
        <w:t>na podstawie art. 21 RODO prawo sprzeciwu, wobec przetwarzania danych osobowych, gdyż podstawą prawną przetwarzania Pani/Pana danych osobowych jest art. 6 ust. 1 lit. c RODO</w:t>
      </w:r>
      <w:r w:rsidRPr="00384C45">
        <w:rPr>
          <w:rFonts w:ascii="Georgia" w:hAnsi="Georgia" w:cs="Arial"/>
          <w:sz w:val="24"/>
          <w:szCs w:val="24"/>
          <w:lang w:val="x-none" w:eastAsia="pl-PL"/>
        </w:rPr>
        <w:t>.</w:t>
      </w:r>
      <w:r w:rsidRPr="00384C45">
        <w:rPr>
          <w:rFonts w:ascii="Georgia" w:hAnsi="Georgia" w:cs="Arial"/>
          <w:b/>
          <w:sz w:val="24"/>
          <w:szCs w:val="24"/>
          <w:lang w:val="x-none" w:eastAsia="pl-PL"/>
        </w:rPr>
        <w:t xml:space="preserve"> </w:t>
      </w:r>
    </w:p>
    <w:p w:rsidR="0014761A" w:rsidRPr="00384C45" w:rsidRDefault="0014761A" w:rsidP="00384C45">
      <w:pPr>
        <w:spacing w:before="120" w:after="120" w:line="240" w:lineRule="auto"/>
        <w:jc w:val="both"/>
        <w:rPr>
          <w:rFonts w:ascii="Georgia" w:hAnsi="Georgia" w:cs="Arial"/>
          <w:sz w:val="24"/>
          <w:szCs w:val="24"/>
          <w:lang w:eastAsia="pl-PL"/>
        </w:rPr>
      </w:pPr>
      <w:r w:rsidRPr="00384C45">
        <w:rPr>
          <w:rFonts w:ascii="Georgia" w:hAnsi="Georgia" w:cs="Arial"/>
          <w:sz w:val="24"/>
          <w:szCs w:val="24"/>
          <w:lang w:eastAsia="pl-PL"/>
        </w:rPr>
        <w:t>_____________________</w:t>
      </w:r>
    </w:p>
    <w:p w:rsidR="0014761A" w:rsidRPr="00384C45" w:rsidRDefault="0014761A" w:rsidP="00384C45">
      <w:pPr>
        <w:spacing w:after="0" w:line="240" w:lineRule="auto"/>
        <w:ind w:left="426"/>
        <w:contextualSpacing/>
        <w:jc w:val="both"/>
        <w:rPr>
          <w:rFonts w:ascii="Georgia" w:hAnsi="Georgia" w:cs="Arial"/>
          <w:i/>
          <w:sz w:val="24"/>
          <w:szCs w:val="24"/>
          <w:lang w:val="x-none" w:eastAsia="x-none"/>
        </w:rPr>
      </w:pPr>
      <w:r w:rsidRPr="00384C45">
        <w:rPr>
          <w:rFonts w:ascii="Georgia" w:hAnsi="Georgia" w:cs="Arial"/>
          <w:b/>
          <w:i/>
          <w:sz w:val="24"/>
          <w:szCs w:val="24"/>
          <w:vertAlign w:val="superscript"/>
          <w:lang w:val="x-none" w:eastAsia="x-none"/>
        </w:rPr>
        <w:t xml:space="preserve">* </w:t>
      </w:r>
      <w:r w:rsidRPr="00384C45">
        <w:rPr>
          <w:rFonts w:ascii="Georgia" w:hAnsi="Georgia" w:cs="Arial"/>
          <w:b/>
          <w:i/>
          <w:sz w:val="24"/>
          <w:szCs w:val="24"/>
          <w:lang w:val="x-none" w:eastAsia="x-none"/>
        </w:rPr>
        <w:t>Wyjaśnienie:</w:t>
      </w:r>
      <w:r w:rsidRPr="00384C45">
        <w:rPr>
          <w:rFonts w:ascii="Georgia" w:hAnsi="Georgia" w:cs="Arial"/>
          <w:i/>
          <w:sz w:val="24"/>
          <w:szCs w:val="24"/>
          <w:lang w:val="x-none" w:eastAsia="x-none"/>
        </w:rPr>
        <w:t xml:space="preserve"> </w:t>
      </w:r>
      <w:r w:rsidRPr="00384C45">
        <w:rPr>
          <w:rFonts w:ascii="Georgia" w:hAnsi="Georgia" w:cs="Arial"/>
          <w:i/>
          <w:sz w:val="24"/>
          <w:szCs w:val="24"/>
          <w:lang w:val="x-none" w:eastAsia="pl-PL"/>
        </w:rPr>
        <w:t xml:space="preserve">skorzystanie z prawa do sprostowania nie może skutkować zmianą </w:t>
      </w:r>
      <w:r w:rsidRPr="00384C45">
        <w:rPr>
          <w:rFonts w:ascii="Georgia" w:hAnsi="Georgia" w:cs="Arial"/>
          <w:i/>
          <w:sz w:val="24"/>
          <w:szCs w:val="24"/>
          <w:lang w:val="x-none" w:eastAsia="x-none"/>
        </w:rPr>
        <w:t xml:space="preserve">wyniku </w:t>
      </w:r>
      <w:proofErr w:type="spellStart"/>
      <w:r w:rsidRPr="00384C45">
        <w:rPr>
          <w:rFonts w:ascii="Georgia" w:hAnsi="Georgia" w:cs="Arial"/>
          <w:i/>
          <w:sz w:val="24"/>
          <w:szCs w:val="24"/>
          <w:lang w:val="x-none" w:eastAsia="x-none"/>
        </w:rPr>
        <w:t>post</w:t>
      </w:r>
      <w:r w:rsidRPr="00384C45">
        <w:rPr>
          <w:rFonts w:ascii="Georgia" w:hAnsi="Georgia" w:cs="Arial"/>
          <w:i/>
          <w:sz w:val="24"/>
          <w:szCs w:val="24"/>
          <w:lang w:eastAsia="x-none"/>
        </w:rPr>
        <w:t>ę</w:t>
      </w:r>
      <w:r w:rsidRPr="00384C45">
        <w:rPr>
          <w:rFonts w:ascii="Georgia" w:hAnsi="Georgia" w:cs="Arial"/>
          <w:i/>
          <w:sz w:val="24"/>
          <w:szCs w:val="24"/>
          <w:lang w:val="x-none" w:eastAsia="x-none"/>
        </w:rPr>
        <w:t>powania</w:t>
      </w:r>
      <w:proofErr w:type="spellEnd"/>
      <w:r w:rsidRPr="00384C45">
        <w:rPr>
          <w:rFonts w:ascii="Georgia" w:hAnsi="Georgia" w:cs="Arial"/>
          <w:i/>
          <w:sz w:val="24"/>
          <w:szCs w:val="24"/>
          <w:lang w:eastAsia="x-none"/>
        </w:rPr>
        <w:t xml:space="preserve"> </w:t>
      </w:r>
      <w:r w:rsidRPr="00384C45">
        <w:rPr>
          <w:rFonts w:ascii="Georgia" w:hAnsi="Georgia" w:cs="Arial"/>
          <w:i/>
          <w:sz w:val="24"/>
          <w:szCs w:val="24"/>
          <w:lang w:val="x-none" w:eastAsia="x-none"/>
        </w:rPr>
        <w:t xml:space="preserve">o udzielenie zamówienia publicznego ani zmianą postanowień umowy w zakresie niezgodnym z ustawą </w:t>
      </w:r>
      <w:proofErr w:type="spellStart"/>
      <w:r w:rsidRPr="00384C45">
        <w:rPr>
          <w:rFonts w:ascii="Georgia" w:hAnsi="Georgia" w:cs="Arial"/>
          <w:i/>
          <w:sz w:val="24"/>
          <w:szCs w:val="24"/>
          <w:lang w:val="x-none" w:eastAsia="x-none"/>
        </w:rPr>
        <w:t>Pzp</w:t>
      </w:r>
      <w:proofErr w:type="spellEnd"/>
      <w:r w:rsidRPr="00384C45">
        <w:rPr>
          <w:rFonts w:ascii="Georgia" w:hAnsi="Georgia" w:cs="Arial"/>
          <w:i/>
          <w:sz w:val="24"/>
          <w:szCs w:val="24"/>
          <w:lang w:val="x-none" w:eastAsia="x-none"/>
        </w:rPr>
        <w:t xml:space="preserve"> oraz nie może naruszać integralności protokołu oraz jego załączników.</w:t>
      </w:r>
    </w:p>
    <w:p w:rsidR="0014761A" w:rsidRPr="00384C45" w:rsidRDefault="0014761A" w:rsidP="00384C45">
      <w:pPr>
        <w:spacing w:after="0" w:line="240" w:lineRule="auto"/>
        <w:ind w:left="426"/>
        <w:contextualSpacing/>
        <w:jc w:val="both"/>
        <w:rPr>
          <w:rFonts w:ascii="Georgia" w:hAnsi="Georgia" w:cs="Arial"/>
          <w:i/>
          <w:sz w:val="24"/>
          <w:szCs w:val="24"/>
          <w:lang w:val="x-none" w:eastAsia="pl-PL"/>
        </w:rPr>
      </w:pPr>
      <w:r w:rsidRPr="00384C45">
        <w:rPr>
          <w:rFonts w:ascii="Georgia" w:hAnsi="Georgia" w:cs="Arial"/>
          <w:b/>
          <w:i/>
          <w:sz w:val="24"/>
          <w:szCs w:val="24"/>
          <w:vertAlign w:val="superscript"/>
          <w:lang w:val="x-none" w:eastAsia="x-none"/>
        </w:rPr>
        <w:t xml:space="preserve">** </w:t>
      </w:r>
      <w:r w:rsidRPr="00384C45">
        <w:rPr>
          <w:rFonts w:ascii="Georgia" w:hAnsi="Georgia" w:cs="Arial"/>
          <w:b/>
          <w:i/>
          <w:sz w:val="24"/>
          <w:szCs w:val="24"/>
          <w:lang w:val="x-none" w:eastAsia="x-none"/>
        </w:rPr>
        <w:t>Wyjaśnienie:</w:t>
      </w:r>
      <w:r w:rsidRPr="00384C45">
        <w:rPr>
          <w:rFonts w:ascii="Georgia" w:hAnsi="Georgia" w:cs="Arial"/>
          <w:i/>
          <w:sz w:val="24"/>
          <w:szCs w:val="24"/>
          <w:lang w:val="x-none" w:eastAsia="x-none"/>
        </w:rPr>
        <w:t xml:space="preserve"> prawo do ograniczenia przetwarzania nie ma zastosowania w odniesieniu do </w:t>
      </w:r>
      <w:r w:rsidRPr="00384C45">
        <w:rPr>
          <w:rFonts w:ascii="Georgia" w:hAnsi="Georgia" w:cs="Arial"/>
          <w:i/>
          <w:sz w:val="24"/>
          <w:szCs w:val="24"/>
          <w:lang w:val="x-none" w:eastAsia="pl-PL"/>
        </w:rPr>
        <w:t>przechowywania, w celu zapewnienia korzystania ze środków ochrony prawnej lub w celu ochrony praw innej osoby fizycznej lub prawnej, lub z uwagi na ważne względy interesu publicznego Unii Europejskiej lub państwa członkowskiego.</w:t>
      </w:r>
    </w:p>
    <w:p w:rsidR="0014761A" w:rsidRPr="00384C45" w:rsidRDefault="0014761A" w:rsidP="00384C45">
      <w:pPr>
        <w:suppressAutoHyphens/>
        <w:spacing w:after="0" w:line="240" w:lineRule="auto"/>
        <w:ind w:left="403" w:hanging="403"/>
        <w:rPr>
          <w:rFonts w:ascii="Georgia" w:hAnsi="Georgia" w:cs="Arial"/>
          <w:b/>
          <w:bCs/>
          <w:sz w:val="24"/>
          <w:szCs w:val="24"/>
          <w:lang w:eastAsia="ar-SA"/>
        </w:rPr>
      </w:pPr>
    </w:p>
    <w:p w:rsidR="00904F78" w:rsidRPr="00384C45" w:rsidRDefault="00904F78" w:rsidP="00384C45">
      <w:pPr>
        <w:pStyle w:val="NormalnyWeb"/>
        <w:spacing w:before="0" w:after="0"/>
        <w:ind w:left="403" w:hanging="403"/>
        <w:rPr>
          <w:rFonts w:ascii="Georgia" w:hAnsi="Georgia" w:cs="Arial"/>
          <w:b/>
          <w:bCs/>
        </w:rPr>
      </w:pPr>
      <w:r w:rsidRPr="00384C45">
        <w:rPr>
          <w:rFonts w:ascii="Georgia" w:hAnsi="Georgia" w:cs="Arial"/>
          <w:b/>
          <w:bCs/>
        </w:rPr>
        <w:t>Załączniki do SIWZ</w:t>
      </w:r>
    </w:p>
    <w:p w:rsidR="003F1562" w:rsidRPr="00384C45" w:rsidRDefault="003F1562" w:rsidP="00616786">
      <w:pPr>
        <w:pStyle w:val="NormalnyWeb"/>
        <w:numPr>
          <w:ilvl w:val="1"/>
          <w:numId w:val="34"/>
        </w:numPr>
        <w:suppressAutoHyphens/>
        <w:spacing w:before="0" w:beforeAutospacing="0" w:after="0"/>
        <w:jc w:val="both"/>
        <w:rPr>
          <w:rFonts w:ascii="Georgia" w:hAnsi="Georgia" w:cs="Arial"/>
          <w:bCs/>
          <w:color w:val="FF0000"/>
        </w:rPr>
      </w:pPr>
      <w:r w:rsidRPr="00384C45">
        <w:rPr>
          <w:rFonts w:ascii="Georgia" w:hAnsi="Georgia" w:cs="Arial"/>
          <w:bCs/>
          <w:color w:val="000000"/>
        </w:rPr>
        <w:t xml:space="preserve">Szczegółowy opis przedmiotu zamówienia </w:t>
      </w:r>
      <w:r w:rsidR="00AF4BDE">
        <w:rPr>
          <w:rFonts w:ascii="Georgia" w:hAnsi="Georgia" w:cs="Arial"/>
          <w:bCs/>
          <w:color w:val="000000"/>
        </w:rPr>
        <w:t>(3 części)</w:t>
      </w:r>
    </w:p>
    <w:p w:rsidR="00904F78" w:rsidRPr="00384C45" w:rsidRDefault="001A1423" w:rsidP="00616786">
      <w:pPr>
        <w:pStyle w:val="NormalnyWeb"/>
        <w:numPr>
          <w:ilvl w:val="1"/>
          <w:numId w:val="34"/>
        </w:numPr>
        <w:suppressAutoHyphens/>
        <w:spacing w:before="0" w:beforeAutospacing="0" w:after="0"/>
        <w:rPr>
          <w:rFonts w:ascii="Georgia" w:hAnsi="Georgia" w:cs="Arial"/>
          <w:bCs/>
        </w:rPr>
      </w:pPr>
      <w:r>
        <w:rPr>
          <w:rFonts w:ascii="Georgia" w:hAnsi="Georgia" w:cs="Arial"/>
          <w:bCs/>
        </w:rPr>
        <w:t>F</w:t>
      </w:r>
      <w:r w:rsidR="00A566D6" w:rsidRPr="00384C45">
        <w:rPr>
          <w:rFonts w:ascii="Georgia" w:hAnsi="Georgia" w:cs="Arial"/>
          <w:bCs/>
        </w:rPr>
        <w:t>ormularz OFERTA</w:t>
      </w:r>
    </w:p>
    <w:p w:rsidR="00904F78" w:rsidRPr="00384C45" w:rsidRDefault="000F0F7B" w:rsidP="00616786">
      <w:pPr>
        <w:pStyle w:val="NormalnyWeb"/>
        <w:numPr>
          <w:ilvl w:val="1"/>
          <w:numId w:val="34"/>
        </w:numPr>
        <w:suppressAutoHyphens/>
        <w:spacing w:before="0" w:beforeAutospacing="0" w:after="0"/>
        <w:rPr>
          <w:rFonts w:ascii="Georgia" w:hAnsi="Georgia" w:cs="Arial"/>
          <w:bCs/>
        </w:rPr>
      </w:pPr>
      <w:r>
        <w:rPr>
          <w:rFonts w:ascii="Georgia" w:hAnsi="Georgia" w:cs="Arial"/>
          <w:bCs/>
        </w:rPr>
        <w:t>Ogólne warunki umowy</w:t>
      </w:r>
    </w:p>
    <w:p w:rsidR="00904F78" w:rsidRPr="0049622B" w:rsidRDefault="001A1423" w:rsidP="00616786">
      <w:pPr>
        <w:pStyle w:val="NormalnyWeb"/>
        <w:numPr>
          <w:ilvl w:val="1"/>
          <w:numId w:val="34"/>
        </w:numPr>
        <w:suppressAutoHyphens/>
        <w:spacing w:before="0" w:beforeAutospacing="0" w:after="0"/>
        <w:jc w:val="both"/>
        <w:rPr>
          <w:rStyle w:val="Hipercze"/>
          <w:rFonts w:ascii="Georgia" w:hAnsi="Georgia" w:cs="Arial"/>
          <w:bCs/>
        </w:rPr>
      </w:pPr>
      <w:r>
        <w:rPr>
          <w:rFonts w:ascii="Georgia" w:hAnsi="Georgia" w:cs="Arial"/>
          <w:bCs/>
        </w:rPr>
        <w:t>W</w:t>
      </w:r>
      <w:r w:rsidR="00904F78" w:rsidRPr="00384C45">
        <w:rPr>
          <w:rFonts w:ascii="Georgia" w:hAnsi="Georgia" w:cs="Arial"/>
          <w:bCs/>
        </w:rPr>
        <w:t>ydruk ze strony</w:t>
      </w:r>
      <w:r w:rsidR="00904F78" w:rsidRPr="00384C45">
        <w:rPr>
          <w:rFonts w:ascii="Georgia" w:hAnsi="Georgia" w:cs="Arial"/>
        </w:rPr>
        <w:t xml:space="preserve"> </w:t>
      </w:r>
      <w:hyperlink r:id="rId11" w:history="1">
        <w:r w:rsidR="00904F78" w:rsidRPr="00384C45">
          <w:rPr>
            <w:rStyle w:val="Hipercze"/>
            <w:rFonts w:ascii="Georgia" w:hAnsi="Georgia" w:cs="Arial"/>
          </w:rPr>
          <w:t>http://www.cpubenchmark.net</w:t>
        </w:r>
      </w:hyperlink>
    </w:p>
    <w:p w:rsidR="0049622B" w:rsidRPr="00384C45" w:rsidRDefault="0049622B" w:rsidP="00616786">
      <w:pPr>
        <w:pStyle w:val="NormalnyWeb"/>
        <w:numPr>
          <w:ilvl w:val="1"/>
          <w:numId w:val="34"/>
        </w:numPr>
        <w:suppressAutoHyphens/>
        <w:spacing w:before="0" w:beforeAutospacing="0" w:after="0"/>
        <w:jc w:val="both"/>
        <w:rPr>
          <w:rStyle w:val="Hipercze"/>
          <w:rFonts w:ascii="Georgia" w:hAnsi="Georgia" w:cs="Arial"/>
          <w:bCs/>
        </w:rPr>
      </w:pPr>
      <w:r>
        <w:rPr>
          <w:rFonts w:ascii="Georgia" w:hAnsi="Georgia" w:cs="Arial"/>
          <w:bCs/>
        </w:rPr>
        <w:t>W</w:t>
      </w:r>
      <w:r w:rsidRPr="00384C45">
        <w:rPr>
          <w:rFonts w:ascii="Georgia" w:hAnsi="Georgia" w:cs="Arial"/>
          <w:bCs/>
        </w:rPr>
        <w:t>ydruk ze strony</w:t>
      </w:r>
      <w:r w:rsidRPr="00384C45">
        <w:rPr>
          <w:rFonts w:ascii="Georgia" w:hAnsi="Georgia" w:cs="Arial"/>
        </w:rPr>
        <w:t xml:space="preserve"> </w:t>
      </w:r>
      <w:hyperlink r:id="rId12" w:history="1">
        <w:r w:rsidRPr="00384C45">
          <w:rPr>
            <w:rStyle w:val="Hipercze"/>
            <w:rFonts w:ascii="Georgia" w:hAnsi="Georgia" w:cs="Arial"/>
          </w:rPr>
          <w:t>http://www.cpubenchmark.net</w:t>
        </w:r>
      </w:hyperlink>
    </w:p>
    <w:p w:rsidR="00DB00BA" w:rsidRPr="00384C45" w:rsidRDefault="00DB00BA" w:rsidP="00384C45">
      <w:pPr>
        <w:pStyle w:val="NormalnyWeb"/>
        <w:tabs>
          <w:tab w:val="num" w:pos="720"/>
        </w:tabs>
        <w:suppressAutoHyphens/>
        <w:spacing w:before="0" w:beforeAutospacing="0" w:after="0"/>
        <w:ind w:left="644"/>
        <w:jc w:val="both"/>
        <w:rPr>
          <w:rStyle w:val="Hipercze"/>
          <w:rFonts w:ascii="Georgia" w:hAnsi="Georgia" w:cs="Arial"/>
          <w:bCs/>
        </w:rPr>
      </w:pPr>
    </w:p>
    <w:p w:rsidR="00557A01" w:rsidRPr="00384C45" w:rsidRDefault="00904F78" w:rsidP="00384C45">
      <w:pPr>
        <w:widowControl w:val="0"/>
        <w:autoSpaceDE w:val="0"/>
        <w:autoSpaceDN w:val="0"/>
        <w:adjustRightInd w:val="0"/>
        <w:spacing w:after="0" w:line="240" w:lineRule="auto"/>
        <w:rPr>
          <w:rFonts w:ascii="Georgia" w:hAnsi="Georgia" w:cs="Arial"/>
          <w:sz w:val="24"/>
          <w:szCs w:val="24"/>
          <w:lang w:eastAsia="pl-PL"/>
        </w:rPr>
      </w:pPr>
      <w:r w:rsidRPr="00384C45">
        <w:rPr>
          <w:rFonts w:ascii="Georgia" w:hAnsi="Georgia" w:cs="Arial"/>
          <w:bCs/>
          <w:sz w:val="24"/>
          <w:szCs w:val="24"/>
        </w:rPr>
        <w:tab/>
      </w:r>
    </w:p>
    <w:p w:rsidR="00DC0C71" w:rsidRPr="00384C45" w:rsidRDefault="00557A01" w:rsidP="00384C45">
      <w:pPr>
        <w:spacing w:after="0" w:line="240" w:lineRule="auto"/>
        <w:jc w:val="right"/>
        <w:rPr>
          <w:rFonts w:ascii="Georgia" w:hAnsi="Georgia" w:cs="Arial"/>
          <w:bCs/>
          <w:sz w:val="24"/>
          <w:szCs w:val="24"/>
          <w:lang w:eastAsia="ar-SA"/>
        </w:rPr>
      </w:pPr>
      <w:r w:rsidRPr="00384C45">
        <w:rPr>
          <w:rFonts w:ascii="Georgia" w:hAnsi="Georgia" w:cs="Arial"/>
          <w:sz w:val="24"/>
          <w:szCs w:val="24"/>
          <w:lang w:eastAsia="pl-PL"/>
        </w:rPr>
        <w:t>Zatwierdzam</w:t>
      </w:r>
    </w:p>
    <w:p w:rsidR="00557A01" w:rsidRDefault="00557A01" w:rsidP="00384C45">
      <w:pPr>
        <w:suppressAutoHyphens/>
        <w:spacing w:after="0" w:line="240" w:lineRule="auto"/>
        <w:ind w:left="7080"/>
        <w:jc w:val="right"/>
        <w:rPr>
          <w:rFonts w:ascii="Georgia" w:hAnsi="Georgia" w:cs="Arial"/>
          <w:bCs/>
          <w:sz w:val="24"/>
          <w:szCs w:val="24"/>
          <w:lang w:eastAsia="ar-SA"/>
        </w:rPr>
      </w:pPr>
    </w:p>
    <w:p w:rsidR="005E7470" w:rsidRDefault="005E7470" w:rsidP="00384C45">
      <w:pPr>
        <w:suppressAutoHyphens/>
        <w:spacing w:after="0" w:line="240" w:lineRule="auto"/>
        <w:ind w:left="7080"/>
        <w:jc w:val="right"/>
        <w:rPr>
          <w:rFonts w:ascii="Georgia" w:hAnsi="Georgia" w:cs="Arial"/>
          <w:bCs/>
          <w:sz w:val="24"/>
          <w:szCs w:val="24"/>
          <w:lang w:eastAsia="ar-SA"/>
        </w:rPr>
      </w:pPr>
      <w:r>
        <w:rPr>
          <w:rFonts w:ascii="Georgia" w:hAnsi="Georgia" w:cs="Arial"/>
          <w:bCs/>
          <w:sz w:val="24"/>
          <w:szCs w:val="24"/>
          <w:lang w:eastAsia="ar-SA"/>
        </w:rPr>
        <w:t>DYREKTOR</w:t>
      </w:r>
    </w:p>
    <w:p w:rsidR="005E7470" w:rsidRDefault="005E7470" w:rsidP="00384C45">
      <w:pPr>
        <w:suppressAutoHyphens/>
        <w:spacing w:after="0" w:line="240" w:lineRule="auto"/>
        <w:ind w:left="7080"/>
        <w:jc w:val="right"/>
        <w:rPr>
          <w:rFonts w:ascii="Georgia" w:hAnsi="Georgia" w:cs="Arial"/>
          <w:bCs/>
          <w:sz w:val="24"/>
          <w:szCs w:val="24"/>
          <w:lang w:eastAsia="ar-SA"/>
        </w:rPr>
      </w:pPr>
    </w:p>
    <w:p w:rsidR="005E7470" w:rsidRDefault="005E7470" w:rsidP="00384C45">
      <w:pPr>
        <w:suppressAutoHyphens/>
        <w:spacing w:after="0" w:line="240" w:lineRule="auto"/>
        <w:ind w:left="7080"/>
        <w:jc w:val="right"/>
        <w:rPr>
          <w:rFonts w:ascii="Georgia" w:hAnsi="Georgia" w:cs="Arial"/>
          <w:bCs/>
          <w:sz w:val="24"/>
          <w:szCs w:val="24"/>
          <w:lang w:eastAsia="ar-SA"/>
        </w:rPr>
      </w:pPr>
      <w:r>
        <w:rPr>
          <w:rFonts w:ascii="Georgia" w:hAnsi="Georgia" w:cs="Arial"/>
          <w:bCs/>
          <w:sz w:val="24"/>
          <w:szCs w:val="24"/>
          <w:lang w:eastAsia="ar-SA"/>
        </w:rPr>
        <w:t>Izabela Pyra</w:t>
      </w:r>
    </w:p>
    <w:sectPr w:rsidR="005E7470" w:rsidSect="00904F78">
      <w:headerReference w:type="default" r:id="rId13"/>
      <w:footerReference w:type="default" r:id="rId14"/>
      <w:pgSz w:w="11906" w:h="16838"/>
      <w:pgMar w:top="1559" w:right="1134" w:bottom="2126" w:left="1276" w:header="340" w:footer="2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C88" w:rsidRDefault="00C74C88" w:rsidP="0077627C">
      <w:pPr>
        <w:spacing w:after="0" w:line="240" w:lineRule="auto"/>
      </w:pPr>
      <w:r>
        <w:separator/>
      </w:r>
    </w:p>
  </w:endnote>
  <w:endnote w:type="continuationSeparator" w:id="0">
    <w:p w:rsidR="00C74C88" w:rsidRDefault="00C74C88" w:rsidP="00776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TimesNewRoman">
    <w:altName w:val="MS Gothic"/>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5E0" w:rsidRDefault="005F45E0" w:rsidP="007F4F36">
    <w:pPr>
      <w:pStyle w:val="Stopka"/>
      <w:jc w:val="center"/>
    </w:pPr>
  </w:p>
  <w:p w:rsidR="005F45E0" w:rsidRDefault="005F45E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C88" w:rsidRDefault="00C74C88" w:rsidP="0077627C">
      <w:pPr>
        <w:spacing w:after="0" w:line="240" w:lineRule="auto"/>
      </w:pPr>
      <w:r>
        <w:separator/>
      </w:r>
    </w:p>
  </w:footnote>
  <w:footnote w:type="continuationSeparator" w:id="0">
    <w:p w:rsidR="00C74C88" w:rsidRDefault="00C74C88" w:rsidP="007762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5E0" w:rsidRDefault="005F45E0">
    <w:pPr>
      <w:pStyle w:val="Nagwek"/>
    </w:pPr>
  </w:p>
  <w:p w:rsidR="005F45E0" w:rsidRDefault="005F45E0" w:rsidP="00727912">
    <w:pPr>
      <w:pStyle w:val="Nagwek"/>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478E"/>
    <w:multiLevelType w:val="hybridMultilevel"/>
    <w:tmpl w:val="2DFC7692"/>
    <w:name w:val="WW8Num36"/>
    <w:lvl w:ilvl="0" w:tplc="2C121E3A">
      <w:start w:val="1"/>
      <w:numFmt w:val="decimal"/>
      <w:lvlText w:val="%1)"/>
      <w:lvlJc w:val="left"/>
      <w:pPr>
        <w:tabs>
          <w:tab w:val="num" w:pos="720"/>
        </w:tabs>
        <w:ind w:left="720" w:hanging="360"/>
      </w:pPr>
      <w:rPr>
        <w:b w:val="0"/>
        <w:i w:val="0"/>
        <w:strike w:val="0"/>
        <w:color w:val="auto"/>
      </w:rPr>
    </w:lvl>
    <w:lvl w:ilvl="1" w:tplc="FFFFFFFF">
      <w:start w:val="1"/>
      <w:numFmt w:val="lowerLetter"/>
      <w:lvlText w:val="%2)"/>
      <w:lvlJc w:val="left"/>
      <w:pPr>
        <w:tabs>
          <w:tab w:val="num" w:pos="1800"/>
        </w:tabs>
        <w:ind w:left="1800" w:hanging="360"/>
      </w:pPr>
      <w:rPr>
        <w:rFonts w:hint="default"/>
      </w:r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1" w15:restartNumberingAfterBreak="0">
    <w:nsid w:val="0464276F"/>
    <w:multiLevelType w:val="multilevel"/>
    <w:tmpl w:val="72F485D0"/>
    <w:lvl w:ilvl="0">
      <w:start w:val="1"/>
      <w:numFmt w:val="decimal"/>
      <w:lvlText w:val="%1."/>
      <w:lvlJc w:val="left"/>
      <w:pPr>
        <w:ind w:left="720" w:hanging="360"/>
      </w:pPr>
      <w:rPr>
        <w:rFonts w:ascii="Georgia" w:hAnsi="Georgia" w:cs="Arial" w:hint="default"/>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 w15:restartNumberingAfterBreak="0">
    <w:nsid w:val="0F782CD5"/>
    <w:multiLevelType w:val="hybridMultilevel"/>
    <w:tmpl w:val="C3C62F0E"/>
    <w:lvl w:ilvl="0" w:tplc="986AC61C">
      <w:start w:val="1"/>
      <w:numFmt w:val="decimal"/>
      <w:lvlText w:val="%1)"/>
      <w:lvlJc w:val="left"/>
      <w:pPr>
        <w:ind w:left="107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28B110F"/>
    <w:multiLevelType w:val="hybridMultilevel"/>
    <w:tmpl w:val="2850F8E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2D1F80"/>
    <w:multiLevelType w:val="hybridMultilevel"/>
    <w:tmpl w:val="A664D3B4"/>
    <w:lvl w:ilvl="0" w:tplc="FFA88C18">
      <w:start w:val="1"/>
      <w:numFmt w:val="lowerLetter"/>
      <w:lvlText w:val="%1."/>
      <w:lvlJc w:val="left"/>
      <w:pPr>
        <w:tabs>
          <w:tab w:val="num" w:pos="1440"/>
        </w:tabs>
        <w:ind w:left="1440" w:hanging="360"/>
      </w:pPr>
      <w:rPr>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22C5262D"/>
    <w:multiLevelType w:val="hybridMultilevel"/>
    <w:tmpl w:val="74D6BA56"/>
    <w:lvl w:ilvl="0" w:tplc="872C067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3CD2672"/>
    <w:multiLevelType w:val="hybridMultilevel"/>
    <w:tmpl w:val="13CCEA04"/>
    <w:lvl w:ilvl="0" w:tplc="C5D87B9E">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9" w15:restartNumberingAfterBreak="0">
    <w:nsid w:val="269B5401"/>
    <w:multiLevelType w:val="hybridMultilevel"/>
    <w:tmpl w:val="115EAEE2"/>
    <w:lvl w:ilvl="0" w:tplc="04150001">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281F68D5"/>
    <w:multiLevelType w:val="hybridMultilevel"/>
    <w:tmpl w:val="DD2EEA6E"/>
    <w:lvl w:ilvl="0" w:tplc="D534DDD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6460C0"/>
    <w:multiLevelType w:val="hybridMultilevel"/>
    <w:tmpl w:val="C4244E28"/>
    <w:lvl w:ilvl="0" w:tplc="A6581C2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AE6032"/>
    <w:multiLevelType w:val="multilevel"/>
    <w:tmpl w:val="50763DA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85"/>
        </w:tabs>
        <w:ind w:left="1485" w:hanging="405"/>
      </w:pPr>
      <w:rPr>
        <w:rFonts w:hint="default"/>
        <w:b w:val="0"/>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32DF4891"/>
    <w:multiLevelType w:val="multilevel"/>
    <w:tmpl w:val="09B0E1D0"/>
    <w:lvl w:ilvl="0">
      <w:start w:val="1"/>
      <w:numFmt w:val="decimal"/>
      <w:lvlText w:val="%1."/>
      <w:lvlJc w:val="left"/>
      <w:pPr>
        <w:tabs>
          <w:tab w:val="num" w:pos="360"/>
        </w:tabs>
        <w:ind w:left="360" w:hanging="360"/>
      </w:pPr>
      <w:rPr>
        <w:rFonts w:hint="default"/>
        <w:b w:val="0"/>
      </w:rPr>
    </w:lvl>
    <w:lvl w:ilvl="1">
      <w:start w:val="1"/>
      <w:numFmt w:val="decimal"/>
      <w:isLgl/>
      <w:lvlText w:val="%1.%2"/>
      <w:lvlJc w:val="left"/>
      <w:pPr>
        <w:ind w:left="720" w:hanging="360"/>
      </w:pPr>
      <w:rPr>
        <w:rFonts w:ascii="Times-Roman" w:hAnsi="Times-Roman" w:cs="Times-Roman" w:hint="default"/>
      </w:rPr>
    </w:lvl>
    <w:lvl w:ilvl="2">
      <w:start w:val="1"/>
      <w:numFmt w:val="decimal"/>
      <w:isLgl/>
      <w:lvlText w:val="%1.%2.%3"/>
      <w:lvlJc w:val="left"/>
      <w:pPr>
        <w:ind w:left="1440" w:hanging="720"/>
      </w:pPr>
      <w:rPr>
        <w:rFonts w:ascii="Times-Roman" w:hAnsi="Times-Roman" w:cs="Times-Roman" w:hint="default"/>
      </w:rPr>
    </w:lvl>
    <w:lvl w:ilvl="3">
      <w:start w:val="1"/>
      <w:numFmt w:val="decimal"/>
      <w:isLgl/>
      <w:lvlText w:val="%1.%2.%3.%4"/>
      <w:lvlJc w:val="left"/>
      <w:pPr>
        <w:ind w:left="2160" w:hanging="1080"/>
      </w:pPr>
      <w:rPr>
        <w:rFonts w:ascii="Times-Roman" w:hAnsi="Times-Roman" w:cs="Times-Roman" w:hint="default"/>
      </w:rPr>
    </w:lvl>
    <w:lvl w:ilvl="4">
      <w:start w:val="1"/>
      <w:numFmt w:val="decimal"/>
      <w:isLgl/>
      <w:lvlText w:val="%1.%2.%3.%4.%5"/>
      <w:lvlJc w:val="left"/>
      <w:pPr>
        <w:ind w:left="2520" w:hanging="1080"/>
      </w:pPr>
      <w:rPr>
        <w:rFonts w:ascii="Times-Roman" w:hAnsi="Times-Roman" w:cs="Times-Roman" w:hint="default"/>
      </w:rPr>
    </w:lvl>
    <w:lvl w:ilvl="5">
      <w:start w:val="1"/>
      <w:numFmt w:val="decimal"/>
      <w:isLgl/>
      <w:lvlText w:val="%1.%2.%3.%4.%5.%6"/>
      <w:lvlJc w:val="left"/>
      <w:pPr>
        <w:ind w:left="3240" w:hanging="1440"/>
      </w:pPr>
      <w:rPr>
        <w:rFonts w:ascii="Times-Roman" w:hAnsi="Times-Roman" w:cs="Times-Roman" w:hint="default"/>
      </w:rPr>
    </w:lvl>
    <w:lvl w:ilvl="6">
      <w:start w:val="1"/>
      <w:numFmt w:val="decimal"/>
      <w:isLgl/>
      <w:lvlText w:val="%1.%2.%3.%4.%5.%6.%7"/>
      <w:lvlJc w:val="left"/>
      <w:pPr>
        <w:ind w:left="3600" w:hanging="1440"/>
      </w:pPr>
      <w:rPr>
        <w:rFonts w:ascii="Times-Roman" w:hAnsi="Times-Roman" w:cs="Times-Roman" w:hint="default"/>
      </w:rPr>
    </w:lvl>
    <w:lvl w:ilvl="7">
      <w:start w:val="1"/>
      <w:numFmt w:val="decimal"/>
      <w:isLgl/>
      <w:lvlText w:val="%1.%2.%3.%4.%5.%6.%7.%8"/>
      <w:lvlJc w:val="left"/>
      <w:pPr>
        <w:ind w:left="4320" w:hanging="1800"/>
      </w:pPr>
      <w:rPr>
        <w:rFonts w:ascii="Times-Roman" w:hAnsi="Times-Roman" w:cs="Times-Roman" w:hint="default"/>
      </w:rPr>
    </w:lvl>
    <w:lvl w:ilvl="8">
      <w:start w:val="1"/>
      <w:numFmt w:val="decimal"/>
      <w:isLgl/>
      <w:lvlText w:val="%1.%2.%3.%4.%5.%6.%7.%8.%9"/>
      <w:lvlJc w:val="left"/>
      <w:pPr>
        <w:ind w:left="4680" w:hanging="1800"/>
      </w:pPr>
      <w:rPr>
        <w:rFonts w:ascii="Times-Roman" w:hAnsi="Times-Roman" w:cs="Times-Roman" w:hint="default"/>
      </w:rPr>
    </w:lvl>
  </w:abstractNum>
  <w:abstractNum w:abstractNumId="1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5" w15:restartNumberingAfterBreak="0">
    <w:nsid w:val="37087566"/>
    <w:multiLevelType w:val="hybridMultilevel"/>
    <w:tmpl w:val="0BE6C63A"/>
    <w:lvl w:ilvl="0" w:tplc="2446163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5B5BB5"/>
    <w:multiLevelType w:val="hybridMultilevel"/>
    <w:tmpl w:val="F4146D3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3A355157"/>
    <w:multiLevelType w:val="hybridMultilevel"/>
    <w:tmpl w:val="6A62BE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9F2EFA"/>
    <w:multiLevelType w:val="hybridMultilevel"/>
    <w:tmpl w:val="ADBA5FDE"/>
    <w:lvl w:ilvl="0" w:tplc="2D78D4F8">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527F94"/>
    <w:multiLevelType w:val="hybridMultilevel"/>
    <w:tmpl w:val="0B064106"/>
    <w:lvl w:ilvl="0" w:tplc="DBBE9758">
      <w:start w:val="1"/>
      <w:numFmt w:val="decimal"/>
      <w:lvlText w:val="%1."/>
      <w:lvlJc w:val="left"/>
      <w:pPr>
        <w:tabs>
          <w:tab w:val="num" w:pos="720"/>
        </w:tabs>
        <w:ind w:left="720" w:hanging="360"/>
      </w:pPr>
      <w:rPr>
        <w:b w:val="0"/>
      </w:rPr>
    </w:lvl>
    <w:lvl w:ilvl="1" w:tplc="FFA88C18">
      <w:start w:val="1"/>
      <w:numFmt w:val="lowerLetter"/>
      <w:lvlText w:val="%2."/>
      <w:lvlJc w:val="left"/>
      <w:pPr>
        <w:tabs>
          <w:tab w:val="num" w:pos="1440"/>
        </w:tabs>
        <w:ind w:left="1440" w:hanging="360"/>
      </w:pPr>
      <w:rPr>
        <w:i w:val="0"/>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48430FA"/>
    <w:multiLevelType w:val="hybridMultilevel"/>
    <w:tmpl w:val="703AFDFE"/>
    <w:lvl w:ilvl="0" w:tplc="7E7861E2">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4C16C47"/>
    <w:multiLevelType w:val="hybridMultilevel"/>
    <w:tmpl w:val="7DBC0206"/>
    <w:lvl w:ilvl="0" w:tplc="E40AFB76">
      <w:start w:val="4"/>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5191E35"/>
    <w:multiLevelType w:val="hybridMultilevel"/>
    <w:tmpl w:val="7DF6EC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5522161"/>
    <w:multiLevelType w:val="hybridMultilevel"/>
    <w:tmpl w:val="612EAB42"/>
    <w:lvl w:ilvl="0" w:tplc="8B56031A">
      <w:start w:val="1"/>
      <w:numFmt w:val="decimal"/>
      <w:lvlText w:val="%1)"/>
      <w:lvlJc w:val="left"/>
      <w:pPr>
        <w:ind w:left="1150" w:hanging="360"/>
      </w:p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24" w15:restartNumberingAfterBreak="0">
    <w:nsid w:val="47666637"/>
    <w:multiLevelType w:val="hybridMultilevel"/>
    <w:tmpl w:val="1436D07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89E06BF"/>
    <w:multiLevelType w:val="hybridMultilevel"/>
    <w:tmpl w:val="E3D628A2"/>
    <w:lvl w:ilvl="0" w:tplc="4FFCE41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CA945D5"/>
    <w:multiLevelType w:val="hybridMultilevel"/>
    <w:tmpl w:val="D63C3AAA"/>
    <w:lvl w:ilvl="0" w:tplc="04150017">
      <w:start w:val="1"/>
      <w:numFmt w:val="lowerLetter"/>
      <w:lvlText w:val="%1)"/>
      <w:lvlJc w:val="left"/>
      <w:pPr>
        <w:ind w:left="115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56722F"/>
    <w:multiLevelType w:val="multilevel"/>
    <w:tmpl w:val="EDD8387A"/>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8" w15:restartNumberingAfterBreak="0">
    <w:nsid w:val="512A7590"/>
    <w:multiLevelType w:val="hybridMultilevel"/>
    <w:tmpl w:val="58B69EA8"/>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84763A5"/>
    <w:multiLevelType w:val="multilevel"/>
    <w:tmpl w:val="15083304"/>
    <w:lvl w:ilvl="0">
      <w:start w:val="1"/>
      <w:numFmt w:val="decimal"/>
      <w:lvlText w:val="%1."/>
      <w:lvlJc w:val="left"/>
      <w:pPr>
        <w:ind w:left="720" w:hanging="360"/>
      </w:pPr>
      <w:rPr>
        <w:rFonts w:ascii="Georgia" w:hAnsi="Georgia" w:cs="Arial" w:hint="default"/>
        <w:strike w:val="0"/>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D316737"/>
    <w:multiLevelType w:val="hybridMultilevel"/>
    <w:tmpl w:val="D28024B0"/>
    <w:lvl w:ilvl="0" w:tplc="87C88CE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F3F36B7"/>
    <w:multiLevelType w:val="hybridMultilevel"/>
    <w:tmpl w:val="6DA6E13A"/>
    <w:lvl w:ilvl="0" w:tplc="2244F6C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2AB7640"/>
    <w:multiLevelType w:val="multilevel"/>
    <w:tmpl w:val="AE463238"/>
    <w:lvl w:ilvl="0">
      <w:start w:val="1"/>
      <w:numFmt w:val="decimal"/>
      <w:lvlText w:val="%1."/>
      <w:lvlJc w:val="left"/>
      <w:pPr>
        <w:tabs>
          <w:tab w:val="num" w:pos="720"/>
        </w:tabs>
        <w:ind w:left="720" w:hanging="360"/>
      </w:pPr>
    </w:lvl>
    <w:lvl w:ilvl="1">
      <w:start w:val="1"/>
      <w:numFmt w:val="decimal"/>
      <w:lvlText w:val="%2)"/>
      <w:lvlJc w:val="left"/>
      <w:pPr>
        <w:tabs>
          <w:tab w:val="num" w:pos="644"/>
        </w:tabs>
        <w:ind w:left="644"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66092F24"/>
    <w:multiLevelType w:val="hybridMultilevel"/>
    <w:tmpl w:val="17BE5AC2"/>
    <w:lvl w:ilvl="0" w:tplc="31782F0E">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6F87A93"/>
    <w:multiLevelType w:val="hybridMultilevel"/>
    <w:tmpl w:val="C1EAA8F8"/>
    <w:lvl w:ilvl="0" w:tplc="04150017">
      <w:start w:val="1"/>
      <w:numFmt w:val="lowerLetter"/>
      <w:lvlText w:val="%1)"/>
      <w:lvlJc w:val="left"/>
      <w:pPr>
        <w:ind w:left="1150" w:hanging="360"/>
      </w:pPr>
      <w:rPr>
        <w:i w:val="0"/>
      </w:r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35" w15:restartNumberingAfterBreak="0">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6" w15:restartNumberingAfterBreak="0">
    <w:nsid w:val="71952B32"/>
    <w:multiLevelType w:val="hybridMultilevel"/>
    <w:tmpl w:val="DB6A310E"/>
    <w:lvl w:ilvl="0" w:tplc="728010AA">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3932082"/>
    <w:multiLevelType w:val="hybridMultilevel"/>
    <w:tmpl w:val="A664D3B4"/>
    <w:lvl w:ilvl="0" w:tplc="FFA88C18">
      <w:start w:val="1"/>
      <w:numFmt w:val="lowerLetter"/>
      <w:lvlText w:val="%1."/>
      <w:lvlJc w:val="left"/>
      <w:pPr>
        <w:tabs>
          <w:tab w:val="num" w:pos="1440"/>
        </w:tabs>
        <w:ind w:left="1440" w:hanging="360"/>
      </w:pPr>
      <w:rPr>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560403A"/>
    <w:multiLevelType w:val="hybridMultilevel"/>
    <w:tmpl w:val="73784CDE"/>
    <w:lvl w:ilvl="0" w:tplc="3908642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EA6ECC"/>
    <w:multiLevelType w:val="hybridMultilevel"/>
    <w:tmpl w:val="A678CFB8"/>
    <w:lvl w:ilvl="0" w:tplc="7582595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B36B9D"/>
    <w:multiLevelType w:val="hybridMultilevel"/>
    <w:tmpl w:val="68A27BDA"/>
    <w:lvl w:ilvl="0" w:tplc="04150001">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7AC53021"/>
    <w:multiLevelType w:val="hybridMultilevel"/>
    <w:tmpl w:val="5124275A"/>
    <w:lvl w:ilvl="0" w:tplc="63DC6096">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6469C2"/>
    <w:multiLevelType w:val="hybridMultilevel"/>
    <w:tmpl w:val="93BADEF8"/>
    <w:lvl w:ilvl="0" w:tplc="6BC4A2B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num>
  <w:num w:numId="2">
    <w:abstractNumId w:val="25"/>
  </w:num>
  <w:num w:numId="3">
    <w:abstractNumId w:val="31"/>
  </w:num>
  <w:num w:numId="4">
    <w:abstractNumId w:val="0"/>
  </w:num>
  <w:num w:numId="5">
    <w:abstractNumId w:val="10"/>
  </w:num>
  <w:num w:numId="6">
    <w:abstractNumId w:val="42"/>
  </w:num>
  <w:num w:numId="7">
    <w:abstractNumId w:val="19"/>
  </w:num>
  <w:num w:numId="8">
    <w:abstractNumId w:val="8"/>
  </w:num>
  <w:num w:numId="9">
    <w:abstractNumId w:val="13"/>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3"/>
  </w:num>
  <w:num w:numId="13">
    <w:abstractNumId w:val="33"/>
  </w:num>
  <w:num w:numId="14">
    <w:abstractNumId w:val="34"/>
  </w:num>
  <w:num w:numId="15">
    <w:abstractNumId w:val="20"/>
  </w:num>
  <w:num w:numId="16">
    <w:abstractNumId w:val="11"/>
  </w:num>
  <w:num w:numId="17">
    <w:abstractNumId w:val="28"/>
  </w:num>
  <w:num w:numId="18">
    <w:abstractNumId w:val="41"/>
  </w:num>
  <w:num w:numId="19">
    <w:abstractNumId w:val="21"/>
  </w:num>
  <w:num w:numId="20">
    <w:abstractNumId w:val="29"/>
  </w:num>
  <w:num w:numId="21">
    <w:abstractNumId w:val="4"/>
  </w:num>
  <w:num w:numId="22">
    <w:abstractNumId w:val="1"/>
  </w:num>
  <w:num w:numId="23">
    <w:abstractNumId w:val="7"/>
  </w:num>
  <w:num w:numId="24">
    <w:abstractNumId w:val="16"/>
  </w:num>
  <w:num w:numId="25">
    <w:abstractNumId w:val="40"/>
  </w:num>
  <w:num w:numId="26">
    <w:abstractNumId w:val="6"/>
  </w:num>
  <w:num w:numId="27">
    <w:abstractNumId w:val="9"/>
  </w:num>
  <w:num w:numId="28">
    <w:abstractNumId w:val="14"/>
  </w:num>
  <w:num w:numId="29">
    <w:abstractNumId w:val="40"/>
  </w:num>
  <w:num w:numId="30">
    <w:abstractNumId w:val="30"/>
  </w:num>
  <w:num w:numId="31">
    <w:abstractNumId w:val="27"/>
  </w:num>
  <w:num w:numId="32">
    <w:abstractNumId w:val="26"/>
  </w:num>
  <w:num w:numId="33">
    <w:abstractNumId w:val="3"/>
  </w:num>
  <w:num w:numId="34">
    <w:abstractNumId w:val="32"/>
  </w:num>
  <w:num w:numId="35">
    <w:abstractNumId w:val="15"/>
  </w:num>
  <w:num w:numId="36">
    <w:abstractNumId w:val="22"/>
  </w:num>
  <w:num w:numId="37">
    <w:abstractNumId w:val="38"/>
  </w:num>
  <w:num w:numId="38">
    <w:abstractNumId w:val="39"/>
  </w:num>
  <w:num w:numId="39">
    <w:abstractNumId w:val="17"/>
  </w:num>
  <w:num w:numId="40">
    <w:abstractNumId w:val="37"/>
  </w:num>
  <w:num w:numId="41">
    <w:abstractNumId w:val="5"/>
  </w:num>
  <w:num w:numId="42">
    <w:abstractNumId w:val="1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27C"/>
    <w:rsid w:val="000034FF"/>
    <w:rsid w:val="00003C1E"/>
    <w:rsid w:val="00005475"/>
    <w:rsid w:val="000125C7"/>
    <w:rsid w:val="00037F30"/>
    <w:rsid w:val="0005015C"/>
    <w:rsid w:val="00065B15"/>
    <w:rsid w:val="00071526"/>
    <w:rsid w:val="00086F7B"/>
    <w:rsid w:val="000C1C06"/>
    <w:rsid w:val="000D44EA"/>
    <w:rsid w:val="000E12A1"/>
    <w:rsid w:val="000F0F7B"/>
    <w:rsid w:val="000F1DD4"/>
    <w:rsid w:val="000F66CD"/>
    <w:rsid w:val="0011102F"/>
    <w:rsid w:val="00116CE9"/>
    <w:rsid w:val="00136A50"/>
    <w:rsid w:val="00136DC5"/>
    <w:rsid w:val="00137992"/>
    <w:rsid w:val="0014127B"/>
    <w:rsid w:val="0014761A"/>
    <w:rsid w:val="0015360C"/>
    <w:rsid w:val="00171A33"/>
    <w:rsid w:val="00172779"/>
    <w:rsid w:val="0017716F"/>
    <w:rsid w:val="00196DC6"/>
    <w:rsid w:val="001A1423"/>
    <w:rsid w:val="001B7890"/>
    <w:rsid w:val="001D1FF2"/>
    <w:rsid w:val="00206D76"/>
    <w:rsid w:val="002071C5"/>
    <w:rsid w:val="00214A50"/>
    <w:rsid w:val="002211CD"/>
    <w:rsid w:val="00222FF9"/>
    <w:rsid w:val="00241A8B"/>
    <w:rsid w:val="002439D5"/>
    <w:rsid w:val="002A4853"/>
    <w:rsid w:val="002E0A67"/>
    <w:rsid w:val="00306271"/>
    <w:rsid w:val="00321F22"/>
    <w:rsid w:val="00325733"/>
    <w:rsid w:val="00335722"/>
    <w:rsid w:val="00344FC3"/>
    <w:rsid w:val="00356430"/>
    <w:rsid w:val="003673D4"/>
    <w:rsid w:val="003840D6"/>
    <w:rsid w:val="00384C45"/>
    <w:rsid w:val="00394E45"/>
    <w:rsid w:val="003B09E4"/>
    <w:rsid w:val="003B16CA"/>
    <w:rsid w:val="003B5E14"/>
    <w:rsid w:val="003C37F8"/>
    <w:rsid w:val="003C7A27"/>
    <w:rsid w:val="003E63AA"/>
    <w:rsid w:val="003F1562"/>
    <w:rsid w:val="00404241"/>
    <w:rsid w:val="0042456E"/>
    <w:rsid w:val="004261EC"/>
    <w:rsid w:val="004369F4"/>
    <w:rsid w:val="00454864"/>
    <w:rsid w:val="00455E99"/>
    <w:rsid w:val="00456B2C"/>
    <w:rsid w:val="00465EDC"/>
    <w:rsid w:val="004705FA"/>
    <w:rsid w:val="004756AD"/>
    <w:rsid w:val="00475EB8"/>
    <w:rsid w:val="00481468"/>
    <w:rsid w:val="004858E0"/>
    <w:rsid w:val="0049622B"/>
    <w:rsid w:val="0049696B"/>
    <w:rsid w:val="004C5A14"/>
    <w:rsid w:val="004D2E2B"/>
    <w:rsid w:val="004E023A"/>
    <w:rsid w:val="004F6BAD"/>
    <w:rsid w:val="00502902"/>
    <w:rsid w:val="005049F0"/>
    <w:rsid w:val="00515EAF"/>
    <w:rsid w:val="005260C1"/>
    <w:rsid w:val="00526C8E"/>
    <w:rsid w:val="00551CED"/>
    <w:rsid w:val="00552A27"/>
    <w:rsid w:val="00557A01"/>
    <w:rsid w:val="0056266D"/>
    <w:rsid w:val="00564997"/>
    <w:rsid w:val="00575488"/>
    <w:rsid w:val="00576442"/>
    <w:rsid w:val="0057772A"/>
    <w:rsid w:val="005922A5"/>
    <w:rsid w:val="005A6BBB"/>
    <w:rsid w:val="005C5EED"/>
    <w:rsid w:val="005D2321"/>
    <w:rsid w:val="005E7470"/>
    <w:rsid w:val="005F0B41"/>
    <w:rsid w:val="005F45E0"/>
    <w:rsid w:val="005F54D6"/>
    <w:rsid w:val="005F651D"/>
    <w:rsid w:val="00616786"/>
    <w:rsid w:val="00622DCF"/>
    <w:rsid w:val="00642B6F"/>
    <w:rsid w:val="0064509C"/>
    <w:rsid w:val="00682D5D"/>
    <w:rsid w:val="006A2E46"/>
    <w:rsid w:val="006A7938"/>
    <w:rsid w:val="006C43E6"/>
    <w:rsid w:val="006D11D3"/>
    <w:rsid w:val="006D297A"/>
    <w:rsid w:val="006E2677"/>
    <w:rsid w:val="006E2AF7"/>
    <w:rsid w:val="006F39EE"/>
    <w:rsid w:val="00704307"/>
    <w:rsid w:val="00725179"/>
    <w:rsid w:val="00725CC6"/>
    <w:rsid w:val="00725D53"/>
    <w:rsid w:val="00727912"/>
    <w:rsid w:val="00734E25"/>
    <w:rsid w:val="0074254B"/>
    <w:rsid w:val="00744C6F"/>
    <w:rsid w:val="00750322"/>
    <w:rsid w:val="00750D9E"/>
    <w:rsid w:val="007601DC"/>
    <w:rsid w:val="0076511E"/>
    <w:rsid w:val="007679B8"/>
    <w:rsid w:val="0077627C"/>
    <w:rsid w:val="00783F46"/>
    <w:rsid w:val="00790DD4"/>
    <w:rsid w:val="00793B70"/>
    <w:rsid w:val="007B5937"/>
    <w:rsid w:val="007B61A7"/>
    <w:rsid w:val="007E1F47"/>
    <w:rsid w:val="007E5CD8"/>
    <w:rsid w:val="007F4F36"/>
    <w:rsid w:val="008043F7"/>
    <w:rsid w:val="008127C6"/>
    <w:rsid w:val="008159EB"/>
    <w:rsid w:val="00823AA7"/>
    <w:rsid w:val="00830E79"/>
    <w:rsid w:val="00847368"/>
    <w:rsid w:val="00847A34"/>
    <w:rsid w:val="008566C9"/>
    <w:rsid w:val="00865AF2"/>
    <w:rsid w:val="00882820"/>
    <w:rsid w:val="008911D5"/>
    <w:rsid w:val="00894A61"/>
    <w:rsid w:val="008A4ED2"/>
    <w:rsid w:val="008F174D"/>
    <w:rsid w:val="00904F78"/>
    <w:rsid w:val="00907718"/>
    <w:rsid w:val="00932099"/>
    <w:rsid w:val="0094605F"/>
    <w:rsid w:val="009530ED"/>
    <w:rsid w:val="00963FA1"/>
    <w:rsid w:val="009643F5"/>
    <w:rsid w:val="00971797"/>
    <w:rsid w:val="00973772"/>
    <w:rsid w:val="00974F11"/>
    <w:rsid w:val="009754FF"/>
    <w:rsid w:val="0099002E"/>
    <w:rsid w:val="009A33A5"/>
    <w:rsid w:val="009B04F4"/>
    <w:rsid w:val="009C5963"/>
    <w:rsid w:val="00A13E94"/>
    <w:rsid w:val="00A23758"/>
    <w:rsid w:val="00A45638"/>
    <w:rsid w:val="00A566D6"/>
    <w:rsid w:val="00A6106F"/>
    <w:rsid w:val="00A61893"/>
    <w:rsid w:val="00A8106E"/>
    <w:rsid w:val="00A81FA5"/>
    <w:rsid w:val="00AB4D83"/>
    <w:rsid w:val="00AC7ACC"/>
    <w:rsid w:val="00AF3EAF"/>
    <w:rsid w:val="00AF4BDE"/>
    <w:rsid w:val="00B17170"/>
    <w:rsid w:val="00B325CE"/>
    <w:rsid w:val="00B46977"/>
    <w:rsid w:val="00B7628A"/>
    <w:rsid w:val="00B91D82"/>
    <w:rsid w:val="00B91F40"/>
    <w:rsid w:val="00B925AD"/>
    <w:rsid w:val="00BB08A2"/>
    <w:rsid w:val="00BB56F3"/>
    <w:rsid w:val="00BC17CF"/>
    <w:rsid w:val="00BC2F24"/>
    <w:rsid w:val="00BC3B2F"/>
    <w:rsid w:val="00BD0A9C"/>
    <w:rsid w:val="00C00CC8"/>
    <w:rsid w:val="00C167F3"/>
    <w:rsid w:val="00C45041"/>
    <w:rsid w:val="00C47411"/>
    <w:rsid w:val="00C5108B"/>
    <w:rsid w:val="00C74C88"/>
    <w:rsid w:val="00C75B7D"/>
    <w:rsid w:val="00C807E8"/>
    <w:rsid w:val="00C83BDA"/>
    <w:rsid w:val="00CA235A"/>
    <w:rsid w:val="00CB2BDE"/>
    <w:rsid w:val="00CC3A05"/>
    <w:rsid w:val="00CD3AA9"/>
    <w:rsid w:val="00D10571"/>
    <w:rsid w:val="00D15ECF"/>
    <w:rsid w:val="00D23A3B"/>
    <w:rsid w:val="00D35817"/>
    <w:rsid w:val="00D35F93"/>
    <w:rsid w:val="00D62FB1"/>
    <w:rsid w:val="00D633E1"/>
    <w:rsid w:val="00DB00BA"/>
    <w:rsid w:val="00DB6707"/>
    <w:rsid w:val="00DC0C71"/>
    <w:rsid w:val="00E00557"/>
    <w:rsid w:val="00E273B0"/>
    <w:rsid w:val="00E36463"/>
    <w:rsid w:val="00E43160"/>
    <w:rsid w:val="00E46DF7"/>
    <w:rsid w:val="00E64A62"/>
    <w:rsid w:val="00E763F9"/>
    <w:rsid w:val="00EA1CA5"/>
    <w:rsid w:val="00EB602D"/>
    <w:rsid w:val="00F021F0"/>
    <w:rsid w:val="00F177EA"/>
    <w:rsid w:val="00F31FBA"/>
    <w:rsid w:val="00F33A09"/>
    <w:rsid w:val="00F34BB5"/>
    <w:rsid w:val="00F671F9"/>
    <w:rsid w:val="00F972F5"/>
    <w:rsid w:val="00FB2B51"/>
    <w:rsid w:val="00FB7150"/>
    <w:rsid w:val="00FC0B17"/>
    <w:rsid w:val="00FD4F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0B6062"/>
  <w15:docId w15:val="{B1F14BE7-E90D-481D-BEA8-B75309B0B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1102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77627C"/>
    <w:pPr>
      <w:tabs>
        <w:tab w:val="center" w:pos="4536"/>
        <w:tab w:val="right" w:pos="9072"/>
      </w:tabs>
      <w:spacing w:after="0" w:line="240" w:lineRule="auto"/>
    </w:pPr>
  </w:style>
  <w:style w:type="character" w:customStyle="1" w:styleId="NagwekZnak">
    <w:name w:val="Nagłówek Znak"/>
    <w:basedOn w:val="Domylnaczcionkaakapitu"/>
    <w:link w:val="Nagwek"/>
    <w:rsid w:val="0077627C"/>
  </w:style>
  <w:style w:type="paragraph" w:styleId="Stopka">
    <w:name w:val="footer"/>
    <w:basedOn w:val="Normalny"/>
    <w:link w:val="StopkaZnak"/>
    <w:uiPriority w:val="99"/>
    <w:unhideWhenUsed/>
    <w:rsid w:val="007762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7627C"/>
  </w:style>
  <w:style w:type="table" w:customStyle="1" w:styleId="TableGrid">
    <w:name w:val="TableGrid"/>
    <w:rsid w:val="004705FA"/>
    <w:pPr>
      <w:spacing w:after="0" w:line="240" w:lineRule="auto"/>
    </w:pPr>
    <w:rPr>
      <w:rFonts w:eastAsiaTheme="minorEastAsia"/>
      <w:lang w:eastAsia="pl-PL"/>
    </w:r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CC3A0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C3A05"/>
    <w:rPr>
      <w:rFonts w:ascii="Tahoma" w:hAnsi="Tahoma" w:cs="Tahoma"/>
      <w:sz w:val="16"/>
      <w:szCs w:val="16"/>
    </w:rPr>
  </w:style>
  <w:style w:type="paragraph" w:styleId="NormalnyWeb">
    <w:name w:val="Normal (Web)"/>
    <w:basedOn w:val="Normalny"/>
    <w:uiPriority w:val="99"/>
    <w:rsid w:val="00CC3A05"/>
    <w:pPr>
      <w:spacing w:before="100"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99"/>
    <w:qFormat/>
    <w:rsid w:val="00CC3A05"/>
    <w:pPr>
      <w:spacing w:after="0" w:line="240" w:lineRule="auto"/>
      <w:ind w:left="708"/>
    </w:pPr>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99"/>
    <w:rsid w:val="00CC3A0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C3A05"/>
    <w:rPr>
      <w:color w:val="0563C1" w:themeColor="hyperlink"/>
      <w:u w:val="single"/>
    </w:rPr>
  </w:style>
  <w:style w:type="paragraph" w:customStyle="1" w:styleId="Akapitzlist1">
    <w:name w:val="Akapit z listą1"/>
    <w:aliases w:val="Preambuła"/>
    <w:basedOn w:val="Normalny"/>
    <w:link w:val="ListParagraphChar"/>
    <w:qFormat/>
    <w:rsid w:val="00CC3A05"/>
    <w:pPr>
      <w:spacing w:after="0" w:line="240" w:lineRule="auto"/>
      <w:ind w:left="708"/>
    </w:pPr>
    <w:rPr>
      <w:rFonts w:ascii="Times New Roman" w:eastAsia="Times New Roman" w:hAnsi="Times New Roman" w:cs="Times New Roman"/>
      <w:sz w:val="24"/>
      <w:szCs w:val="24"/>
      <w:lang w:eastAsia="pl-PL"/>
    </w:rPr>
  </w:style>
  <w:style w:type="paragraph" w:customStyle="1" w:styleId="Bezodstpw1">
    <w:name w:val="Bez odstępów1"/>
    <w:rsid w:val="00CC3A05"/>
    <w:pPr>
      <w:suppressAutoHyphens/>
      <w:spacing w:after="0" w:line="240" w:lineRule="auto"/>
    </w:pPr>
    <w:rPr>
      <w:rFonts w:ascii="Times New Roman" w:eastAsia="Calibri" w:hAnsi="Times New Roman" w:cs="Times New Roman"/>
      <w:sz w:val="24"/>
      <w:szCs w:val="24"/>
      <w:lang w:eastAsia="ar-SA"/>
    </w:rPr>
  </w:style>
  <w:style w:type="character" w:customStyle="1" w:styleId="FontStyle27">
    <w:name w:val="Font Style27"/>
    <w:rsid w:val="00CC3A05"/>
    <w:rPr>
      <w:rFonts w:ascii="Garamond" w:hAnsi="Garamond"/>
      <w:b/>
      <w:sz w:val="20"/>
    </w:rPr>
  </w:style>
  <w:style w:type="character" w:customStyle="1" w:styleId="ListParagraphChar">
    <w:name w:val="List Paragraph Char"/>
    <w:aliases w:val="Preambuła Char"/>
    <w:link w:val="Akapitzlist1"/>
    <w:locked/>
    <w:rsid w:val="00CC3A05"/>
    <w:rPr>
      <w:rFonts w:ascii="Times New Roman" w:eastAsia="Times New Roman" w:hAnsi="Times New Roman" w:cs="Times New Roman"/>
      <w:sz w:val="24"/>
      <w:szCs w:val="24"/>
      <w:lang w:eastAsia="pl-PL"/>
    </w:rPr>
  </w:style>
  <w:style w:type="paragraph" w:customStyle="1" w:styleId="Bezodstpw2">
    <w:name w:val="Bez odstępów2"/>
    <w:rsid w:val="00CC3A05"/>
    <w:pPr>
      <w:suppressAutoHyphens/>
      <w:spacing w:after="0" w:line="240" w:lineRule="auto"/>
    </w:pPr>
    <w:rPr>
      <w:rFonts w:ascii="Times New Roman" w:eastAsia="Calibri" w:hAnsi="Times New Roman" w:cs="Times New Roman"/>
      <w:sz w:val="24"/>
      <w:szCs w:val="24"/>
      <w:lang w:eastAsia="ar-SA"/>
    </w:rPr>
  </w:style>
  <w:style w:type="paragraph" w:customStyle="1" w:styleId="Bezodstpw3">
    <w:name w:val="Bez odstępów3"/>
    <w:rsid w:val="00CC3A05"/>
    <w:pPr>
      <w:spacing w:after="0" w:line="240" w:lineRule="auto"/>
    </w:pPr>
    <w:rPr>
      <w:rFonts w:ascii="Times New Roman" w:eastAsia="Calibri" w:hAnsi="Times New Roman" w:cs="Times New Roman"/>
      <w:sz w:val="24"/>
      <w:szCs w:val="24"/>
      <w:lang w:eastAsia="pl-PL"/>
    </w:rPr>
  </w:style>
  <w:style w:type="paragraph" w:customStyle="1" w:styleId="Default">
    <w:name w:val="Default"/>
    <w:rsid w:val="00CC3A05"/>
    <w:pPr>
      <w:autoSpaceDE w:val="0"/>
      <w:autoSpaceDN w:val="0"/>
      <w:adjustRightInd w:val="0"/>
      <w:spacing w:after="0" w:line="240" w:lineRule="auto"/>
    </w:pPr>
    <w:rPr>
      <w:rFonts w:ascii="Calibri" w:eastAsia="Calibri" w:hAnsi="Calibri" w:cs="Calibri"/>
      <w:color w:val="000000"/>
      <w:sz w:val="24"/>
      <w:szCs w:val="24"/>
    </w:rPr>
  </w:style>
  <w:style w:type="character" w:styleId="Pogrubienie">
    <w:name w:val="Strong"/>
    <w:qFormat/>
    <w:rsid w:val="00904F78"/>
    <w:rPr>
      <w:b/>
      <w:bCs/>
    </w:rPr>
  </w:style>
  <w:style w:type="paragraph" w:styleId="Bezodstpw">
    <w:name w:val="No Spacing"/>
    <w:uiPriority w:val="99"/>
    <w:qFormat/>
    <w:rsid w:val="00904F78"/>
    <w:pPr>
      <w:spacing w:after="0" w:line="240" w:lineRule="auto"/>
      <w:jc w:val="both"/>
    </w:pPr>
    <w:rPr>
      <w:rFonts w:ascii="Times New Roman" w:eastAsia="Calibri" w:hAnsi="Times New Roman" w:cs="Times New Roman"/>
      <w:sz w:val="24"/>
    </w:rPr>
  </w:style>
  <w:style w:type="character" w:customStyle="1" w:styleId="txt-new">
    <w:name w:val="txt-new"/>
    <w:rsid w:val="00904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625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pcen.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cen.pl" TargetMode="External"/><Relationship Id="rId12" Type="http://schemas.openxmlformats.org/officeDocument/2006/relationships/hyperlink" Target="http://www.cpubenchmark.n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pubenchmark.ne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od@pcen.pl" TargetMode="External"/><Relationship Id="rId4" Type="http://schemas.openxmlformats.org/officeDocument/2006/relationships/webSettings" Target="webSettings.xml"/><Relationship Id="rId9" Type="http://schemas.openxmlformats.org/officeDocument/2006/relationships/hyperlink" Target="http://www.pcen.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520</TotalTime>
  <Pages>18</Pages>
  <Words>5355</Words>
  <Characters>32134</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 Migałka</dc:creator>
  <cp:lastModifiedBy>Małgorzata Błahuta</cp:lastModifiedBy>
  <cp:revision>117</cp:revision>
  <cp:lastPrinted>2018-11-29T12:57:00Z</cp:lastPrinted>
  <dcterms:created xsi:type="dcterms:W3CDTF">2018-11-21T09:05:00Z</dcterms:created>
  <dcterms:modified xsi:type="dcterms:W3CDTF">2018-11-29T13:14:00Z</dcterms:modified>
</cp:coreProperties>
</file>