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360" w:rsidRDefault="00F82360" w:rsidP="00F82360">
      <w:pPr>
        <w:widowControl w:val="0"/>
        <w:ind w:left="100" w:right="-1"/>
        <w:jc w:val="right"/>
        <w:rPr>
          <w:rFonts w:ascii="Georgia" w:hAnsi="Georgia"/>
          <w:b/>
        </w:rPr>
      </w:pPr>
      <w:r>
        <w:rPr>
          <w:rFonts w:ascii="Georgia" w:hAnsi="Georgia"/>
          <w:b/>
        </w:rPr>
        <w:t>Załącznik nr 3</w:t>
      </w:r>
      <w:r w:rsidR="00756905">
        <w:rPr>
          <w:rFonts w:ascii="Georgia" w:hAnsi="Georgia"/>
          <w:b/>
        </w:rPr>
        <w:t xml:space="preserve"> do SIWZ</w:t>
      </w:r>
    </w:p>
    <w:p w:rsidR="00622E0C" w:rsidRPr="006E2593" w:rsidRDefault="00622E0C" w:rsidP="00622E0C">
      <w:pPr>
        <w:widowControl w:val="0"/>
        <w:ind w:right="-1"/>
        <w:jc w:val="both"/>
        <w:rPr>
          <w:rFonts w:ascii="Georgia" w:hAnsi="Georgia"/>
          <w:b/>
          <w:bCs/>
        </w:rPr>
      </w:pPr>
    </w:p>
    <w:p w:rsidR="00181B91" w:rsidRPr="00A8557B" w:rsidRDefault="00181B91" w:rsidP="00181B91">
      <w:pPr>
        <w:widowControl w:val="0"/>
        <w:spacing w:after="0" w:line="240" w:lineRule="auto"/>
        <w:ind w:left="100" w:right="-1"/>
        <w:jc w:val="center"/>
        <w:rPr>
          <w:rFonts w:ascii="Georgia" w:hAnsi="Georgia"/>
          <w:sz w:val="24"/>
          <w:szCs w:val="24"/>
        </w:rPr>
      </w:pPr>
      <w:r w:rsidRPr="00A8557B">
        <w:rPr>
          <w:rFonts w:ascii="Georgia" w:hAnsi="Georgia"/>
          <w:b/>
          <w:sz w:val="24"/>
          <w:szCs w:val="24"/>
        </w:rPr>
        <w:t>Ogólne warunki umowy</w:t>
      </w:r>
    </w:p>
    <w:p w:rsidR="00181B91" w:rsidRPr="00A8557B" w:rsidRDefault="00181B91" w:rsidP="00181B91">
      <w:pPr>
        <w:widowControl w:val="0"/>
        <w:spacing w:before="1" w:after="0" w:line="240" w:lineRule="auto"/>
        <w:ind w:right="-1"/>
        <w:jc w:val="both"/>
        <w:rPr>
          <w:rFonts w:ascii="Georgia" w:hAnsi="Georgia"/>
          <w:b/>
          <w:bCs/>
          <w:sz w:val="24"/>
          <w:szCs w:val="24"/>
        </w:rPr>
      </w:pPr>
    </w:p>
    <w:p w:rsidR="00181B91" w:rsidRPr="00A8557B" w:rsidRDefault="00181B91" w:rsidP="00181B91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A8557B">
        <w:rPr>
          <w:rFonts w:ascii="Georgia" w:hAnsi="Georgia"/>
          <w:sz w:val="24"/>
          <w:szCs w:val="24"/>
        </w:rPr>
        <w:t xml:space="preserve">zawarta w dniu _________________ w Rzeszowie, </w:t>
      </w:r>
    </w:p>
    <w:p w:rsidR="00181B91" w:rsidRPr="00A8557B" w:rsidRDefault="00181B91" w:rsidP="00181B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 w:rsidRPr="00A8557B">
        <w:rPr>
          <w:rFonts w:ascii="Georgia" w:hAnsi="Georgia"/>
          <w:sz w:val="24"/>
          <w:szCs w:val="24"/>
        </w:rPr>
        <w:t xml:space="preserve">pomiędzy </w:t>
      </w:r>
      <w:r w:rsidRPr="00A8557B">
        <w:rPr>
          <w:rFonts w:ascii="Georgia" w:hAnsi="Georgia"/>
          <w:b/>
          <w:spacing w:val="-4"/>
          <w:sz w:val="24"/>
          <w:szCs w:val="24"/>
        </w:rPr>
        <w:t>Województwem Podkarpackim</w:t>
      </w:r>
      <w:r w:rsidRPr="00A8557B">
        <w:rPr>
          <w:rFonts w:ascii="Georgia" w:hAnsi="Georgia"/>
          <w:spacing w:val="-4"/>
          <w:sz w:val="24"/>
          <w:szCs w:val="24"/>
        </w:rPr>
        <w:t xml:space="preserve">, Al. Łukasza Cieplińskiego 4, 35-010 Rzeszów, NIP 813-33-15-014 – </w:t>
      </w:r>
      <w:r w:rsidRPr="00A8557B">
        <w:rPr>
          <w:rFonts w:ascii="Georgia" w:hAnsi="Georgia"/>
          <w:b/>
          <w:spacing w:val="-4"/>
          <w:sz w:val="24"/>
          <w:szCs w:val="24"/>
        </w:rPr>
        <w:t>Podkarpackim Centrum Edukacji Nauczycieli</w:t>
      </w:r>
      <w:r w:rsidRPr="00A8557B">
        <w:rPr>
          <w:rFonts w:ascii="Georgia" w:hAnsi="Georgia"/>
          <w:spacing w:val="-4"/>
          <w:sz w:val="24"/>
          <w:szCs w:val="24"/>
        </w:rPr>
        <w:t>, 35 – 036 Rzeszów, ul. Niedzielskiego 2,</w:t>
      </w:r>
      <w:r w:rsidRPr="00A8557B">
        <w:rPr>
          <w:rFonts w:ascii="Georgia" w:hAnsi="Georgia"/>
          <w:b/>
          <w:spacing w:val="-4"/>
          <w:sz w:val="24"/>
          <w:szCs w:val="24"/>
        </w:rPr>
        <w:t xml:space="preserve"> </w:t>
      </w:r>
      <w:r w:rsidRPr="00A8557B">
        <w:rPr>
          <w:rFonts w:ascii="Georgia" w:hAnsi="Georgia"/>
          <w:spacing w:val="-4"/>
          <w:sz w:val="24"/>
          <w:szCs w:val="24"/>
        </w:rPr>
        <w:t>zwanym dalej</w:t>
      </w:r>
      <w:r w:rsidRPr="00A8557B">
        <w:rPr>
          <w:rFonts w:ascii="Georgia" w:hAnsi="Georgia"/>
          <w:b/>
          <w:spacing w:val="-4"/>
          <w:sz w:val="24"/>
          <w:szCs w:val="24"/>
        </w:rPr>
        <w:t xml:space="preserve"> „Zamawiającym”, </w:t>
      </w:r>
      <w:r w:rsidRPr="00A8557B">
        <w:rPr>
          <w:rFonts w:ascii="Georgia" w:hAnsi="Georgia"/>
          <w:spacing w:val="-4"/>
          <w:sz w:val="24"/>
          <w:szCs w:val="24"/>
        </w:rPr>
        <w:t>reprezentowanym przez ………………………………………………………</w:t>
      </w:r>
    </w:p>
    <w:p w:rsidR="00181B91" w:rsidRPr="00A8557B" w:rsidRDefault="00181B91" w:rsidP="00181B91">
      <w:pPr>
        <w:spacing w:after="0" w:line="240" w:lineRule="auto"/>
        <w:jc w:val="both"/>
        <w:rPr>
          <w:rFonts w:ascii="Georgia" w:hAnsi="Georgia"/>
          <w:spacing w:val="-4"/>
          <w:sz w:val="24"/>
          <w:szCs w:val="24"/>
        </w:rPr>
      </w:pPr>
      <w:r w:rsidRPr="00A8557B">
        <w:rPr>
          <w:rFonts w:ascii="Georgia" w:hAnsi="Georgia"/>
          <w:spacing w:val="-4"/>
          <w:sz w:val="24"/>
          <w:szCs w:val="24"/>
        </w:rPr>
        <w:t xml:space="preserve"> </w:t>
      </w:r>
    </w:p>
    <w:p w:rsidR="00181B91" w:rsidRPr="00A8557B" w:rsidRDefault="00181B91" w:rsidP="00181B91">
      <w:pPr>
        <w:widowControl w:val="0"/>
        <w:spacing w:after="0" w:line="240" w:lineRule="auto"/>
        <w:ind w:right="-1" w:hanging="10"/>
        <w:jc w:val="both"/>
        <w:rPr>
          <w:rFonts w:ascii="Georgia" w:hAnsi="Georgia"/>
          <w:sz w:val="24"/>
          <w:szCs w:val="24"/>
        </w:rPr>
      </w:pPr>
      <w:r w:rsidRPr="00A8557B">
        <w:rPr>
          <w:rFonts w:ascii="Georgia" w:hAnsi="Georgia"/>
          <w:sz w:val="24"/>
          <w:szCs w:val="24"/>
        </w:rPr>
        <w:t>a</w:t>
      </w:r>
      <w:r w:rsidRPr="00A8557B">
        <w:rPr>
          <w:rFonts w:ascii="Georgia" w:hAnsi="Georgia"/>
          <w:spacing w:val="59"/>
          <w:sz w:val="24"/>
          <w:szCs w:val="24"/>
        </w:rPr>
        <w:t xml:space="preserve"> </w:t>
      </w:r>
      <w:r w:rsidRPr="00A8557B">
        <w:rPr>
          <w:rFonts w:ascii="Georgia" w:hAnsi="Georgia"/>
          <w:sz w:val="24"/>
          <w:szCs w:val="24"/>
        </w:rPr>
        <w:t>……………………………………………………………………………………</w:t>
      </w:r>
      <w:r w:rsidR="00A0522F">
        <w:rPr>
          <w:rFonts w:ascii="Georgia" w:hAnsi="Georgia"/>
          <w:sz w:val="24"/>
          <w:szCs w:val="24"/>
        </w:rPr>
        <w:t>..</w:t>
      </w:r>
      <w:r w:rsidRPr="00A8557B">
        <w:rPr>
          <w:rFonts w:ascii="Georgia" w:hAnsi="Georgia"/>
          <w:sz w:val="24"/>
          <w:szCs w:val="24"/>
        </w:rPr>
        <w:t>.</w:t>
      </w:r>
    </w:p>
    <w:p w:rsidR="00181B91" w:rsidRPr="00A8557B" w:rsidRDefault="00181B91" w:rsidP="00181B91">
      <w:pPr>
        <w:widowControl w:val="0"/>
        <w:spacing w:after="0" w:line="240" w:lineRule="auto"/>
        <w:ind w:right="-1"/>
        <w:jc w:val="both"/>
        <w:rPr>
          <w:rFonts w:ascii="Georgia" w:hAnsi="Georgia"/>
          <w:b/>
          <w:bCs/>
          <w:sz w:val="24"/>
          <w:szCs w:val="24"/>
        </w:rPr>
      </w:pPr>
      <w:r w:rsidRPr="00A8557B">
        <w:rPr>
          <w:rFonts w:ascii="Georgia" w:hAnsi="Georgia"/>
          <w:sz w:val="24"/>
          <w:szCs w:val="24"/>
        </w:rPr>
        <w:t>………………………………………………………………………………………….</w:t>
      </w:r>
      <w:r w:rsidRPr="00A8557B">
        <w:rPr>
          <w:rFonts w:ascii="Georgia" w:hAnsi="Georgia"/>
          <w:sz w:val="24"/>
          <w:szCs w:val="24"/>
        </w:rPr>
        <w:br/>
        <w:t>zwaną dalej</w:t>
      </w:r>
      <w:r w:rsidRPr="00A8557B">
        <w:rPr>
          <w:rFonts w:ascii="Georgia" w:hAnsi="Georgia"/>
          <w:spacing w:val="-6"/>
          <w:sz w:val="24"/>
          <w:szCs w:val="24"/>
        </w:rPr>
        <w:t xml:space="preserve"> </w:t>
      </w:r>
      <w:r w:rsidRPr="00A8557B">
        <w:rPr>
          <w:rFonts w:ascii="Georgia" w:hAnsi="Georgia"/>
          <w:b/>
          <w:bCs/>
          <w:sz w:val="24"/>
          <w:szCs w:val="24"/>
        </w:rPr>
        <w:t>„Wykonawcą”.</w:t>
      </w:r>
    </w:p>
    <w:p w:rsidR="00181B91" w:rsidRPr="00A8557B" w:rsidRDefault="00181B91" w:rsidP="00181B91">
      <w:pPr>
        <w:widowControl w:val="0"/>
        <w:spacing w:after="0" w:line="240" w:lineRule="auto"/>
        <w:ind w:right="-1"/>
        <w:jc w:val="both"/>
        <w:rPr>
          <w:rFonts w:ascii="Georgia" w:hAnsi="Georgia"/>
          <w:sz w:val="24"/>
          <w:szCs w:val="24"/>
        </w:rPr>
      </w:pPr>
    </w:p>
    <w:p w:rsidR="00181B91" w:rsidRPr="00A8557B" w:rsidRDefault="00181B91" w:rsidP="00181B91">
      <w:pPr>
        <w:widowControl w:val="0"/>
        <w:spacing w:after="0" w:line="240" w:lineRule="auto"/>
        <w:ind w:right="-1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</w:t>
      </w:r>
      <w:r w:rsidRPr="00A8557B">
        <w:rPr>
          <w:rFonts w:ascii="Georgia" w:hAnsi="Georgia"/>
          <w:sz w:val="24"/>
          <w:szCs w:val="24"/>
        </w:rPr>
        <w:t xml:space="preserve"> oświadcza, iż dokonał wyboru Wykonawcy w postępowaniu o</w:t>
      </w:r>
      <w:r w:rsidRPr="00A8557B">
        <w:rPr>
          <w:rFonts w:ascii="Georgia" w:hAnsi="Georgia"/>
          <w:spacing w:val="-15"/>
          <w:sz w:val="24"/>
          <w:szCs w:val="24"/>
        </w:rPr>
        <w:t> </w:t>
      </w:r>
      <w:r w:rsidRPr="00A8557B">
        <w:rPr>
          <w:rFonts w:ascii="Georgia" w:hAnsi="Georgia"/>
          <w:sz w:val="24"/>
          <w:szCs w:val="24"/>
        </w:rPr>
        <w:t>udzielenie zamówienia publicznego prowadzonego w trybie przetargu nieograniczonego – art. 39</w:t>
      </w:r>
      <w:r w:rsidRPr="00A8557B">
        <w:rPr>
          <w:rFonts w:ascii="Georgia" w:hAnsi="Georgia"/>
          <w:spacing w:val="49"/>
          <w:sz w:val="24"/>
          <w:szCs w:val="24"/>
        </w:rPr>
        <w:t xml:space="preserve"> </w:t>
      </w:r>
      <w:r w:rsidRPr="00A8557B">
        <w:rPr>
          <w:rFonts w:ascii="Georgia" w:hAnsi="Georgia"/>
          <w:sz w:val="24"/>
          <w:szCs w:val="24"/>
        </w:rPr>
        <w:t>ustawy z dnia 29 stycznia 2004 r. Prawo zamówień publicznych (</w:t>
      </w:r>
      <w:proofErr w:type="spellStart"/>
      <w:r w:rsidRPr="00A8557B">
        <w:rPr>
          <w:rFonts w:ascii="Georgia" w:hAnsi="Georgia"/>
          <w:sz w:val="24"/>
          <w:szCs w:val="24"/>
        </w:rPr>
        <w:t>t.j</w:t>
      </w:r>
      <w:proofErr w:type="spellEnd"/>
      <w:r w:rsidRPr="00A8557B">
        <w:rPr>
          <w:rFonts w:ascii="Georgia" w:hAnsi="Georgia"/>
          <w:sz w:val="24"/>
          <w:szCs w:val="24"/>
        </w:rPr>
        <w:t>. Dz.U. z 201</w:t>
      </w:r>
      <w:r>
        <w:rPr>
          <w:rFonts w:ascii="Georgia" w:hAnsi="Georgia"/>
          <w:sz w:val="24"/>
          <w:szCs w:val="24"/>
        </w:rPr>
        <w:t>8</w:t>
      </w:r>
      <w:r w:rsidRPr="00A8557B">
        <w:rPr>
          <w:rFonts w:ascii="Georgia" w:hAnsi="Georgia"/>
          <w:sz w:val="24"/>
          <w:szCs w:val="24"/>
        </w:rPr>
        <w:t xml:space="preserve"> r. poz. </w:t>
      </w:r>
      <w:r w:rsidR="00251987">
        <w:rPr>
          <w:rFonts w:ascii="Georgia" w:hAnsi="Georgia"/>
          <w:sz w:val="24"/>
          <w:szCs w:val="24"/>
        </w:rPr>
        <w:t>1986</w:t>
      </w:r>
      <w:r w:rsidRPr="00A8557B">
        <w:rPr>
          <w:rFonts w:ascii="Georgia" w:hAnsi="Georgia"/>
          <w:sz w:val="24"/>
          <w:szCs w:val="24"/>
        </w:rPr>
        <w:t>)</w:t>
      </w:r>
      <w:r w:rsidR="00F45C75">
        <w:rPr>
          <w:rFonts w:ascii="Georgia" w:hAnsi="Georgia"/>
          <w:sz w:val="24"/>
          <w:szCs w:val="24"/>
        </w:rPr>
        <w:t>.</w:t>
      </w:r>
      <w:r w:rsidRPr="00A8557B">
        <w:rPr>
          <w:rFonts w:ascii="Georgia" w:hAnsi="Georgia"/>
          <w:sz w:val="24"/>
          <w:szCs w:val="24"/>
        </w:rPr>
        <w:t xml:space="preserve"> </w:t>
      </w:r>
    </w:p>
    <w:p w:rsidR="00181B91" w:rsidRPr="00A8557B" w:rsidRDefault="00181B91" w:rsidP="00181B91">
      <w:pPr>
        <w:widowControl w:val="0"/>
        <w:spacing w:after="0" w:line="240" w:lineRule="auto"/>
        <w:ind w:right="-1"/>
        <w:jc w:val="center"/>
        <w:rPr>
          <w:rFonts w:ascii="Georgia" w:hAnsi="Georgia"/>
          <w:sz w:val="24"/>
          <w:szCs w:val="24"/>
        </w:rPr>
      </w:pPr>
      <w:r w:rsidRPr="00A8557B">
        <w:rPr>
          <w:rFonts w:ascii="Georgia" w:hAnsi="Georgia"/>
          <w:sz w:val="24"/>
          <w:szCs w:val="24"/>
        </w:rPr>
        <w:t>Nazwa postępowania:</w:t>
      </w:r>
    </w:p>
    <w:p w:rsidR="0056388B" w:rsidRPr="00384C45" w:rsidRDefault="0056388B" w:rsidP="0056388B">
      <w:pPr>
        <w:spacing w:line="240" w:lineRule="auto"/>
        <w:jc w:val="both"/>
        <w:rPr>
          <w:rFonts w:ascii="Georgia" w:hAnsi="Georgia" w:cs="Arial"/>
          <w:b/>
          <w:color w:val="000000"/>
          <w:sz w:val="24"/>
          <w:szCs w:val="24"/>
        </w:rPr>
      </w:pPr>
      <w:r w:rsidRPr="0057772A">
        <w:rPr>
          <w:rFonts w:ascii="Georgia" w:hAnsi="Georgia" w:cs="Arial"/>
          <w:sz w:val="24"/>
          <w:szCs w:val="24"/>
        </w:rPr>
        <w:t>„</w:t>
      </w:r>
      <w:r>
        <w:rPr>
          <w:rFonts w:ascii="Georgia" w:hAnsi="Georgia" w:cs="Arial"/>
          <w:b/>
          <w:sz w:val="24"/>
          <w:szCs w:val="24"/>
        </w:rPr>
        <w:t xml:space="preserve">Sprzedaż oraz </w:t>
      </w:r>
      <w:r w:rsidRPr="0057772A">
        <w:rPr>
          <w:rFonts w:ascii="Georgia" w:hAnsi="Georgia" w:cs="Arial"/>
          <w:b/>
          <w:sz w:val="24"/>
          <w:szCs w:val="24"/>
        </w:rPr>
        <w:t xml:space="preserve">dostawa </w:t>
      </w:r>
      <w:r>
        <w:rPr>
          <w:rFonts w:ascii="Georgia" w:hAnsi="Georgia" w:cs="Arial"/>
          <w:b/>
          <w:sz w:val="24"/>
          <w:szCs w:val="24"/>
        </w:rPr>
        <w:t>sprzętu i oprogramowania komputerowego (3 części) dla potrzeb Podkarpackiego Centrum Edukacji Nauczycieli w Rzeszowie”</w:t>
      </w:r>
      <w:r w:rsidRPr="00384C45">
        <w:rPr>
          <w:rFonts w:ascii="Georgia" w:hAnsi="Georgia" w:cs="Arial"/>
          <w:b/>
          <w:sz w:val="24"/>
          <w:szCs w:val="24"/>
        </w:rPr>
        <w:t>.</w:t>
      </w:r>
    </w:p>
    <w:p w:rsidR="0056388B" w:rsidRPr="00384C45" w:rsidRDefault="0056388B" w:rsidP="0056388B">
      <w:pPr>
        <w:pStyle w:val="Nagwek"/>
        <w:tabs>
          <w:tab w:val="clear" w:pos="9072"/>
          <w:tab w:val="right" w:pos="9070"/>
        </w:tabs>
        <w:rPr>
          <w:rFonts w:ascii="Georgia" w:hAnsi="Georgia" w:cs="Arial"/>
          <w:sz w:val="24"/>
          <w:szCs w:val="24"/>
        </w:rPr>
      </w:pPr>
      <w:r w:rsidRPr="00384C45">
        <w:rPr>
          <w:rFonts w:ascii="Georgia" w:hAnsi="Georgia" w:cs="Arial"/>
          <w:sz w:val="24"/>
          <w:szCs w:val="24"/>
        </w:rPr>
        <w:t xml:space="preserve">Numer postępowania: </w:t>
      </w:r>
      <w:r>
        <w:rPr>
          <w:rFonts w:ascii="Georgia" w:hAnsi="Georgia" w:cs="Arial"/>
          <w:sz w:val="24"/>
          <w:szCs w:val="24"/>
        </w:rPr>
        <w:t>AG</w:t>
      </w:r>
      <w:r w:rsidRPr="00384C45">
        <w:rPr>
          <w:rFonts w:ascii="Georgia" w:hAnsi="Georgia" w:cs="Arial"/>
          <w:sz w:val="24"/>
          <w:szCs w:val="24"/>
        </w:rPr>
        <w:t>-3211/</w:t>
      </w:r>
      <w:r>
        <w:rPr>
          <w:rFonts w:ascii="Georgia" w:hAnsi="Georgia" w:cs="Arial"/>
          <w:sz w:val="24"/>
          <w:szCs w:val="24"/>
        </w:rPr>
        <w:t>2</w:t>
      </w:r>
      <w:r w:rsidRPr="00384C45">
        <w:rPr>
          <w:rFonts w:ascii="Georgia" w:hAnsi="Georgia" w:cs="Arial"/>
          <w:sz w:val="24"/>
          <w:szCs w:val="24"/>
        </w:rPr>
        <w:t>/18</w:t>
      </w:r>
    </w:p>
    <w:p w:rsidR="00622E0C" w:rsidRPr="006E2593" w:rsidRDefault="00622E0C" w:rsidP="00622E0C">
      <w:pPr>
        <w:widowControl w:val="0"/>
        <w:ind w:right="-1"/>
        <w:jc w:val="both"/>
        <w:rPr>
          <w:rFonts w:ascii="Georgia" w:hAnsi="Georgia"/>
        </w:rPr>
      </w:pPr>
    </w:p>
    <w:p w:rsidR="00622E0C" w:rsidRPr="00A0522F" w:rsidRDefault="00622E0C" w:rsidP="00622E0C">
      <w:pPr>
        <w:ind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§ 1</w:t>
      </w:r>
    </w:p>
    <w:p w:rsidR="00622E0C" w:rsidRPr="00A0522F" w:rsidRDefault="00622E0C" w:rsidP="00622E0C">
      <w:pPr>
        <w:ind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PRZEDMIOT UMOWY</w:t>
      </w:r>
    </w:p>
    <w:p w:rsidR="008E27BC" w:rsidRPr="008E27BC" w:rsidRDefault="008E27BC" w:rsidP="000C726B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Georgia" w:hAnsi="Georgia"/>
          <w:sz w:val="24"/>
          <w:szCs w:val="24"/>
        </w:rPr>
      </w:pPr>
      <w:r w:rsidRPr="008E27BC">
        <w:rPr>
          <w:rFonts w:ascii="Georgia" w:hAnsi="Georgia" w:cs="Arial"/>
          <w:sz w:val="24"/>
          <w:szCs w:val="24"/>
        </w:rPr>
        <w:t xml:space="preserve">Przedmiotem zamówienia jest sprzedaż oraz dostawa sprzętu i oprogramowania komputerowego dla potrzeb Podkarpackiego Centrum Edukacji Nauczycieli </w:t>
      </w:r>
      <w:r w:rsidR="00A430FC">
        <w:rPr>
          <w:rFonts w:ascii="Georgia" w:hAnsi="Georgia" w:cs="Arial"/>
          <w:sz w:val="24"/>
          <w:szCs w:val="24"/>
        </w:rPr>
        <w:br/>
      </w:r>
      <w:r w:rsidRPr="008E27BC">
        <w:rPr>
          <w:rFonts w:ascii="Georgia" w:hAnsi="Georgia" w:cs="Arial"/>
          <w:sz w:val="24"/>
          <w:szCs w:val="24"/>
        </w:rPr>
        <w:t>w Rzeszowie</w:t>
      </w:r>
      <w:r>
        <w:rPr>
          <w:rFonts w:ascii="Georgia" w:hAnsi="Georgia" w:cs="Arial"/>
          <w:sz w:val="24"/>
          <w:szCs w:val="24"/>
        </w:rPr>
        <w:t>:</w:t>
      </w:r>
    </w:p>
    <w:p w:rsidR="008E27BC" w:rsidRDefault="008E27BC" w:rsidP="008E27BC">
      <w:pPr>
        <w:pStyle w:val="NormalnyWeb"/>
        <w:spacing w:before="0" w:after="0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Część I:*</w:t>
      </w:r>
    </w:p>
    <w:p w:rsidR="008E27BC" w:rsidRPr="00B17170" w:rsidRDefault="008E27BC" w:rsidP="00BA3FBB">
      <w:pPr>
        <w:pStyle w:val="NormalnyWeb"/>
        <w:spacing w:before="0" w:after="0"/>
        <w:jc w:val="both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 xml:space="preserve">Sprzedaż i dostawa sprzętu komputerowego wraz z oprogramowaniem: </w:t>
      </w:r>
      <w:r w:rsidRPr="00B91F40">
        <w:rPr>
          <w:rFonts w:ascii="Georgia" w:hAnsi="Georgia" w:cs="Arial"/>
          <w:bCs/>
        </w:rPr>
        <w:t>Sprzedaż i dostawa</w:t>
      </w:r>
      <w:r>
        <w:rPr>
          <w:rFonts w:ascii="Georgia" w:hAnsi="Georgia" w:cs="Arial"/>
          <w:b/>
          <w:bCs/>
        </w:rPr>
        <w:t xml:space="preserve"> </w:t>
      </w:r>
      <w:r w:rsidRPr="00136DC5">
        <w:rPr>
          <w:rFonts w:ascii="Georgia" w:hAnsi="Georgia"/>
        </w:rPr>
        <w:t xml:space="preserve">fabrycznie nowych, </w:t>
      </w:r>
      <w:r w:rsidRPr="00136DC5">
        <w:rPr>
          <w:rFonts w:ascii="Georgia" w:hAnsi="Georgia" w:cs="Arial"/>
        </w:rPr>
        <w:t>nieuszkodzonych, wolnych od wad fizycznych i prawnych, w pełni sprawnych i funkcjonujących bez jakichkolwiek zakłóceń oraz zastrzeżeń, pozbawionych praw i obciążeń osób trzecich</w:t>
      </w:r>
      <w:r>
        <w:rPr>
          <w:rFonts w:ascii="Georgia" w:hAnsi="Georgia" w:cs="Arial"/>
        </w:rPr>
        <w:t xml:space="preserve"> obejmująca:</w:t>
      </w:r>
    </w:p>
    <w:p w:rsidR="008E27BC" w:rsidRDefault="008E27BC" w:rsidP="008E27BC">
      <w:pPr>
        <w:pStyle w:val="NormalnyWeb"/>
        <w:numPr>
          <w:ilvl w:val="0"/>
          <w:numId w:val="26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Laptop wraz z systemem operacyjnym i oprogramowaniem biurowym: 5 szt.</w:t>
      </w:r>
    </w:p>
    <w:p w:rsidR="008E27BC" w:rsidRDefault="008E27BC" w:rsidP="008E27BC">
      <w:pPr>
        <w:pStyle w:val="NormalnyWeb"/>
        <w:numPr>
          <w:ilvl w:val="0"/>
          <w:numId w:val="26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Komputer stacjonarny z systemem operacyjnym i oprogramowaniem biurowym: 9 szt.</w:t>
      </w:r>
    </w:p>
    <w:p w:rsidR="008E27BC" w:rsidRDefault="008E27BC" w:rsidP="008E27BC">
      <w:pPr>
        <w:pStyle w:val="NormalnyWeb"/>
        <w:numPr>
          <w:ilvl w:val="0"/>
          <w:numId w:val="26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Monitor interaktywny: 2 szt.</w:t>
      </w:r>
    </w:p>
    <w:p w:rsidR="008E27BC" w:rsidRDefault="008E27BC" w:rsidP="008E27BC">
      <w:pPr>
        <w:pStyle w:val="NormalnyWeb"/>
        <w:numPr>
          <w:ilvl w:val="0"/>
          <w:numId w:val="26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 xml:space="preserve">Oprogramowanie do kopii zapasowej </w:t>
      </w:r>
      <w:proofErr w:type="spellStart"/>
      <w:r>
        <w:rPr>
          <w:rFonts w:ascii="Georgia" w:hAnsi="Georgia" w:cs="Arial"/>
        </w:rPr>
        <w:t>FerroBackup</w:t>
      </w:r>
      <w:proofErr w:type="spellEnd"/>
      <w:r>
        <w:rPr>
          <w:rFonts w:ascii="Georgia" w:hAnsi="Georgia" w:cs="Arial"/>
        </w:rPr>
        <w:t xml:space="preserve"> Professional: </w:t>
      </w:r>
      <w:r w:rsidR="00B52871">
        <w:rPr>
          <w:rFonts w:ascii="Georgia" w:hAnsi="Georgia" w:cs="Arial"/>
        </w:rPr>
        <w:t xml:space="preserve">1 pakiet: </w:t>
      </w:r>
      <w:r w:rsidR="00A71AEC">
        <w:rPr>
          <w:rFonts w:ascii="Georgia" w:hAnsi="Georgia" w:cs="Arial"/>
        </w:rPr>
        <w:t>2 licencje – serwery, 50 licencji – komputery,</w:t>
      </w:r>
    </w:p>
    <w:p w:rsidR="008E27BC" w:rsidRDefault="008E27BC" w:rsidP="008E27BC">
      <w:pPr>
        <w:pStyle w:val="NormalnyWeb"/>
        <w:numPr>
          <w:ilvl w:val="0"/>
          <w:numId w:val="26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Tablet wraz z systemem operacyjnym:13 szt.</w:t>
      </w:r>
    </w:p>
    <w:p w:rsidR="00A430FC" w:rsidRDefault="00A430FC" w:rsidP="008E27BC">
      <w:pPr>
        <w:pStyle w:val="NormalnyWeb"/>
        <w:spacing w:before="0" w:after="0"/>
        <w:ind w:left="720"/>
        <w:rPr>
          <w:rFonts w:ascii="Georgia" w:hAnsi="Georgia" w:cs="Arial"/>
          <w:b/>
        </w:rPr>
      </w:pPr>
    </w:p>
    <w:p w:rsidR="008E27BC" w:rsidRDefault="008E27BC" w:rsidP="008E27BC">
      <w:pPr>
        <w:pStyle w:val="NormalnyWeb"/>
        <w:spacing w:before="0" w:after="0"/>
        <w:ind w:left="720"/>
        <w:rPr>
          <w:rFonts w:ascii="Georgia" w:hAnsi="Georgia" w:cs="Arial"/>
          <w:b/>
        </w:rPr>
      </w:pPr>
      <w:r w:rsidRPr="00B91F40">
        <w:rPr>
          <w:rFonts w:ascii="Georgia" w:hAnsi="Georgia" w:cs="Arial"/>
          <w:b/>
        </w:rPr>
        <w:t>Część II:</w:t>
      </w:r>
      <w:r>
        <w:rPr>
          <w:rFonts w:ascii="Georgia" w:hAnsi="Georgia" w:cs="Arial"/>
          <w:b/>
        </w:rPr>
        <w:t>*</w:t>
      </w:r>
    </w:p>
    <w:p w:rsidR="008E27BC" w:rsidRDefault="008E27BC" w:rsidP="008E27BC">
      <w:pPr>
        <w:pStyle w:val="Bezodstpw1"/>
        <w:ind w:left="720"/>
        <w:rPr>
          <w:rFonts w:ascii="Georgia" w:hAnsi="Georgia" w:cs="Arial"/>
          <w:b/>
          <w:color w:val="000000"/>
        </w:rPr>
      </w:pPr>
      <w:r w:rsidRPr="00B91F40">
        <w:rPr>
          <w:rFonts w:ascii="Georgia" w:hAnsi="Georgia" w:cs="Arial"/>
          <w:b/>
          <w:color w:val="000000"/>
        </w:rPr>
        <w:t>Sprzedaż i dostawa drukarek</w:t>
      </w:r>
      <w:r>
        <w:rPr>
          <w:rFonts w:ascii="Georgia" w:hAnsi="Georgia" w:cs="Arial"/>
          <w:b/>
          <w:color w:val="000000"/>
        </w:rPr>
        <w:t>:</w:t>
      </w:r>
    </w:p>
    <w:p w:rsidR="008E27BC" w:rsidRPr="00B91F40" w:rsidRDefault="008E27BC" w:rsidP="008E27BC">
      <w:pPr>
        <w:pStyle w:val="Bezodstpw1"/>
        <w:ind w:left="720"/>
        <w:rPr>
          <w:rFonts w:ascii="Georgia" w:hAnsi="Georgia" w:cs="Arial"/>
          <w:b/>
          <w:color w:val="000000"/>
        </w:rPr>
      </w:pPr>
      <w:r w:rsidRPr="00B91F40">
        <w:rPr>
          <w:rFonts w:ascii="Georgia" w:hAnsi="Georgia" w:cs="Arial"/>
          <w:bCs/>
        </w:rPr>
        <w:t>Sprzedaż i dostawa</w:t>
      </w:r>
      <w:r>
        <w:rPr>
          <w:rFonts w:ascii="Georgia" w:hAnsi="Georgia" w:cs="Arial"/>
          <w:b/>
          <w:bCs/>
        </w:rPr>
        <w:t xml:space="preserve"> </w:t>
      </w:r>
      <w:r w:rsidRPr="00136DC5">
        <w:rPr>
          <w:rFonts w:ascii="Georgia" w:hAnsi="Georgia"/>
        </w:rPr>
        <w:t xml:space="preserve">fabrycznie nowych, </w:t>
      </w:r>
      <w:r w:rsidRPr="00136DC5">
        <w:rPr>
          <w:rFonts w:ascii="Georgia" w:hAnsi="Georgia" w:cs="Arial"/>
        </w:rPr>
        <w:t>nieuszkodzonych, wolnych od wad fizycznych i prawnych, w pełni sprawnych i funkcjonujących bez jakichkolwiek zakłóceń oraz zastrzeżeń, pozbawionych praw i obciążeń osób trzecich</w:t>
      </w:r>
      <w:r>
        <w:rPr>
          <w:rFonts w:ascii="Georgia" w:hAnsi="Georgia" w:cs="Arial"/>
        </w:rPr>
        <w:t xml:space="preserve"> obejmująca:</w:t>
      </w:r>
    </w:p>
    <w:p w:rsidR="008E27BC" w:rsidRDefault="008E27BC" w:rsidP="008E27BC">
      <w:pPr>
        <w:pStyle w:val="Bezodstpw1"/>
        <w:numPr>
          <w:ilvl w:val="0"/>
          <w:numId w:val="27"/>
        </w:numPr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Drukarka kolorowa A4+komplet tonerów: 3 szt.</w:t>
      </w:r>
    </w:p>
    <w:p w:rsidR="008E27BC" w:rsidRDefault="008E27BC" w:rsidP="008E27BC">
      <w:pPr>
        <w:pStyle w:val="Bezodstpw1"/>
        <w:numPr>
          <w:ilvl w:val="0"/>
          <w:numId w:val="27"/>
        </w:numPr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Drukarka monochromatyczna A4 + toner: 1 szt.</w:t>
      </w:r>
    </w:p>
    <w:p w:rsidR="008E27BC" w:rsidRDefault="008E27BC" w:rsidP="008E27BC">
      <w:pPr>
        <w:pStyle w:val="Bezodstpw1"/>
        <w:numPr>
          <w:ilvl w:val="0"/>
          <w:numId w:val="27"/>
        </w:numPr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 xml:space="preserve">Urządzenie wielofunkcyjne </w:t>
      </w:r>
      <w:proofErr w:type="spellStart"/>
      <w:r>
        <w:rPr>
          <w:rFonts w:ascii="Georgia" w:hAnsi="Georgia" w:cs="Arial"/>
          <w:color w:val="000000"/>
        </w:rPr>
        <w:t>mono+toner</w:t>
      </w:r>
      <w:proofErr w:type="spellEnd"/>
      <w:r>
        <w:rPr>
          <w:rFonts w:ascii="Georgia" w:hAnsi="Georgia" w:cs="Arial"/>
          <w:color w:val="000000"/>
        </w:rPr>
        <w:t>: 3 szt.</w:t>
      </w:r>
    </w:p>
    <w:p w:rsidR="008E27BC" w:rsidRDefault="008E27BC" w:rsidP="008E27BC">
      <w:pPr>
        <w:pStyle w:val="Bezodstpw1"/>
        <w:ind w:left="720"/>
        <w:rPr>
          <w:rFonts w:ascii="Georgia" w:hAnsi="Georgia" w:cs="Arial"/>
          <w:color w:val="000000"/>
        </w:rPr>
      </w:pPr>
    </w:p>
    <w:p w:rsidR="008E27BC" w:rsidRDefault="008E27BC" w:rsidP="008E27BC">
      <w:pPr>
        <w:pStyle w:val="Bezodstpw1"/>
        <w:ind w:left="720"/>
        <w:rPr>
          <w:rFonts w:ascii="Georgia" w:hAnsi="Georgia" w:cs="Arial"/>
          <w:b/>
          <w:color w:val="000000"/>
        </w:rPr>
      </w:pPr>
      <w:r w:rsidRPr="00B91F40">
        <w:rPr>
          <w:rFonts w:ascii="Georgia" w:hAnsi="Georgia" w:cs="Arial"/>
          <w:b/>
          <w:color w:val="000000"/>
        </w:rPr>
        <w:t>Część III:</w:t>
      </w:r>
      <w:r>
        <w:rPr>
          <w:rFonts w:ascii="Georgia" w:hAnsi="Georgia" w:cs="Arial"/>
          <w:b/>
          <w:color w:val="000000"/>
        </w:rPr>
        <w:t>*</w:t>
      </w:r>
      <w:r w:rsidRPr="00B91F40">
        <w:rPr>
          <w:rFonts w:ascii="Georgia" w:hAnsi="Georgia" w:cs="Arial"/>
          <w:b/>
          <w:color w:val="000000"/>
        </w:rPr>
        <w:t xml:space="preserve"> </w:t>
      </w:r>
    </w:p>
    <w:p w:rsidR="008E27BC" w:rsidRDefault="008E27BC" w:rsidP="008E27BC">
      <w:pPr>
        <w:pStyle w:val="Bezodstpw1"/>
        <w:ind w:left="720"/>
        <w:jc w:val="both"/>
        <w:rPr>
          <w:rFonts w:ascii="Georgia" w:hAnsi="Georgia" w:cs="Arial"/>
          <w:b/>
          <w:color w:val="000000"/>
        </w:rPr>
      </w:pPr>
      <w:r w:rsidRPr="00B91F40">
        <w:rPr>
          <w:rFonts w:ascii="Georgia" w:hAnsi="Georgia" w:cs="Arial"/>
          <w:b/>
          <w:color w:val="000000"/>
        </w:rPr>
        <w:t>Sprzedaż i dostawa pozostałych urządzeń komputerowych</w:t>
      </w:r>
      <w:r>
        <w:rPr>
          <w:rFonts w:ascii="Georgia" w:hAnsi="Georgia" w:cs="Arial"/>
          <w:b/>
          <w:color w:val="000000"/>
        </w:rPr>
        <w:t>:</w:t>
      </w:r>
    </w:p>
    <w:p w:rsidR="008E27BC" w:rsidRDefault="008E27BC" w:rsidP="008E27BC">
      <w:pPr>
        <w:pStyle w:val="Bezodstpw1"/>
        <w:ind w:left="720"/>
        <w:jc w:val="both"/>
        <w:rPr>
          <w:rFonts w:ascii="Georgia" w:hAnsi="Georgia" w:cs="Arial"/>
        </w:rPr>
      </w:pPr>
      <w:r w:rsidRPr="00B91F40">
        <w:rPr>
          <w:rFonts w:ascii="Georgia" w:hAnsi="Georgia" w:cs="Arial"/>
          <w:bCs/>
        </w:rPr>
        <w:t>Sprzedaż i dostawa</w:t>
      </w:r>
      <w:r>
        <w:rPr>
          <w:rFonts w:ascii="Georgia" w:hAnsi="Georgia" w:cs="Arial"/>
          <w:b/>
          <w:bCs/>
        </w:rPr>
        <w:t xml:space="preserve"> </w:t>
      </w:r>
      <w:r w:rsidRPr="00136DC5">
        <w:rPr>
          <w:rFonts w:ascii="Georgia" w:hAnsi="Georgia"/>
        </w:rPr>
        <w:t xml:space="preserve">fabrycznie nowych, </w:t>
      </w:r>
      <w:r w:rsidRPr="00136DC5">
        <w:rPr>
          <w:rFonts w:ascii="Georgia" w:hAnsi="Georgia" w:cs="Arial"/>
        </w:rPr>
        <w:t>nieuszkodzonych, wolnych od wad fizycznych i prawnych, w pełni sprawnych i funkcjonujących bez jakichkolwiek zakłóceń oraz zastrzeżeń, pozbawionych praw i obciążeń osób trzecich</w:t>
      </w:r>
      <w:r>
        <w:rPr>
          <w:rFonts w:ascii="Georgia" w:hAnsi="Georgia" w:cs="Arial"/>
        </w:rPr>
        <w:t xml:space="preserve"> obejmująca:</w:t>
      </w:r>
    </w:p>
    <w:p w:rsidR="008E27BC" w:rsidRPr="00725D53" w:rsidRDefault="008E27BC" w:rsidP="008E27BC">
      <w:pPr>
        <w:pStyle w:val="Bezodstpw1"/>
        <w:numPr>
          <w:ilvl w:val="0"/>
          <w:numId w:val="28"/>
        </w:numPr>
        <w:jc w:val="both"/>
        <w:rPr>
          <w:rFonts w:ascii="Georgia" w:hAnsi="Georgia" w:cs="Arial"/>
          <w:color w:val="000000"/>
        </w:rPr>
      </w:pPr>
      <w:r w:rsidRPr="00725D53">
        <w:rPr>
          <w:rFonts w:ascii="Georgia" w:hAnsi="Georgia" w:cs="Arial"/>
          <w:color w:val="000000"/>
        </w:rPr>
        <w:t>Projektor multimedialny: 3 szt.</w:t>
      </w:r>
    </w:p>
    <w:p w:rsidR="008E27BC" w:rsidRDefault="008E27BC" w:rsidP="008E27BC">
      <w:pPr>
        <w:pStyle w:val="Bezodstpw1"/>
        <w:numPr>
          <w:ilvl w:val="0"/>
          <w:numId w:val="28"/>
        </w:numPr>
        <w:jc w:val="both"/>
        <w:rPr>
          <w:rFonts w:ascii="Georgia" w:hAnsi="Georgia" w:cs="Arial"/>
          <w:color w:val="000000"/>
        </w:rPr>
      </w:pPr>
      <w:r w:rsidRPr="00725D53">
        <w:rPr>
          <w:rFonts w:ascii="Georgia" w:hAnsi="Georgia" w:cs="Arial"/>
          <w:color w:val="000000"/>
        </w:rPr>
        <w:t>Projektor multimedialny krótkoogniskowy</w:t>
      </w:r>
      <w:r>
        <w:rPr>
          <w:rFonts w:ascii="Georgia" w:hAnsi="Georgia" w:cs="Arial"/>
          <w:color w:val="000000"/>
        </w:rPr>
        <w:t>: 3 szt.</w:t>
      </w:r>
    </w:p>
    <w:p w:rsidR="008E27BC" w:rsidRDefault="008E27BC" w:rsidP="008E27BC">
      <w:pPr>
        <w:pStyle w:val="Bezodstpw1"/>
        <w:numPr>
          <w:ilvl w:val="0"/>
          <w:numId w:val="28"/>
        </w:numPr>
        <w:jc w:val="both"/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Punkt dostępu do sieci komputerowej:2 szt.</w:t>
      </w:r>
    </w:p>
    <w:p w:rsidR="008E27BC" w:rsidRPr="00725D53" w:rsidRDefault="008E27BC" w:rsidP="008E27BC">
      <w:pPr>
        <w:pStyle w:val="Bezodstpw1"/>
        <w:numPr>
          <w:ilvl w:val="0"/>
          <w:numId w:val="28"/>
        </w:numPr>
        <w:jc w:val="both"/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Zasilacz UPS: 5 szt.</w:t>
      </w:r>
    </w:p>
    <w:p w:rsidR="008E27BC" w:rsidRPr="00136DC5" w:rsidRDefault="008E27BC" w:rsidP="008E27BC">
      <w:pPr>
        <w:pStyle w:val="Bezodstpw"/>
        <w:rPr>
          <w:rFonts w:ascii="Georgia" w:hAnsi="Georgia" w:cs="Arial"/>
          <w:bCs/>
          <w:color w:val="00B0F0"/>
          <w:spacing w:val="-1"/>
          <w:szCs w:val="24"/>
        </w:rPr>
      </w:pPr>
    </w:p>
    <w:p w:rsidR="00622E0C" w:rsidRPr="00A0522F" w:rsidRDefault="00622E0C" w:rsidP="000C726B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Georgia" w:hAnsi="Georgia"/>
          <w:sz w:val="24"/>
          <w:szCs w:val="24"/>
        </w:rPr>
      </w:pPr>
      <w:r w:rsidRPr="008E27BC">
        <w:rPr>
          <w:rFonts w:ascii="Georgia" w:hAnsi="Georgia"/>
          <w:sz w:val="24"/>
          <w:szCs w:val="24"/>
        </w:rPr>
        <w:t>Sprzęt będący przedmiotem</w:t>
      </w:r>
      <w:r w:rsidRPr="00A0522F">
        <w:rPr>
          <w:rFonts w:ascii="Georgia" w:hAnsi="Georgia"/>
          <w:sz w:val="24"/>
          <w:szCs w:val="24"/>
        </w:rPr>
        <w:t xml:space="preserve"> umowy musi posiadać parametry określone w Szczegółowym Opisie Przedmiotu Zamówienia.</w:t>
      </w:r>
    </w:p>
    <w:p w:rsidR="00622E0C" w:rsidRPr="00A0522F" w:rsidRDefault="00622E0C" w:rsidP="000C726B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 w:cs="Arial"/>
          <w:sz w:val="24"/>
          <w:szCs w:val="24"/>
        </w:rPr>
        <w:t xml:space="preserve">Wykonawca dostarczy </w:t>
      </w:r>
      <w:r w:rsidRPr="00A0522F">
        <w:rPr>
          <w:rFonts w:ascii="Georgia" w:hAnsi="Georgia" w:cs="Arial"/>
          <w:color w:val="000000"/>
          <w:sz w:val="24"/>
          <w:szCs w:val="24"/>
        </w:rPr>
        <w:t xml:space="preserve">sprzęt </w:t>
      </w:r>
      <w:r w:rsidRPr="00A0522F">
        <w:rPr>
          <w:rFonts w:ascii="Georgia" w:hAnsi="Georgia" w:cs="Arial"/>
          <w:sz w:val="24"/>
          <w:szCs w:val="24"/>
        </w:rPr>
        <w:t>kompletny posiadający wszelkie kable, materiały eksploatacyjne, podzespoły itp., niezbędne do jego prawidłowego użytkowania, gotowy do  uruchomienia i użytkowania bez dodatkowych nakładów i zakupów.</w:t>
      </w:r>
    </w:p>
    <w:p w:rsidR="00622E0C" w:rsidRPr="00A0522F" w:rsidRDefault="00622E0C" w:rsidP="000C726B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 w:cs="Arial"/>
          <w:sz w:val="24"/>
          <w:szCs w:val="24"/>
        </w:rPr>
        <w:t>Wykonawca dostarczy sprzęt dopuszczony do obrotu i stosowania w krajach UE.</w:t>
      </w:r>
    </w:p>
    <w:p w:rsidR="00622E0C" w:rsidRPr="00A0522F" w:rsidRDefault="00622E0C" w:rsidP="000C726B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 w:cs="Arial"/>
          <w:sz w:val="24"/>
          <w:szCs w:val="24"/>
        </w:rPr>
        <w:t>Wykonawca będzie zobowiązany dostarczyć wraz ze sprzętem instrukcje obsługi w języku polskim.</w:t>
      </w:r>
    </w:p>
    <w:p w:rsidR="00622E0C" w:rsidRPr="00A0522F" w:rsidRDefault="00622E0C" w:rsidP="000C726B">
      <w:pPr>
        <w:widowControl w:val="0"/>
        <w:numPr>
          <w:ilvl w:val="0"/>
          <w:numId w:val="1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 w:cs="Arial"/>
          <w:sz w:val="24"/>
          <w:szCs w:val="24"/>
        </w:rPr>
        <w:t>Wykonawca będzie zobowiązany do dołączenia sprzętu objętego gwarancją karty gwarancyjnej.</w:t>
      </w:r>
    </w:p>
    <w:p w:rsidR="00622E0C" w:rsidRPr="00A0522F" w:rsidRDefault="00622E0C" w:rsidP="00622E0C">
      <w:pPr>
        <w:pStyle w:val="Akapitzlist1"/>
        <w:ind w:left="0" w:right="-1"/>
        <w:rPr>
          <w:rFonts w:ascii="Georgia" w:hAnsi="Georgia"/>
          <w:b/>
        </w:rPr>
      </w:pPr>
    </w:p>
    <w:p w:rsidR="00622E0C" w:rsidRPr="00A0522F" w:rsidRDefault="00622E0C" w:rsidP="00622E0C">
      <w:pPr>
        <w:pStyle w:val="Akapitzlist1"/>
        <w:ind w:left="476" w:right="-1"/>
        <w:jc w:val="center"/>
        <w:rPr>
          <w:rFonts w:ascii="Georgia" w:hAnsi="Georgia"/>
          <w:b/>
        </w:rPr>
      </w:pPr>
      <w:r w:rsidRPr="00A0522F">
        <w:rPr>
          <w:rFonts w:ascii="Georgia" w:hAnsi="Georgia"/>
          <w:b/>
        </w:rPr>
        <w:t>§ 2</w:t>
      </w:r>
    </w:p>
    <w:p w:rsidR="00622E0C" w:rsidRPr="00A0522F" w:rsidRDefault="00622E0C" w:rsidP="00622E0C">
      <w:pPr>
        <w:pStyle w:val="Akapitzlist1"/>
        <w:ind w:left="476" w:right="-1"/>
        <w:jc w:val="center"/>
        <w:rPr>
          <w:rFonts w:ascii="Georgia" w:hAnsi="Georgia"/>
          <w:b/>
        </w:rPr>
      </w:pPr>
      <w:r w:rsidRPr="00A0522F">
        <w:rPr>
          <w:rFonts w:ascii="Georgia" w:hAnsi="Georgia"/>
          <w:b/>
        </w:rPr>
        <w:t>TERMIN REALIZACJI UMOWY I ODBIORY</w:t>
      </w:r>
    </w:p>
    <w:p w:rsidR="00622E0C" w:rsidRPr="00A0522F" w:rsidRDefault="00622E0C" w:rsidP="000C726B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Sprzęt zostanie dostarczony przez Wykonawcę na jego koszt do siedziby Podkarpackiego Centrum Edukacji Nauczycieli, 35 – 036 Rzeszów, ul. Niedzielskiego 2  </w:t>
      </w:r>
      <w:r w:rsidR="000B4197" w:rsidRPr="00A0522F">
        <w:rPr>
          <w:rFonts w:ascii="Georgia" w:hAnsi="Georgia"/>
          <w:sz w:val="24"/>
          <w:szCs w:val="24"/>
        </w:rPr>
        <w:t xml:space="preserve">w terminie </w:t>
      </w:r>
      <w:r w:rsidR="005F696A" w:rsidRPr="00A669D4">
        <w:rPr>
          <w:rFonts w:ascii="Georgia" w:hAnsi="Georgia"/>
          <w:sz w:val="24"/>
          <w:szCs w:val="24"/>
        </w:rPr>
        <w:t>……</w:t>
      </w:r>
      <w:r w:rsidRPr="00A669D4">
        <w:rPr>
          <w:rFonts w:ascii="Georgia" w:hAnsi="Georgia"/>
          <w:sz w:val="24"/>
          <w:szCs w:val="24"/>
        </w:rPr>
        <w:t>.</w:t>
      </w:r>
    </w:p>
    <w:p w:rsidR="00622E0C" w:rsidRPr="00A0522F" w:rsidRDefault="00622E0C" w:rsidP="000C726B">
      <w:pPr>
        <w:pStyle w:val="Akapitzlist1"/>
        <w:numPr>
          <w:ilvl w:val="0"/>
          <w:numId w:val="2"/>
        </w:numPr>
        <w:tabs>
          <w:tab w:val="clear" w:pos="0"/>
        </w:tabs>
        <w:ind w:left="426" w:hanging="426"/>
        <w:contextualSpacing/>
        <w:jc w:val="both"/>
        <w:rPr>
          <w:rFonts w:ascii="Georgia" w:hAnsi="Georgia"/>
          <w:b/>
          <w:bCs/>
        </w:rPr>
      </w:pPr>
      <w:r w:rsidRPr="00A0522F">
        <w:rPr>
          <w:rFonts w:ascii="Georgia" w:hAnsi="Georgia"/>
        </w:rPr>
        <w:t>O gotowości dostarczenia sprzętu, Wykonawca zobowiązany jest powiadomić Zamawiającego co najmniej 2 dni rob</w:t>
      </w:r>
      <w:r w:rsidRPr="00A0522F">
        <w:rPr>
          <w:rFonts w:ascii="Georgia" w:hAnsi="Georgia"/>
          <w:color w:val="000000"/>
        </w:rPr>
        <w:t>ocze przed terminem przewidywanej dostawy.</w:t>
      </w:r>
    </w:p>
    <w:p w:rsidR="00622E0C" w:rsidRPr="00A0522F" w:rsidRDefault="00622E0C" w:rsidP="000C726B">
      <w:pPr>
        <w:numPr>
          <w:ilvl w:val="0"/>
          <w:numId w:val="2"/>
        </w:numPr>
        <w:tabs>
          <w:tab w:val="clear" w:pos="0"/>
        </w:tabs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Zamawiający rozpocznie czynności odbioru najpóźniej w 2 dniu roboczym (za dni robocze uważa się dni tygodnia od poniedziałku do piątku z wyjątkiem dni ustawowo wolnych od pracy przypadających w tym czasie) od dnia zawiadomienia, o którym mowa w ust. 2.</w:t>
      </w:r>
    </w:p>
    <w:p w:rsidR="00622E0C" w:rsidRPr="00A0522F" w:rsidRDefault="00622E0C" w:rsidP="000C726B">
      <w:pPr>
        <w:numPr>
          <w:ilvl w:val="0"/>
          <w:numId w:val="2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Dokonanie odbioru zostanie potwierdzone protokolarnie.</w:t>
      </w:r>
    </w:p>
    <w:p w:rsidR="00622E0C" w:rsidRPr="00A0522F" w:rsidRDefault="00622E0C" w:rsidP="000C726B">
      <w:pPr>
        <w:numPr>
          <w:ilvl w:val="0"/>
          <w:numId w:val="2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Jeżeli w toku czynności odbioru sprzętu zostanie stwierdzone, że jest on niezupełny lub niezgodny z opisem przedmiotu umowy, Zamawiający wyznaczy Wykonawcy dodatkowy termin 3 dni kalendarzowych liczony od wezwania Wykonawcy do usunięcia wad lub wykonania innych wymaganych czynności. </w:t>
      </w:r>
    </w:p>
    <w:p w:rsidR="00622E0C" w:rsidRPr="00A0522F" w:rsidRDefault="00622E0C" w:rsidP="000C726B">
      <w:pPr>
        <w:numPr>
          <w:ilvl w:val="0"/>
          <w:numId w:val="2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lastRenderedPageBreak/>
        <w:t xml:space="preserve">W przypadku niedotrzymania przez Wykonawcę terminu, o którym mowa w ust. 5 niniejszego paragrafu, Zamawiający będzie naliczał kary umowne, zgodnie z § 6 ust. 2 pkt </w:t>
      </w:r>
      <w:r w:rsidRPr="00A0522F">
        <w:rPr>
          <w:rFonts w:ascii="Georgia" w:hAnsi="Georgia"/>
          <w:color w:val="000000"/>
          <w:sz w:val="24"/>
          <w:szCs w:val="24"/>
        </w:rPr>
        <w:t xml:space="preserve">2) </w:t>
      </w:r>
      <w:r w:rsidRPr="00A0522F">
        <w:rPr>
          <w:rFonts w:ascii="Georgia" w:hAnsi="Georgia"/>
          <w:sz w:val="24"/>
          <w:szCs w:val="24"/>
        </w:rPr>
        <w:t>niniejszej umowy.</w:t>
      </w:r>
    </w:p>
    <w:p w:rsidR="00622E0C" w:rsidRPr="00A0522F" w:rsidRDefault="00622E0C" w:rsidP="00622E0C">
      <w:pPr>
        <w:widowControl w:val="0"/>
        <w:ind w:left="100"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§ 3</w:t>
      </w:r>
    </w:p>
    <w:p w:rsidR="00622E0C" w:rsidRPr="00A0522F" w:rsidRDefault="00622E0C" w:rsidP="00622E0C">
      <w:pPr>
        <w:ind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CENA I ROZLICZENIA</w:t>
      </w:r>
    </w:p>
    <w:p w:rsidR="008E27BC" w:rsidRDefault="00622E0C" w:rsidP="008E27BC">
      <w:pPr>
        <w:numPr>
          <w:ilvl w:val="0"/>
          <w:numId w:val="20"/>
        </w:numPr>
        <w:spacing w:after="0" w:line="240" w:lineRule="auto"/>
        <w:ind w:left="567" w:right="-1" w:hanging="567"/>
        <w:jc w:val="both"/>
        <w:rPr>
          <w:rFonts w:ascii="Georgia" w:hAnsi="Georgia"/>
        </w:rPr>
      </w:pPr>
      <w:r w:rsidRPr="00A0522F">
        <w:rPr>
          <w:rFonts w:ascii="Georgia" w:hAnsi="Georgia"/>
          <w:sz w:val="24"/>
          <w:szCs w:val="24"/>
        </w:rPr>
        <w:t>Za realizację przedmiotu umowy Strony ustalają</w:t>
      </w:r>
      <w:r w:rsidR="00C03D9D">
        <w:rPr>
          <w:rFonts w:ascii="Georgia" w:hAnsi="Georgia"/>
          <w:sz w:val="24"/>
          <w:szCs w:val="24"/>
        </w:rPr>
        <w:t xml:space="preserve"> łącznie </w:t>
      </w:r>
      <w:r w:rsidRPr="00A0522F">
        <w:rPr>
          <w:rFonts w:ascii="Georgia" w:hAnsi="Georgia"/>
          <w:sz w:val="24"/>
          <w:szCs w:val="24"/>
        </w:rPr>
        <w:t xml:space="preserve">cenę brutto </w:t>
      </w:r>
      <w:r w:rsidR="00BC1965">
        <w:rPr>
          <w:rFonts w:ascii="Georgia" w:hAnsi="Georgia"/>
          <w:sz w:val="24"/>
          <w:szCs w:val="24"/>
        </w:rPr>
        <w:t xml:space="preserve"> ……………………………..</w:t>
      </w:r>
      <w:r w:rsidRPr="00A0522F">
        <w:rPr>
          <w:rFonts w:ascii="Georgia" w:hAnsi="Georgia"/>
          <w:color w:val="000000"/>
          <w:sz w:val="24"/>
          <w:szCs w:val="24"/>
        </w:rPr>
        <w:t xml:space="preserve"> zł</w:t>
      </w:r>
      <w:r w:rsidRPr="00A0522F">
        <w:rPr>
          <w:rFonts w:ascii="Georgia" w:hAnsi="Georgia"/>
          <w:sz w:val="24"/>
          <w:szCs w:val="24"/>
        </w:rPr>
        <w:t xml:space="preserve">, (słownie: </w:t>
      </w:r>
      <w:r w:rsidR="00BC1965">
        <w:rPr>
          <w:rFonts w:ascii="Georgia" w:hAnsi="Georgia"/>
          <w:sz w:val="24"/>
          <w:szCs w:val="24"/>
        </w:rPr>
        <w:t>……………….</w:t>
      </w:r>
      <w:r w:rsidRPr="00A0522F">
        <w:rPr>
          <w:rFonts w:ascii="Georgia" w:hAnsi="Georgia"/>
          <w:sz w:val="24"/>
          <w:szCs w:val="24"/>
        </w:rPr>
        <w:t xml:space="preserve">) netto </w:t>
      </w:r>
      <w:r w:rsidR="00BC1965">
        <w:rPr>
          <w:rFonts w:ascii="Georgia" w:hAnsi="Georgia"/>
          <w:sz w:val="24"/>
          <w:szCs w:val="24"/>
        </w:rPr>
        <w:t>……………..</w:t>
      </w:r>
      <w:r w:rsidRPr="00A0522F">
        <w:rPr>
          <w:rFonts w:ascii="Georgia" w:hAnsi="Georgia"/>
          <w:sz w:val="24"/>
          <w:szCs w:val="24"/>
        </w:rPr>
        <w:t xml:space="preserve"> zł (słownie</w:t>
      </w:r>
      <w:r w:rsidR="005F4DFB">
        <w:rPr>
          <w:rFonts w:ascii="Georgia" w:hAnsi="Georgia"/>
          <w:sz w:val="24"/>
          <w:szCs w:val="24"/>
        </w:rPr>
        <w:t>……………………………………………..</w:t>
      </w:r>
      <w:r w:rsidRPr="00A0522F">
        <w:rPr>
          <w:rFonts w:ascii="Georgia" w:hAnsi="Georgia"/>
          <w:sz w:val="24"/>
          <w:szCs w:val="24"/>
        </w:rPr>
        <w:t xml:space="preserve">) </w:t>
      </w:r>
    </w:p>
    <w:p w:rsidR="00622E0C" w:rsidRPr="00A0522F" w:rsidRDefault="00BC1965" w:rsidP="000C726B">
      <w:pPr>
        <w:numPr>
          <w:ilvl w:val="0"/>
          <w:numId w:val="20"/>
        </w:numPr>
        <w:suppressAutoHyphens/>
        <w:spacing w:after="0" w:line="240" w:lineRule="auto"/>
        <w:ind w:left="567" w:right="-1" w:hanging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Zapłata ceny określonej w ust. 1</w:t>
      </w:r>
      <w:r w:rsidR="00622E0C" w:rsidRPr="00A0522F">
        <w:rPr>
          <w:rFonts w:ascii="Georgia" w:hAnsi="Georgia"/>
          <w:color w:val="000000"/>
          <w:sz w:val="24"/>
          <w:szCs w:val="24"/>
        </w:rPr>
        <w:t xml:space="preserve"> nastąpi w terminie </w:t>
      </w:r>
      <w:r w:rsidR="00431C0D">
        <w:rPr>
          <w:rFonts w:ascii="Georgia" w:hAnsi="Georgia"/>
          <w:color w:val="000000"/>
          <w:sz w:val="24"/>
          <w:szCs w:val="24"/>
        </w:rPr>
        <w:t>nie późniejszym niż do 31 grudnia 2018 r.</w:t>
      </w:r>
      <w:r w:rsidR="00622E0C" w:rsidRPr="00A0522F">
        <w:rPr>
          <w:rFonts w:ascii="Georgia" w:hAnsi="Georgia"/>
          <w:sz w:val="24"/>
          <w:szCs w:val="24"/>
        </w:rPr>
        <w:t xml:space="preserve"> </w:t>
      </w:r>
      <w:r w:rsidR="00431C0D">
        <w:rPr>
          <w:rFonts w:ascii="Georgia" w:hAnsi="Georgia"/>
          <w:sz w:val="24"/>
          <w:szCs w:val="24"/>
        </w:rPr>
        <w:t>na podstawie prawidłowo wystawionej faktury VAT</w:t>
      </w:r>
      <w:r w:rsidR="0072525F">
        <w:rPr>
          <w:rFonts w:ascii="Georgia" w:hAnsi="Georgia"/>
          <w:sz w:val="24"/>
          <w:szCs w:val="24"/>
        </w:rPr>
        <w:t>/rachunku</w:t>
      </w:r>
      <w:r w:rsidR="00431C0D">
        <w:rPr>
          <w:rFonts w:ascii="Georgia" w:hAnsi="Georgia"/>
          <w:sz w:val="24"/>
          <w:szCs w:val="24"/>
        </w:rPr>
        <w:t xml:space="preserve"> przez Wykonawcę. </w:t>
      </w:r>
      <w:r w:rsidR="00622E0C" w:rsidRPr="00A0522F">
        <w:rPr>
          <w:rFonts w:ascii="Georgia" w:hAnsi="Georgia"/>
          <w:sz w:val="24"/>
          <w:szCs w:val="24"/>
        </w:rPr>
        <w:t>Podstawę dla Wykonawcy do wystawienia faktury Vat</w:t>
      </w:r>
      <w:r w:rsidR="0072525F">
        <w:rPr>
          <w:rFonts w:ascii="Georgia" w:hAnsi="Georgia"/>
          <w:sz w:val="24"/>
          <w:szCs w:val="24"/>
        </w:rPr>
        <w:t>/rachunku</w:t>
      </w:r>
      <w:r w:rsidR="00622E0C" w:rsidRPr="00A0522F">
        <w:rPr>
          <w:rFonts w:ascii="Georgia" w:hAnsi="Georgia"/>
          <w:sz w:val="24"/>
          <w:szCs w:val="24"/>
        </w:rPr>
        <w:t xml:space="preserve"> </w:t>
      </w:r>
      <w:r w:rsidR="00431C0D">
        <w:rPr>
          <w:rFonts w:ascii="Georgia" w:hAnsi="Georgia"/>
          <w:sz w:val="24"/>
          <w:szCs w:val="24"/>
        </w:rPr>
        <w:t>(ust. 1</w:t>
      </w:r>
      <w:r w:rsidR="003F3BF2">
        <w:rPr>
          <w:rFonts w:ascii="Georgia" w:hAnsi="Georgia"/>
          <w:sz w:val="24"/>
          <w:szCs w:val="24"/>
        </w:rPr>
        <w:t xml:space="preserve">) </w:t>
      </w:r>
      <w:r w:rsidR="00622E0C" w:rsidRPr="00A0522F">
        <w:rPr>
          <w:rFonts w:ascii="Georgia" w:hAnsi="Georgia"/>
          <w:sz w:val="24"/>
          <w:szCs w:val="24"/>
        </w:rPr>
        <w:t>stanowi protokół odbioru sprzętu bez zastrzeżeń podpisany przez Zamawiającego.</w:t>
      </w:r>
    </w:p>
    <w:p w:rsidR="00622E0C" w:rsidRPr="00A0522F" w:rsidRDefault="00622E0C" w:rsidP="000C726B">
      <w:pPr>
        <w:pStyle w:val="Akapitzlist1"/>
        <w:numPr>
          <w:ilvl w:val="0"/>
          <w:numId w:val="20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Georgia" w:eastAsia="TimesNewRomanPSMT" w:hAnsi="Georgia" w:cs="TimesNewRomanPSMT"/>
        </w:rPr>
      </w:pPr>
      <w:r w:rsidRPr="00A0522F">
        <w:rPr>
          <w:rFonts w:ascii="Georgia" w:hAnsi="Georgia"/>
        </w:rPr>
        <w:t xml:space="preserve">Cena </w:t>
      </w:r>
      <w:r w:rsidRPr="00A0522F">
        <w:rPr>
          <w:rFonts w:ascii="Georgia" w:hAnsi="Georgia"/>
          <w:color w:val="000000"/>
        </w:rPr>
        <w:t>określona w ust. 1</w:t>
      </w:r>
      <w:r w:rsidRPr="00A0522F">
        <w:rPr>
          <w:rFonts w:ascii="Georgia" w:hAnsi="Georgia"/>
        </w:rPr>
        <w:t xml:space="preserve"> obejmuje wszystkie koszty i wydatki Wykonawcy niezbędne do należytego wykonania Umowy. Cena Wykonawcy jest ceną ryczałtową – </w:t>
      </w:r>
      <w:r w:rsidRPr="00A0522F">
        <w:rPr>
          <w:rFonts w:ascii="Georgia" w:hAnsi="Georgia"/>
        </w:rPr>
        <w:br/>
        <w:t>w ramach umówionej ceny Wykonawca zobowiązany jest wykonać wszelkie czynności niezbędne do należytego wykonania Umowy.</w:t>
      </w:r>
    </w:p>
    <w:p w:rsidR="00622E0C" w:rsidRPr="00A0522F" w:rsidRDefault="00622E0C" w:rsidP="000C726B">
      <w:pPr>
        <w:pStyle w:val="Akapitzlist1"/>
        <w:numPr>
          <w:ilvl w:val="0"/>
          <w:numId w:val="20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Georgia" w:eastAsia="TimesNewRomanPSMT" w:hAnsi="Georgia" w:cs="TimesNewRomanPSMT"/>
        </w:rPr>
      </w:pPr>
      <w:r w:rsidRPr="00A0522F">
        <w:rPr>
          <w:rFonts w:ascii="Georgia" w:hAnsi="Georgia"/>
        </w:rPr>
        <w:t xml:space="preserve">Za dzień zapłaty ceny przez Zamawiającego uważa się dzień obciążenia jego rachunku bankowego. </w:t>
      </w:r>
    </w:p>
    <w:p w:rsidR="00622E0C" w:rsidRPr="006E06F5" w:rsidRDefault="00622E0C" w:rsidP="000C726B">
      <w:pPr>
        <w:pStyle w:val="Akapitzlist1"/>
        <w:numPr>
          <w:ilvl w:val="0"/>
          <w:numId w:val="20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Georgia" w:eastAsia="TimesNewRomanPSMT" w:hAnsi="Georgia" w:cs="TimesNewRomanPSMT"/>
        </w:rPr>
      </w:pPr>
      <w:r w:rsidRPr="00A0522F">
        <w:rPr>
          <w:rFonts w:ascii="Georgia" w:hAnsi="Georgia"/>
        </w:rPr>
        <w:t xml:space="preserve">Rozliczenia związane z realizacją Umowy będą dokonywane w PLN. </w:t>
      </w:r>
    </w:p>
    <w:p w:rsidR="006E06F5" w:rsidRPr="006E06F5" w:rsidRDefault="006E06F5" w:rsidP="006E06F5">
      <w:pPr>
        <w:pStyle w:val="Akapitzlist1"/>
        <w:numPr>
          <w:ilvl w:val="0"/>
          <w:numId w:val="20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Georgia" w:eastAsia="TimesNewRomanPSMT" w:hAnsi="Georgia" w:cs="TimesNewRomanPSMT"/>
        </w:rPr>
      </w:pPr>
      <w:r w:rsidRPr="006E06F5">
        <w:rPr>
          <w:rFonts w:ascii="Georgia" w:hAnsi="Georgia"/>
        </w:rPr>
        <w:t xml:space="preserve">Cena należna Wykonawcy płatna będzie przelewem na rachunek bankowy </w:t>
      </w:r>
      <w:r w:rsidRPr="006E06F5">
        <w:rPr>
          <w:rFonts w:ascii="Georgia" w:hAnsi="Georgia"/>
        </w:rPr>
        <w:br/>
        <w:t xml:space="preserve">wskazany na fakturze VAT/rachunku. </w:t>
      </w:r>
      <w:r w:rsidRPr="006E06F5">
        <w:rPr>
          <w:rFonts w:ascii="Georgia" w:eastAsia="Calibri" w:hAnsi="Georgia"/>
          <w:lang w:val="x-none" w:eastAsia="x-none"/>
        </w:rPr>
        <w:t>Faktur</w:t>
      </w:r>
      <w:r w:rsidRPr="006E06F5">
        <w:rPr>
          <w:rFonts w:ascii="Georgia" w:eastAsia="Calibri" w:hAnsi="Georgia"/>
          <w:lang w:eastAsia="x-none"/>
        </w:rPr>
        <w:t>ę</w:t>
      </w:r>
      <w:r w:rsidRPr="006E06F5">
        <w:rPr>
          <w:rFonts w:ascii="Georgia" w:eastAsia="Calibri" w:hAnsi="Georgia"/>
          <w:lang w:val="x-none" w:eastAsia="x-none"/>
        </w:rPr>
        <w:t xml:space="preserve"> VAT</w:t>
      </w:r>
      <w:r w:rsidRPr="006E06F5">
        <w:rPr>
          <w:rFonts w:ascii="Georgia" w:eastAsia="Calibri" w:hAnsi="Georgia"/>
          <w:lang w:eastAsia="x-none"/>
        </w:rPr>
        <w:t>/rachunek</w:t>
      </w:r>
      <w:r w:rsidRPr="006E06F5">
        <w:rPr>
          <w:rFonts w:ascii="Georgia" w:eastAsia="Calibri" w:hAnsi="Georgia"/>
          <w:lang w:val="x-none" w:eastAsia="x-none"/>
        </w:rPr>
        <w:t xml:space="preserve">  należy wystawić na płatnika o nazwie: </w:t>
      </w:r>
    </w:p>
    <w:p w:rsidR="006E06F5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b/>
          <w:sz w:val="24"/>
          <w:szCs w:val="24"/>
        </w:rPr>
      </w:pP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b/>
          <w:sz w:val="24"/>
          <w:szCs w:val="24"/>
        </w:rPr>
      </w:pPr>
      <w:r w:rsidRPr="00E85FBD">
        <w:rPr>
          <w:rFonts w:ascii="Georgia" w:eastAsia="Calibri" w:hAnsi="Georgia" w:cs="Calibri"/>
          <w:b/>
          <w:sz w:val="24"/>
          <w:szCs w:val="24"/>
        </w:rPr>
        <w:t xml:space="preserve">Nabywca: </w:t>
      </w: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sz w:val="24"/>
          <w:szCs w:val="24"/>
        </w:rPr>
      </w:pPr>
      <w:r w:rsidRPr="00E85FBD">
        <w:rPr>
          <w:rFonts w:ascii="Georgia" w:eastAsia="Calibri" w:hAnsi="Georgia" w:cs="Calibri"/>
          <w:bCs/>
          <w:sz w:val="24"/>
          <w:szCs w:val="24"/>
        </w:rPr>
        <w:t xml:space="preserve">Województwo Podkarpackie </w:t>
      </w: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sz w:val="24"/>
          <w:szCs w:val="24"/>
        </w:rPr>
      </w:pPr>
      <w:r w:rsidRPr="00E85FBD">
        <w:rPr>
          <w:rFonts w:ascii="Georgia" w:eastAsia="Calibri" w:hAnsi="Georgia" w:cs="Calibri"/>
          <w:bCs/>
          <w:sz w:val="24"/>
          <w:szCs w:val="24"/>
        </w:rPr>
        <w:t xml:space="preserve">35-010 Rzeszów </w:t>
      </w: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sz w:val="24"/>
          <w:szCs w:val="24"/>
        </w:rPr>
      </w:pPr>
      <w:r w:rsidRPr="00E85FBD">
        <w:rPr>
          <w:rFonts w:ascii="Georgia" w:eastAsia="Calibri" w:hAnsi="Georgia" w:cs="Calibri"/>
          <w:bCs/>
          <w:sz w:val="24"/>
          <w:szCs w:val="24"/>
        </w:rPr>
        <w:t xml:space="preserve">al. Łukasza Cieplińskiego 4 </w:t>
      </w: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sz w:val="24"/>
          <w:szCs w:val="24"/>
        </w:rPr>
      </w:pPr>
      <w:r w:rsidRPr="00E85FBD">
        <w:rPr>
          <w:rFonts w:ascii="Georgia" w:eastAsia="Calibri" w:hAnsi="Georgia" w:cs="Calibri"/>
          <w:bCs/>
          <w:sz w:val="24"/>
          <w:szCs w:val="24"/>
        </w:rPr>
        <w:t xml:space="preserve">NIP: 813-33-15-014 </w:t>
      </w: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sz w:val="24"/>
          <w:szCs w:val="24"/>
        </w:rPr>
      </w:pPr>
      <w:r w:rsidRPr="00E85FBD">
        <w:rPr>
          <w:rFonts w:ascii="Georgia" w:eastAsia="Calibri" w:hAnsi="Georgia" w:cs="Calibri"/>
          <w:bCs/>
          <w:sz w:val="24"/>
          <w:szCs w:val="24"/>
        </w:rPr>
        <w:t xml:space="preserve">REGON: 690581324 </w:t>
      </w: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Calibri"/>
          <w:b/>
          <w:sz w:val="24"/>
          <w:szCs w:val="24"/>
        </w:rPr>
      </w:pP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b/>
          <w:sz w:val="24"/>
          <w:szCs w:val="24"/>
        </w:rPr>
      </w:pPr>
      <w:r w:rsidRPr="00E85FBD">
        <w:rPr>
          <w:rFonts w:ascii="Georgia" w:eastAsia="Calibri" w:hAnsi="Georgia" w:cs="Calibri"/>
          <w:b/>
          <w:sz w:val="24"/>
          <w:szCs w:val="24"/>
        </w:rPr>
        <w:t xml:space="preserve">Odbiorca: </w:t>
      </w: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sz w:val="24"/>
          <w:szCs w:val="24"/>
        </w:rPr>
      </w:pPr>
      <w:r w:rsidRPr="00E85FBD">
        <w:rPr>
          <w:rFonts w:ascii="Georgia" w:eastAsia="Calibri" w:hAnsi="Georgia" w:cs="Calibri"/>
          <w:sz w:val="24"/>
          <w:szCs w:val="24"/>
        </w:rPr>
        <w:t xml:space="preserve">Podkarpackie Centrum Edukacji Nauczycieli w Rzeszowie </w:t>
      </w:r>
    </w:p>
    <w:p w:rsidR="006E06F5" w:rsidRPr="00E85FBD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sz w:val="24"/>
          <w:szCs w:val="24"/>
        </w:rPr>
      </w:pPr>
      <w:r w:rsidRPr="00E85FBD">
        <w:rPr>
          <w:rFonts w:ascii="Georgia" w:eastAsia="Calibri" w:hAnsi="Georgia" w:cs="Calibri"/>
          <w:sz w:val="24"/>
          <w:szCs w:val="24"/>
        </w:rPr>
        <w:t xml:space="preserve">ul. Niedzielskiego 2 </w:t>
      </w:r>
    </w:p>
    <w:p w:rsidR="006E06F5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sz w:val="24"/>
          <w:szCs w:val="24"/>
        </w:rPr>
      </w:pPr>
      <w:r w:rsidRPr="00E85FBD">
        <w:rPr>
          <w:rFonts w:ascii="Georgia" w:eastAsia="Calibri" w:hAnsi="Georgia" w:cs="Calibri"/>
          <w:sz w:val="24"/>
          <w:szCs w:val="24"/>
        </w:rPr>
        <w:t xml:space="preserve">35-036 Rzeszów. </w:t>
      </w:r>
    </w:p>
    <w:p w:rsidR="006E06F5" w:rsidRDefault="006E06F5" w:rsidP="006E06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eorgia" w:eastAsia="Calibri" w:hAnsi="Georgia" w:cs="Calibri"/>
          <w:sz w:val="24"/>
          <w:szCs w:val="24"/>
        </w:rPr>
      </w:pPr>
    </w:p>
    <w:p w:rsidR="006E06F5" w:rsidRDefault="006E06F5" w:rsidP="006E06F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Georgia" w:eastAsia="Calibri" w:hAnsi="Georgia" w:cs="Calibri"/>
        </w:rPr>
      </w:pPr>
      <w:r>
        <w:rPr>
          <w:rFonts w:ascii="Georgia" w:eastAsia="Calibri" w:hAnsi="Georgia" w:cs="Calibri"/>
        </w:rPr>
        <w:t>Faktura VAT</w:t>
      </w:r>
      <w:r w:rsidR="0072525F">
        <w:rPr>
          <w:rFonts w:ascii="Georgia" w:eastAsia="Calibri" w:hAnsi="Georgia" w:cs="Calibri"/>
        </w:rPr>
        <w:t>/rachunek</w:t>
      </w:r>
      <w:r>
        <w:rPr>
          <w:rFonts w:ascii="Georgia" w:eastAsia="Calibri" w:hAnsi="Georgia" w:cs="Calibri"/>
        </w:rPr>
        <w:t xml:space="preserve"> powinna zwierać specyfikację sprzętu dla właściwej części</w:t>
      </w:r>
      <w:r w:rsidR="00787E4A">
        <w:rPr>
          <w:rFonts w:ascii="Georgia" w:eastAsia="Calibri" w:hAnsi="Georgia" w:cs="Calibri"/>
        </w:rPr>
        <w:t>,</w:t>
      </w:r>
      <w:r w:rsidR="001970FA">
        <w:rPr>
          <w:rFonts w:ascii="Georgia" w:eastAsia="Calibri" w:hAnsi="Georgia" w:cs="Calibri"/>
        </w:rPr>
        <w:t xml:space="preserve"> wg poniższego wyliczenia</w:t>
      </w:r>
      <w:r w:rsidR="00787E4A">
        <w:rPr>
          <w:rFonts w:ascii="Georgia" w:eastAsia="Calibri" w:hAnsi="Georgia" w:cs="Calibri"/>
        </w:rPr>
        <w:t xml:space="preserve"> zgodnego ilościowo z SOPZ</w:t>
      </w:r>
      <w:r>
        <w:rPr>
          <w:rFonts w:ascii="Georgia" w:eastAsia="Calibri" w:hAnsi="Georgia" w:cs="Calibri"/>
        </w:rPr>
        <w:t>:</w:t>
      </w:r>
    </w:p>
    <w:p w:rsidR="006E06F5" w:rsidRPr="006E06F5" w:rsidRDefault="006E06F5" w:rsidP="006E06F5">
      <w:pPr>
        <w:autoSpaceDE w:val="0"/>
        <w:autoSpaceDN w:val="0"/>
        <w:adjustRightInd w:val="0"/>
        <w:ind w:firstLine="360"/>
        <w:jc w:val="both"/>
        <w:rPr>
          <w:rFonts w:ascii="Georgia" w:eastAsia="Calibri" w:hAnsi="Georgia" w:cs="Calibri"/>
          <w:b/>
        </w:rPr>
      </w:pPr>
      <w:r w:rsidRPr="006E06F5">
        <w:rPr>
          <w:rFonts w:ascii="Georgia" w:eastAsia="Calibri" w:hAnsi="Georgia" w:cs="Calibri"/>
          <w:b/>
        </w:rPr>
        <w:t>Część I:*</w:t>
      </w:r>
    </w:p>
    <w:p w:rsidR="00787E4A" w:rsidRDefault="006E06F5" w:rsidP="006E06F5">
      <w:pPr>
        <w:pStyle w:val="NormalnyWeb"/>
        <w:numPr>
          <w:ilvl w:val="0"/>
          <w:numId w:val="31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Lapt</w:t>
      </w:r>
      <w:r w:rsidR="00787E4A">
        <w:rPr>
          <w:rFonts w:ascii="Georgia" w:hAnsi="Georgia" w:cs="Arial"/>
        </w:rPr>
        <w:t>op wraz z systemem operacyjnym</w:t>
      </w:r>
      <w:r>
        <w:rPr>
          <w:rFonts w:ascii="Georgia" w:hAnsi="Georgia" w:cs="Arial"/>
        </w:rPr>
        <w:t xml:space="preserve"> </w:t>
      </w:r>
    </w:p>
    <w:p w:rsidR="006E06F5" w:rsidRDefault="00787E4A" w:rsidP="006E06F5">
      <w:pPr>
        <w:pStyle w:val="NormalnyWeb"/>
        <w:numPr>
          <w:ilvl w:val="0"/>
          <w:numId w:val="31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O</w:t>
      </w:r>
      <w:r w:rsidR="006E06F5">
        <w:rPr>
          <w:rFonts w:ascii="Georgia" w:hAnsi="Georgia" w:cs="Arial"/>
        </w:rPr>
        <w:t>programowanie</w:t>
      </w:r>
      <w:r>
        <w:rPr>
          <w:rFonts w:ascii="Georgia" w:hAnsi="Georgia" w:cs="Arial"/>
        </w:rPr>
        <w:t xml:space="preserve"> biurowe</w:t>
      </w:r>
      <w:r w:rsidR="006E06F5">
        <w:rPr>
          <w:rFonts w:ascii="Georgia" w:hAnsi="Georgia" w:cs="Arial"/>
        </w:rPr>
        <w:t xml:space="preserve">: </w:t>
      </w:r>
    </w:p>
    <w:p w:rsidR="00787E4A" w:rsidRDefault="006E06F5" w:rsidP="006E06F5">
      <w:pPr>
        <w:pStyle w:val="NormalnyWeb"/>
        <w:numPr>
          <w:ilvl w:val="0"/>
          <w:numId w:val="31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Komputer stac</w:t>
      </w:r>
      <w:r w:rsidR="00787E4A">
        <w:rPr>
          <w:rFonts w:ascii="Georgia" w:hAnsi="Georgia" w:cs="Arial"/>
        </w:rPr>
        <w:t>jonarny z systemem operacyjnym</w:t>
      </w:r>
      <w:r>
        <w:rPr>
          <w:rFonts w:ascii="Georgia" w:hAnsi="Georgia" w:cs="Arial"/>
        </w:rPr>
        <w:t xml:space="preserve"> </w:t>
      </w:r>
    </w:p>
    <w:p w:rsidR="006E06F5" w:rsidRDefault="00787E4A" w:rsidP="006E06F5">
      <w:pPr>
        <w:pStyle w:val="NormalnyWeb"/>
        <w:numPr>
          <w:ilvl w:val="0"/>
          <w:numId w:val="31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Monitor interaktywny</w:t>
      </w:r>
    </w:p>
    <w:p w:rsidR="00787E4A" w:rsidRDefault="00787E4A" w:rsidP="006E06F5">
      <w:pPr>
        <w:pStyle w:val="NormalnyWeb"/>
        <w:numPr>
          <w:ilvl w:val="0"/>
          <w:numId w:val="31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Stojak pod monitor</w:t>
      </w:r>
    </w:p>
    <w:p w:rsidR="006E06F5" w:rsidRDefault="006E06F5" w:rsidP="006E06F5">
      <w:pPr>
        <w:pStyle w:val="NormalnyWeb"/>
        <w:numPr>
          <w:ilvl w:val="0"/>
          <w:numId w:val="31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 xml:space="preserve">Oprogramowanie do kopii zapasowej </w:t>
      </w:r>
      <w:proofErr w:type="spellStart"/>
      <w:r w:rsidR="00787E4A">
        <w:rPr>
          <w:rFonts w:ascii="Georgia" w:hAnsi="Georgia" w:cs="Arial"/>
        </w:rPr>
        <w:t>FerroBackup</w:t>
      </w:r>
      <w:proofErr w:type="spellEnd"/>
      <w:r w:rsidR="00787E4A">
        <w:rPr>
          <w:rFonts w:ascii="Georgia" w:hAnsi="Georgia" w:cs="Arial"/>
        </w:rPr>
        <w:t xml:space="preserve"> Professional</w:t>
      </w:r>
    </w:p>
    <w:p w:rsidR="006E06F5" w:rsidRDefault="006E06F5" w:rsidP="006E06F5">
      <w:pPr>
        <w:pStyle w:val="NormalnyWeb"/>
        <w:numPr>
          <w:ilvl w:val="0"/>
          <w:numId w:val="31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t>Tablet wra</w:t>
      </w:r>
      <w:r w:rsidR="00787E4A">
        <w:rPr>
          <w:rFonts w:ascii="Georgia" w:hAnsi="Georgia" w:cs="Arial"/>
        </w:rPr>
        <w:t>z z systemem operacyjnym</w:t>
      </w:r>
    </w:p>
    <w:p w:rsidR="00787E4A" w:rsidRDefault="00787E4A" w:rsidP="006E06F5">
      <w:pPr>
        <w:pStyle w:val="NormalnyWeb"/>
        <w:numPr>
          <w:ilvl w:val="0"/>
          <w:numId w:val="31"/>
        </w:numPr>
        <w:spacing w:before="0" w:after="0"/>
        <w:rPr>
          <w:rFonts w:ascii="Georgia" w:hAnsi="Georgia" w:cs="Arial"/>
        </w:rPr>
      </w:pPr>
      <w:r>
        <w:rPr>
          <w:rFonts w:ascii="Georgia" w:hAnsi="Georgia" w:cs="Arial"/>
        </w:rPr>
        <w:lastRenderedPageBreak/>
        <w:t>Mobilny kufer/szafa na tablety z możliwością ładowania</w:t>
      </w:r>
    </w:p>
    <w:p w:rsidR="006E06F5" w:rsidRDefault="006E06F5" w:rsidP="006E06F5">
      <w:pPr>
        <w:pStyle w:val="NormalnyWeb"/>
        <w:spacing w:before="0" w:after="0"/>
        <w:ind w:left="360"/>
        <w:rPr>
          <w:rFonts w:ascii="Georgia" w:hAnsi="Georgia" w:cs="Arial"/>
          <w:b/>
        </w:rPr>
      </w:pPr>
      <w:r w:rsidRPr="00B91F40">
        <w:rPr>
          <w:rFonts w:ascii="Georgia" w:hAnsi="Georgia" w:cs="Arial"/>
          <w:b/>
        </w:rPr>
        <w:t>Część II:</w:t>
      </w:r>
      <w:r>
        <w:rPr>
          <w:rFonts w:ascii="Georgia" w:hAnsi="Georgia" w:cs="Arial"/>
          <w:b/>
        </w:rPr>
        <w:t>*</w:t>
      </w:r>
    </w:p>
    <w:p w:rsidR="00787E4A" w:rsidRDefault="006E06F5" w:rsidP="006E06F5">
      <w:pPr>
        <w:pStyle w:val="Bezodstpw1"/>
        <w:numPr>
          <w:ilvl w:val="0"/>
          <w:numId w:val="32"/>
        </w:numPr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Drukarka ko</w:t>
      </w:r>
      <w:r w:rsidR="00787E4A">
        <w:rPr>
          <w:rFonts w:ascii="Georgia" w:hAnsi="Georgia" w:cs="Arial"/>
          <w:color w:val="000000"/>
        </w:rPr>
        <w:t>lorowa A4</w:t>
      </w:r>
    </w:p>
    <w:p w:rsidR="006E06F5" w:rsidRDefault="00787E4A" w:rsidP="006E06F5">
      <w:pPr>
        <w:pStyle w:val="Bezodstpw1"/>
        <w:numPr>
          <w:ilvl w:val="0"/>
          <w:numId w:val="32"/>
        </w:numPr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Komplet tonerów</w:t>
      </w:r>
    </w:p>
    <w:p w:rsidR="00787E4A" w:rsidRDefault="006E06F5" w:rsidP="006E06F5">
      <w:pPr>
        <w:pStyle w:val="Bezodstpw1"/>
        <w:numPr>
          <w:ilvl w:val="0"/>
          <w:numId w:val="32"/>
        </w:numPr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Drukarka mo</w:t>
      </w:r>
      <w:r w:rsidR="00787E4A">
        <w:rPr>
          <w:rFonts w:ascii="Georgia" w:hAnsi="Georgia" w:cs="Arial"/>
          <w:color w:val="000000"/>
        </w:rPr>
        <w:t xml:space="preserve">nochromatyczna A4 </w:t>
      </w:r>
    </w:p>
    <w:p w:rsidR="006E06F5" w:rsidRDefault="00787E4A" w:rsidP="006E06F5">
      <w:pPr>
        <w:pStyle w:val="Bezodstpw1"/>
        <w:numPr>
          <w:ilvl w:val="0"/>
          <w:numId w:val="32"/>
        </w:numPr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Toner</w:t>
      </w:r>
    </w:p>
    <w:p w:rsidR="00787E4A" w:rsidRDefault="006E06F5" w:rsidP="006E06F5">
      <w:pPr>
        <w:pStyle w:val="Bezodstpw1"/>
        <w:numPr>
          <w:ilvl w:val="0"/>
          <w:numId w:val="32"/>
        </w:numPr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Urządzenie w</w:t>
      </w:r>
      <w:r w:rsidR="00787E4A">
        <w:rPr>
          <w:rFonts w:ascii="Georgia" w:hAnsi="Georgia" w:cs="Arial"/>
          <w:color w:val="000000"/>
        </w:rPr>
        <w:t>ielofunkcyjne mono</w:t>
      </w:r>
    </w:p>
    <w:p w:rsidR="006E06F5" w:rsidRDefault="00787E4A" w:rsidP="006E06F5">
      <w:pPr>
        <w:pStyle w:val="Bezodstpw1"/>
        <w:numPr>
          <w:ilvl w:val="0"/>
          <w:numId w:val="32"/>
        </w:numPr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Toner</w:t>
      </w:r>
    </w:p>
    <w:p w:rsidR="006E06F5" w:rsidRDefault="006E06F5" w:rsidP="006E06F5">
      <w:pPr>
        <w:pStyle w:val="Bezodstpw1"/>
        <w:ind w:left="720"/>
        <w:rPr>
          <w:rFonts w:ascii="Georgia" w:hAnsi="Georgia" w:cs="Arial"/>
          <w:color w:val="000000"/>
        </w:rPr>
      </w:pPr>
    </w:p>
    <w:p w:rsidR="006E06F5" w:rsidRDefault="006E06F5" w:rsidP="006E06F5">
      <w:pPr>
        <w:pStyle w:val="Bezodstpw1"/>
        <w:ind w:left="720"/>
        <w:rPr>
          <w:rFonts w:ascii="Georgia" w:hAnsi="Georgia" w:cs="Arial"/>
          <w:b/>
          <w:color w:val="000000"/>
        </w:rPr>
      </w:pPr>
      <w:r w:rsidRPr="00B91F40">
        <w:rPr>
          <w:rFonts w:ascii="Georgia" w:hAnsi="Georgia" w:cs="Arial"/>
          <w:b/>
          <w:color w:val="000000"/>
        </w:rPr>
        <w:t>Część III:</w:t>
      </w:r>
      <w:r>
        <w:rPr>
          <w:rFonts w:ascii="Georgia" w:hAnsi="Georgia" w:cs="Arial"/>
          <w:b/>
          <w:color w:val="000000"/>
        </w:rPr>
        <w:t>*</w:t>
      </w:r>
      <w:r w:rsidRPr="00B91F40">
        <w:rPr>
          <w:rFonts w:ascii="Georgia" w:hAnsi="Georgia" w:cs="Arial"/>
          <w:b/>
          <w:color w:val="000000"/>
        </w:rPr>
        <w:t xml:space="preserve"> </w:t>
      </w:r>
    </w:p>
    <w:p w:rsidR="006E06F5" w:rsidRPr="00725D53" w:rsidRDefault="00787E4A" w:rsidP="006E06F5">
      <w:pPr>
        <w:pStyle w:val="Bezodstpw1"/>
        <w:numPr>
          <w:ilvl w:val="0"/>
          <w:numId w:val="33"/>
        </w:numPr>
        <w:jc w:val="both"/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Projektor multimedialny</w:t>
      </w:r>
    </w:p>
    <w:p w:rsidR="006E06F5" w:rsidRDefault="006E06F5" w:rsidP="006E06F5">
      <w:pPr>
        <w:pStyle w:val="Bezodstpw1"/>
        <w:numPr>
          <w:ilvl w:val="0"/>
          <w:numId w:val="33"/>
        </w:numPr>
        <w:jc w:val="both"/>
        <w:rPr>
          <w:rFonts w:ascii="Georgia" w:hAnsi="Georgia" w:cs="Arial"/>
          <w:color w:val="000000"/>
        </w:rPr>
      </w:pPr>
      <w:r w:rsidRPr="00725D53">
        <w:rPr>
          <w:rFonts w:ascii="Georgia" w:hAnsi="Georgia" w:cs="Arial"/>
          <w:color w:val="000000"/>
        </w:rPr>
        <w:t>Projektor multimedialny krótkoogniskowy</w:t>
      </w:r>
    </w:p>
    <w:p w:rsidR="006E06F5" w:rsidRDefault="006E06F5" w:rsidP="006E06F5">
      <w:pPr>
        <w:pStyle w:val="Bezodstpw1"/>
        <w:numPr>
          <w:ilvl w:val="0"/>
          <w:numId w:val="33"/>
        </w:numPr>
        <w:jc w:val="both"/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Punkt dost</w:t>
      </w:r>
      <w:r w:rsidR="00787E4A">
        <w:rPr>
          <w:rFonts w:ascii="Georgia" w:hAnsi="Georgia" w:cs="Arial"/>
          <w:color w:val="000000"/>
        </w:rPr>
        <w:t>ępu do sieci komputerowej</w:t>
      </w:r>
    </w:p>
    <w:p w:rsidR="006E06F5" w:rsidRPr="00725D53" w:rsidRDefault="00787E4A" w:rsidP="006E06F5">
      <w:pPr>
        <w:pStyle w:val="Bezodstpw1"/>
        <w:numPr>
          <w:ilvl w:val="0"/>
          <w:numId w:val="33"/>
        </w:numPr>
        <w:jc w:val="both"/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Zasilacz UPS</w:t>
      </w:r>
    </w:p>
    <w:p w:rsidR="006E06F5" w:rsidRPr="006E06F5" w:rsidRDefault="006E06F5" w:rsidP="006E06F5">
      <w:pPr>
        <w:autoSpaceDE w:val="0"/>
        <w:autoSpaceDN w:val="0"/>
        <w:adjustRightInd w:val="0"/>
        <w:jc w:val="both"/>
        <w:rPr>
          <w:rFonts w:ascii="Georgia" w:eastAsia="Calibri" w:hAnsi="Georgia" w:cs="Calibri"/>
        </w:rPr>
      </w:pPr>
    </w:p>
    <w:p w:rsidR="00622E0C" w:rsidRPr="00A0522F" w:rsidRDefault="00622E0C" w:rsidP="00622E0C">
      <w:pPr>
        <w:widowControl w:val="0"/>
        <w:ind w:left="100"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§4</w:t>
      </w:r>
    </w:p>
    <w:p w:rsidR="00622E0C" w:rsidRPr="00A0522F" w:rsidRDefault="00622E0C" w:rsidP="00622E0C">
      <w:pPr>
        <w:ind w:right="-1"/>
        <w:jc w:val="center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RĘKOJMIA I GWARANCJA JAKOŚCI</w:t>
      </w:r>
    </w:p>
    <w:p w:rsidR="00622E0C" w:rsidRPr="00A0522F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0" w:right="-1" w:firstLine="0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W ramach Umowy Wykonawca udziela Zamawiającemu rękojmi za wady fizyczne i prawne sprzętu. </w:t>
      </w:r>
    </w:p>
    <w:p w:rsidR="00622E0C" w:rsidRPr="00A669D4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0" w:right="-1" w:firstLine="0"/>
        <w:jc w:val="both"/>
        <w:rPr>
          <w:rFonts w:ascii="Georgia" w:hAnsi="Georgia"/>
          <w:sz w:val="24"/>
          <w:szCs w:val="24"/>
        </w:rPr>
      </w:pPr>
      <w:r w:rsidRPr="00A669D4">
        <w:rPr>
          <w:rFonts w:ascii="Georgia" w:hAnsi="Georgia"/>
          <w:sz w:val="24"/>
          <w:szCs w:val="24"/>
        </w:rPr>
        <w:t xml:space="preserve">Sprzęt </w:t>
      </w:r>
      <w:r w:rsidR="000B4197" w:rsidRPr="00A669D4">
        <w:rPr>
          <w:rFonts w:ascii="Georgia" w:hAnsi="Georgia"/>
          <w:sz w:val="24"/>
          <w:szCs w:val="24"/>
        </w:rPr>
        <w:t>objęty jest gwarancją na okres …..</w:t>
      </w:r>
    </w:p>
    <w:p w:rsidR="00622E0C" w:rsidRPr="00A0522F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0" w:right="-1" w:firstLine="0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Okres gwarancji i rękojmi biegnie od dnia podpisania przez </w:t>
      </w:r>
      <w:r w:rsidRPr="00A0522F">
        <w:rPr>
          <w:rFonts w:ascii="Georgia" w:hAnsi="Georgia"/>
          <w:color w:val="000000"/>
          <w:sz w:val="24"/>
          <w:szCs w:val="24"/>
        </w:rPr>
        <w:t>Zamawiającego protokołu odbioru bez zastrzeżeń.</w:t>
      </w:r>
    </w:p>
    <w:p w:rsidR="00622E0C" w:rsidRPr="00A0522F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426" w:right="-1" w:hanging="426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Wykonawca zobowiązuje się do usunięcia awarii dostarczonego sprzętu w okresie </w:t>
      </w:r>
      <w:r w:rsidRPr="00A669D4">
        <w:rPr>
          <w:rFonts w:ascii="Georgia" w:hAnsi="Georgia"/>
          <w:sz w:val="24"/>
          <w:szCs w:val="24"/>
        </w:rPr>
        <w:t xml:space="preserve">rękojmi/gwarancji w terminie </w:t>
      </w:r>
      <w:r w:rsidR="00A669D4" w:rsidRPr="00A669D4">
        <w:rPr>
          <w:rFonts w:ascii="Georgia" w:hAnsi="Georgia"/>
          <w:sz w:val="24"/>
          <w:szCs w:val="24"/>
        </w:rPr>
        <w:t>1</w:t>
      </w:r>
      <w:r w:rsidRPr="00A669D4">
        <w:rPr>
          <w:rFonts w:ascii="Georgia" w:hAnsi="Georgia"/>
          <w:sz w:val="24"/>
          <w:szCs w:val="24"/>
        </w:rPr>
        <w:t>4 dni roboczych od chwili zgłoszenia awarii. Niedokonanie naprawy w ustalonym terminie skutkować będzie zapłatą przez</w:t>
      </w:r>
      <w:r w:rsidRPr="00A0522F">
        <w:rPr>
          <w:rFonts w:ascii="Georgia" w:hAnsi="Georgia"/>
          <w:sz w:val="24"/>
          <w:szCs w:val="24"/>
        </w:rPr>
        <w:t xml:space="preserve"> Wykonawcę kary </w:t>
      </w:r>
      <w:r w:rsidRPr="00A0522F">
        <w:rPr>
          <w:rFonts w:ascii="Georgia" w:hAnsi="Georgia"/>
          <w:color w:val="000000"/>
          <w:sz w:val="24"/>
          <w:szCs w:val="24"/>
        </w:rPr>
        <w:t>umownej na zasadach określonych w § 6 ust. 2 pkt 2). Okres naprawy sprzętu w trakcie okresu rękojmi/gwarancji przedłuża okres udzielonej gwarancji/rękojmi.</w:t>
      </w:r>
    </w:p>
    <w:p w:rsidR="00622E0C" w:rsidRPr="00A0522F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Zamawiający może realizować uprawnienia z tytułu rękojmi niezależnie od uprawnień z tytułu gwarancji.</w:t>
      </w:r>
    </w:p>
    <w:p w:rsidR="00622E0C" w:rsidRPr="00A0522F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 okresie udzielonej gwarancji, Wykonawca zobowiązany jest zapewnić usunięcie</w:t>
      </w:r>
      <w:r w:rsidRPr="00A0522F">
        <w:rPr>
          <w:rFonts w:ascii="Georgia" w:hAnsi="Georgia"/>
          <w:strike/>
          <w:sz w:val="24"/>
          <w:szCs w:val="24"/>
        </w:rPr>
        <w:t xml:space="preserve"> </w:t>
      </w:r>
      <w:r w:rsidRPr="00A0522F">
        <w:rPr>
          <w:rFonts w:ascii="Georgia" w:hAnsi="Georgia"/>
          <w:sz w:val="24"/>
          <w:szCs w:val="24"/>
        </w:rPr>
        <w:t>awarii, wad i usterek zgłaszanych przez Zamawiającego.</w:t>
      </w:r>
    </w:p>
    <w:p w:rsidR="00622E0C" w:rsidRPr="00A0522F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 ramach serwisu gwarancyjnego Wykonawca zapewni dostęp do dokumentacji technicznej oraz aktualizacji oprogramowania niezbędnego do prawidłowego działania dostarczonych urządzeń.</w:t>
      </w:r>
    </w:p>
    <w:p w:rsidR="00622E0C" w:rsidRPr="00A0522F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Za transport sprzętu objętego gwarancją i  rękojmią, do serwisu oraz jego zwrot odpowiada i ponosi koszty transportu Wykonawca.</w:t>
      </w:r>
    </w:p>
    <w:p w:rsidR="00622E0C" w:rsidRPr="00A0522F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Jeżeli w okresie gwarancji/rękojmi wystąpi awaria urządzenia niemożliwa do usunięcia lub urządzenie będzie niesprawne pomimo wykonania uprzednio trzech napraw, Wykonawca, w terminie 7 dni roboczych od chwili zgłoszenia awarii</w:t>
      </w:r>
      <w:r w:rsidR="00497E7F">
        <w:rPr>
          <w:rFonts w:ascii="Georgia" w:hAnsi="Georgia"/>
          <w:sz w:val="24"/>
          <w:szCs w:val="24"/>
        </w:rPr>
        <w:t>,</w:t>
      </w:r>
      <w:r w:rsidRPr="00A0522F">
        <w:rPr>
          <w:rFonts w:ascii="Georgia" w:hAnsi="Georgia"/>
          <w:sz w:val="24"/>
          <w:szCs w:val="24"/>
        </w:rPr>
        <w:t xml:space="preserve"> jest zobowiązany do jego wymiany na fabrycznie nowy o parametrach nie gorszych niż określono w </w:t>
      </w:r>
      <w:r w:rsidR="00F10355" w:rsidRPr="00A0522F">
        <w:rPr>
          <w:rFonts w:ascii="Georgia" w:hAnsi="Georgia"/>
          <w:sz w:val="24"/>
          <w:szCs w:val="24"/>
        </w:rPr>
        <w:t>opisie przedmiotu zamówienia.</w:t>
      </w:r>
    </w:p>
    <w:p w:rsidR="00622E0C" w:rsidRPr="00A0522F" w:rsidRDefault="00622E0C" w:rsidP="000C726B">
      <w:pPr>
        <w:numPr>
          <w:ilvl w:val="0"/>
          <w:numId w:val="18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Wykonawca dostarczy Zamawiającemu dokumenty gwarancyjne na dostarczony sprzęt najpóźniej w dniu odbioru sprzętu.</w:t>
      </w:r>
    </w:p>
    <w:p w:rsidR="00622E0C" w:rsidRDefault="00622E0C" w:rsidP="00622E0C">
      <w:pPr>
        <w:ind w:right="-1"/>
        <w:jc w:val="center"/>
        <w:rPr>
          <w:rFonts w:ascii="Georgia" w:hAnsi="Georgia"/>
          <w:b/>
          <w:sz w:val="24"/>
          <w:szCs w:val="24"/>
        </w:rPr>
      </w:pPr>
    </w:p>
    <w:p w:rsidR="00622E0C" w:rsidRPr="00A0522F" w:rsidRDefault="00622E0C" w:rsidP="00622E0C">
      <w:pPr>
        <w:ind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lastRenderedPageBreak/>
        <w:t>§ 5</w:t>
      </w:r>
    </w:p>
    <w:p w:rsidR="00622E0C" w:rsidRPr="00A0522F" w:rsidRDefault="00622E0C" w:rsidP="00622E0C">
      <w:pPr>
        <w:ind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PRZECHOWYWANIE DOKUMENTÓW</w:t>
      </w:r>
    </w:p>
    <w:p w:rsidR="00622E0C" w:rsidRPr="00A0522F" w:rsidRDefault="00622E0C" w:rsidP="00622E0C">
      <w:pPr>
        <w:autoSpaceDE w:val="0"/>
        <w:autoSpaceDN w:val="0"/>
        <w:adjustRightInd w:val="0"/>
        <w:jc w:val="both"/>
        <w:rPr>
          <w:rFonts w:ascii="Georgia" w:hAnsi="Georgia" w:cs="CIDFont+F2"/>
          <w:sz w:val="24"/>
          <w:szCs w:val="24"/>
        </w:rPr>
      </w:pPr>
      <w:r w:rsidRPr="00A0522F">
        <w:rPr>
          <w:rFonts w:ascii="Georgia" w:hAnsi="Georgia" w:cs="CIDFont+F2"/>
          <w:sz w:val="24"/>
          <w:szCs w:val="24"/>
        </w:rPr>
        <w:t>Wykonawca zobowiązany jest do należytego zabezpieczenia i przechowywania wszelkich dokumentów związanych z realizacją umowy oraz udostępnienia ich instytucjom krajowym i Unii Europejskiej upoważnionym do kontroli.</w:t>
      </w:r>
    </w:p>
    <w:p w:rsidR="00622E0C" w:rsidRPr="00A0522F" w:rsidRDefault="00622E0C" w:rsidP="00622E0C">
      <w:pPr>
        <w:tabs>
          <w:tab w:val="left" w:pos="1020"/>
        </w:tabs>
        <w:ind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§ 6</w:t>
      </w:r>
    </w:p>
    <w:p w:rsidR="00622E0C" w:rsidRPr="00A0522F" w:rsidRDefault="00622E0C" w:rsidP="00622E0C">
      <w:pPr>
        <w:tabs>
          <w:tab w:val="left" w:pos="1020"/>
        </w:tabs>
        <w:ind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KARY UMOWNE I ODSZKODOWANIE</w:t>
      </w:r>
    </w:p>
    <w:p w:rsidR="00622E0C" w:rsidRPr="00A0522F" w:rsidRDefault="00622E0C" w:rsidP="000C726B">
      <w:pPr>
        <w:numPr>
          <w:ilvl w:val="0"/>
          <w:numId w:val="7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Strony postanawiają, że obowiązującą je formą odszkodowania za nie wykonanie lub nienależyte wykonanie przedmiotu umowy stanowią kary umowne.</w:t>
      </w:r>
    </w:p>
    <w:p w:rsidR="00622E0C" w:rsidRPr="00A0522F" w:rsidRDefault="00622E0C" w:rsidP="000C726B">
      <w:pPr>
        <w:numPr>
          <w:ilvl w:val="0"/>
          <w:numId w:val="7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Wykonawca zapłaci Zamawiającemu kary umowne za:</w:t>
      </w:r>
    </w:p>
    <w:p w:rsidR="00622E0C" w:rsidRPr="00A0522F" w:rsidRDefault="00622E0C" w:rsidP="000C726B">
      <w:pPr>
        <w:widowControl w:val="0"/>
        <w:numPr>
          <w:ilvl w:val="1"/>
          <w:numId w:val="15"/>
        </w:numPr>
        <w:tabs>
          <w:tab w:val="left" w:pos="489"/>
        </w:tabs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niedotrzymanie terminu wykonania umowy</w:t>
      </w:r>
      <w:r w:rsidR="005A3EE3">
        <w:rPr>
          <w:rFonts w:ascii="Georgia" w:hAnsi="Georgia"/>
          <w:sz w:val="24"/>
          <w:szCs w:val="24"/>
        </w:rPr>
        <w:t xml:space="preserve"> (sprzedaż i dostawa)</w:t>
      </w:r>
      <w:r w:rsidRPr="00A0522F">
        <w:rPr>
          <w:rFonts w:ascii="Georgia" w:hAnsi="Georgia"/>
          <w:sz w:val="24"/>
          <w:szCs w:val="24"/>
        </w:rPr>
        <w:t xml:space="preserve"> w wysokości 0,5 % ceny brutto, o której mowa </w:t>
      </w:r>
      <w:r w:rsidR="00DC70F5">
        <w:rPr>
          <w:rFonts w:ascii="Georgia" w:hAnsi="Georgia"/>
          <w:bCs/>
          <w:sz w:val="24"/>
          <w:szCs w:val="24"/>
        </w:rPr>
        <w:t xml:space="preserve">§3 ust. 1 </w:t>
      </w:r>
      <w:r w:rsidRPr="00A0522F">
        <w:rPr>
          <w:rFonts w:ascii="Georgia" w:hAnsi="Georgia"/>
          <w:sz w:val="24"/>
          <w:szCs w:val="24"/>
        </w:rPr>
        <w:t>za każdy dzień zwłoki,</w:t>
      </w:r>
    </w:p>
    <w:p w:rsidR="00622E0C" w:rsidRPr="00A0522F" w:rsidRDefault="00622E0C" w:rsidP="000C726B">
      <w:pPr>
        <w:widowControl w:val="0"/>
        <w:numPr>
          <w:ilvl w:val="1"/>
          <w:numId w:val="15"/>
        </w:numPr>
        <w:tabs>
          <w:tab w:val="left" w:pos="489"/>
        </w:tabs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każdy</w:t>
      </w:r>
      <w:r w:rsidR="005A3EE3">
        <w:rPr>
          <w:rFonts w:ascii="Georgia" w:hAnsi="Georgia"/>
          <w:sz w:val="24"/>
          <w:szCs w:val="24"/>
        </w:rPr>
        <w:t xml:space="preserve"> dzień zwłoki w usunięciu wad/</w:t>
      </w:r>
      <w:r w:rsidRPr="00A0522F">
        <w:rPr>
          <w:rFonts w:ascii="Georgia" w:hAnsi="Georgia"/>
          <w:sz w:val="24"/>
          <w:szCs w:val="24"/>
        </w:rPr>
        <w:t>usterek stwierdzonych przy odbiorze sprzętu albo w okresie gwarancji</w:t>
      </w:r>
      <w:r w:rsidRPr="00A0522F">
        <w:rPr>
          <w:rFonts w:ascii="Georgia" w:hAnsi="Georgia"/>
          <w:color w:val="000000"/>
          <w:sz w:val="24"/>
          <w:szCs w:val="24"/>
        </w:rPr>
        <w:t>/rękojmi</w:t>
      </w:r>
      <w:r w:rsidRPr="00A0522F">
        <w:rPr>
          <w:rFonts w:ascii="Georgia" w:hAnsi="Georgia"/>
          <w:sz w:val="24"/>
          <w:szCs w:val="24"/>
        </w:rPr>
        <w:t xml:space="preserve">, liczonej od dnia wyznaczonego na usuniecie wad, po zgłoszeniu wad przez Zamawiającego stwierdzonych po odbiorze sprzętu lub w czasie użytkowania w wysokości 0,5 % ceny brutto, o której mowa </w:t>
      </w:r>
      <w:r w:rsidRPr="00A0522F">
        <w:rPr>
          <w:rFonts w:ascii="Georgia" w:hAnsi="Georgia"/>
          <w:bCs/>
          <w:sz w:val="24"/>
          <w:szCs w:val="24"/>
        </w:rPr>
        <w:t>§3 ust. 1</w:t>
      </w:r>
      <w:r w:rsidR="00DC70F5">
        <w:rPr>
          <w:rFonts w:ascii="Georgia" w:hAnsi="Georgia"/>
          <w:bCs/>
          <w:sz w:val="24"/>
          <w:szCs w:val="24"/>
        </w:rPr>
        <w:t>,</w:t>
      </w:r>
      <w:r w:rsidRPr="00A0522F">
        <w:rPr>
          <w:rFonts w:ascii="Georgia" w:hAnsi="Georgia"/>
          <w:bCs/>
          <w:sz w:val="24"/>
          <w:szCs w:val="24"/>
        </w:rPr>
        <w:t xml:space="preserve">  </w:t>
      </w:r>
      <w:r w:rsidRPr="00A0522F">
        <w:rPr>
          <w:rFonts w:ascii="Georgia" w:hAnsi="Georgia"/>
          <w:sz w:val="24"/>
          <w:szCs w:val="24"/>
        </w:rPr>
        <w:t xml:space="preserve">za każdy dzień zwłoki, </w:t>
      </w:r>
    </w:p>
    <w:p w:rsidR="00622E0C" w:rsidRPr="00A0522F" w:rsidRDefault="00622E0C" w:rsidP="000C726B">
      <w:pPr>
        <w:widowControl w:val="0"/>
        <w:numPr>
          <w:ilvl w:val="1"/>
          <w:numId w:val="15"/>
        </w:numPr>
        <w:tabs>
          <w:tab w:val="left" w:pos="489"/>
        </w:tabs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odst</w:t>
      </w:r>
      <w:r w:rsidR="005A3EE3">
        <w:rPr>
          <w:rFonts w:ascii="Georgia" w:hAnsi="Georgia"/>
          <w:sz w:val="24"/>
          <w:szCs w:val="24"/>
        </w:rPr>
        <w:t>ąpienie od umowy z przyczyn nie</w:t>
      </w:r>
      <w:r w:rsidRPr="00A0522F">
        <w:rPr>
          <w:rFonts w:ascii="Georgia" w:hAnsi="Georgia"/>
          <w:sz w:val="24"/>
          <w:szCs w:val="24"/>
        </w:rPr>
        <w:t xml:space="preserve">zależnych od Zamawiającego lub odstąpienie od umowy przez Zamawiającego z przyczyn leżących po stronie Wykonawcy w wysokości 10% ceny brutto, o której mowa </w:t>
      </w:r>
      <w:r w:rsidR="005A3EE3">
        <w:rPr>
          <w:rFonts w:ascii="Georgia" w:hAnsi="Georgia"/>
          <w:bCs/>
          <w:sz w:val="24"/>
          <w:szCs w:val="24"/>
        </w:rPr>
        <w:t>§3 ust. 1</w:t>
      </w:r>
      <w:r w:rsidRPr="00A0522F">
        <w:rPr>
          <w:rFonts w:ascii="Georgia" w:hAnsi="Georgia"/>
          <w:sz w:val="24"/>
          <w:szCs w:val="24"/>
        </w:rPr>
        <w:t>.</w:t>
      </w:r>
    </w:p>
    <w:p w:rsidR="00622E0C" w:rsidRPr="00A0522F" w:rsidRDefault="00622E0C" w:rsidP="000C726B">
      <w:pPr>
        <w:numPr>
          <w:ilvl w:val="0"/>
          <w:numId w:val="7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Strony zastrzegają sobie prawo do odszkodowania uzupełniającego przewyższającego wysokość kar umownych do wysokości rzeczywiście poniesionej szkody.</w:t>
      </w:r>
    </w:p>
    <w:p w:rsidR="00622E0C" w:rsidRPr="00A0522F" w:rsidRDefault="00622E0C" w:rsidP="000C726B">
      <w:pPr>
        <w:numPr>
          <w:ilvl w:val="0"/>
          <w:numId w:val="7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Strony zgodnie ustalają, że zapłata kar umownych oraz odszkodowania nastąpi na podstawie noty obciążeniowej w terminie 14 dni od dnia jej doręczenia Wykonawcy. </w:t>
      </w:r>
    </w:p>
    <w:p w:rsidR="00622E0C" w:rsidRPr="00A0522F" w:rsidRDefault="00622E0C" w:rsidP="000C726B">
      <w:pPr>
        <w:numPr>
          <w:ilvl w:val="0"/>
          <w:numId w:val="7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Wykonawca wyraża zgodę na potrącenie kar umownych, określonych w niniejszym paragrafie, z należnej Wykonawcy ceny. </w:t>
      </w:r>
    </w:p>
    <w:p w:rsidR="00622E0C" w:rsidRPr="00A0522F" w:rsidRDefault="00622E0C" w:rsidP="00622E0C">
      <w:pPr>
        <w:pStyle w:val="Akapitzlist1"/>
        <w:ind w:left="478" w:right="-1"/>
        <w:jc w:val="center"/>
        <w:rPr>
          <w:rFonts w:ascii="Georgia" w:hAnsi="Georgia"/>
          <w:b/>
        </w:rPr>
      </w:pPr>
    </w:p>
    <w:p w:rsidR="00622E0C" w:rsidRPr="00A0522F" w:rsidRDefault="00622E0C" w:rsidP="00622E0C">
      <w:pPr>
        <w:pStyle w:val="Akapitzlist1"/>
        <w:ind w:left="478" w:right="-1"/>
        <w:jc w:val="center"/>
        <w:rPr>
          <w:rFonts w:ascii="Georgia" w:hAnsi="Georgia"/>
          <w:b/>
        </w:rPr>
      </w:pPr>
      <w:r w:rsidRPr="00A0522F">
        <w:rPr>
          <w:rFonts w:ascii="Georgia" w:hAnsi="Georgia"/>
          <w:b/>
        </w:rPr>
        <w:t xml:space="preserve">§ </w:t>
      </w:r>
      <w:r w:rsidR="00C03E70">
        <w:rPr>
          <w:rFonts w:ascii="Georgia" w:hAnsi="Georgia"/>
          <w:b/>
        </w:rPr>
        <w:t>7</w:t>
      </w:r>
    </w:p>
    <w:p w:rsidR="00622E0C" w:rsidRPr="00A0522F" w:rsidRDefault="00622E0C" w:rsidP="00622E0C">
      <w:pPr>
        <w:pStyle w:val="Akapitzlist1"/>
        <w:ind w:left="478" w:right="-1"/>
        <w:jc w:val="center"/>
        <w:rPr>
          <w:rFonts w:ascii="Georgia" w:hAnsi="Georgia"/>
          <w:b/>
        </w:rPr>
      </w:pPr>
      <w:r w:rsidRPr="00A0522F">
        <w:rPr>
          <w:rFonts w:ascii="Georgia" w:hAnsi="Georgia"/>
          <w:b/>
        </w:rPr>
        <w:t>ODSTĄPIENIE OD UMOWY I ROZWIĄZANIE UMOWY</w:t>
      </w:r>
    </w:p>
    <w:p w:rsidR="00F2105C" w:rsidRPr="00A0522F" w:rsidRDefault="00F2105C" w:rsidP="00622E0C">
      <w:pPr>
        <w:pStyle w:val="Akapitzlist1"/>
        <w:ind w:left="478" w:right="-1"/>
        <w:jc w:val="center"/>
        <w:rPr>
          <w:rFonts w:ascii="Georgia" w:hAnsi="Georgia"/>
          <w:b/>
        </w:rPr>
      </w:pPr>
    </w:p>
    <w:p w:rsidR="00622E0C" w:rsidRPr="00A0522F" w:rsidRDefault="00622E0C" w:rsidP="000C726B">
      <w:pPr>
        <w:numPr>
          <w:ilvl w:val="0"/>
          <w:numId w:val="8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Zamawiającemu</w:t>
      </w:r>
      <w:r w:rsidRPr="00A0522F">
        <w:rPr>
          <w:rFonts w:ascii="Georgia" w:hAnsi="Georgia"/>
          <w:color w:val="000000"/>
          <w:sz w:val="24"/>
          <w:szCs w:val="24"/>
        </w:rPr>
        <w:t>, niezależnie od uprawnień wynikających z Kodeksu cywilnego, przysługuje prawo</w:t>
      </w:r>
      <w:r w:rsidRPr="00A0522F">
        <w:rPr>
          <w:rFonts w:ascii="Georgia" w:hAnsi="Georgia"/>
          <w:sz w:val="24"/>
          <w:szCs w:val="24"/>
        </w:rPr>
        <w:t xml:space="preserve"> odstąpienia od Umowy w terminie 30 dni od dnia zaistnienia niżej wymienionych okoliczności gdy:</w:t>
      </w:r>
    </w:p>
    <w:p w:rsidR="00622E0C" w:rsidRPr="00A0522F" w:rsidRDefault="00622E0C" w:rsidP="000C726B">
      <w:pPr>
        <w:widowControl w:val="0"/>
        <w:numPr>
          <w:ilvl w:val="1"/>
          <w:numId w:val="9"/>
        </w:numPr>
        <w:tabs>
          <w:tab w:val="left" w:pos="489"/>
        </w:tabs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Wykonawca opóźnia się z wykonaniem Umowy tak dalece, że nie jest prawdopodobne, by zdołał zrealizować Umowę w wyznaczonym terminie;</w:t>
      </w:r>
    </w:p>
    <w:p w:rsidR="00622E0C" w:rsidRPr="00A0522F" w:rsidRDefault="00622E0C" w:rsidP="000C726B">
      <w:pPr>
        <w:widowControl w:val="0"/>
        <w:numPr>
          <w:ilvl w:val="1"/>
          <w:numId w:val="9"/>
        </w:numPr>
        <w:tabs>
          <w:tab w:val="left" w:pos="489"/>
        </w:tabs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Wykonawca nie usunął wad i usterek ujawnionych przy odbiorze Umowy </w:t>
      </w:r>
      <w:r w:rsidRPr="00A0522F">
        <w:rPr>
          <w:rFonts w:ascii="Georgia" w:hAnsi="Georgia"/>
          <w:sz w:val="24"/>
          <w:szCs w:val="24"/>
        </w:rPr>
        <w:br/>
        <w:t>w wyznaczonym terminie.</w:t>
      </w:r>
    </w:p>
    <w:p w:rsidR="00622E0C" w:rsidRPr="00A0522F" w:rsidRDefault="00622E0C" w:rsidP="000C726B">
      <w:pPr>
        <w:numPr>
          <w:ilvl w:val="0"/>
          <w:numId w:val="8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Odstąpienie od Umowy lub rozwiązanie Umowy powinno nastąpić na piśmie pod rygorem nieważności i zawierać uzasadnienie.</w:t>
      </w:r>
    </w:p>
    <w:p w:rsidR="00622E0C" w:rsidRPr="00A0522F" w:rsidRDefault="00622E0C" w:rsidP="00622E0C">
      <w:pPr>
        <w:pStyle w:val="Akapitzlist1"/>
        <w:ind w:left="0" w:right="-1"/>
        <w:rPr>
          <w:rFonts w:ascii="Georgia" w:hAnsi="Georgia"/>
          <w:b/>
        </w:rPr>
      </w:pPr>
    </w:p>
    <w:p w:rsidR="00BC1965" w:rsidRDefault="00BC1965" w:rsidP="00622E0C">
      <w:pPr>
        <w:pStyle w:val="Akapitzlist1"/>
        <w:ind w:left="476" w:right="-1"/>
        <w:jc w:val="center"/>
        <w:rPr>
          <w:rFonts w:ascii="Georgia" w:hAnsi="Georgia"/>
          <w:b/>
        </w:rPr>
      </w:pPr>
    </w:p>
    <w:p w:rsidR="005E2821" w:rsidRDefault="005E2821" w:rsidP="00622E0C">
      <w:pPr>
        <w:pStyle w:val="Akapitzlist1"/>
        <w:ind w:left="476" w:right="-1"/>
        <w:jc w:val="center"/>
        <w:rPr>
          <w:rFonts w:ascii="Georgia" w:hAnsi="Georgia"/>
          <w:b/>
        </w:rPr>
      </w:pPr>
    </w:p>
    <w:p w:rsidR="009E3B7A" w:rsidRDefault="009E3B7A" w:rsidP="00622E0C">
      <w:pPr>
        <w:pStyle w:val="Akapitzlist1"/>
        <w:ind w:left="476" w:right="-1"/>
        <w:jc w:val="center"/>
        <w:rPr>
          <w:rFonts w:ascii="Georgia" w:hAnsi="Georgia"/>
          <w:b/>
        </w:rPr>
      </w:pPr>
    </w:p>
    <w:p w:rsidR="000267AC" w:rsidRDefault="000267AC" w:rsidP="00622E0C">
      <w:pPr>
        <w:pStyle w:val="Akapitzlist1"/>
        <w:ind w:left="476" w:right="-1"/>
        <w:jc w:val="center"/>
        <w:rPr>
          <w:rFonts w:ascii="Georgia" w:hAnsi="Georgia"/>
          <w:b/>
        </w:rPr>
      </w:pPr>
    </w:p>
    <w:p w:rsidR="00622E0C" w:rsidRPr="00A0522F" w:rsidRDefault="00622E0C" w:rsidP="00622E0C">
      <w:pPr>
        <w:pStyle w:val="Akapitzlist1"/>
        <w:ind w:left="476" w:right="-1"/>
        <w:jc w:val="center"/>
        <w:rPr>
          <w:rFonts w:ascii="Georgia" w:hAnsi="Georgia"/>
          <w:b/>
        </w:rPr>
      </w:pPr>
      <w:r w:rsidRPr="00A0522F">
        <w:rPr>
          <w:rFonts w:ascii="Georgia" w:hAnsi="Georgia"/>
          <w:b/>
        </w:rPr>
        <w:lastRenderedPageBreak/>
        <w:t xml:space="preserve">§ </w:t>
      </w:r>
      <w:r w:rsidR="00C03E70">
        <w:rPr>
          <w:rFonts w:ascii="Georgia" w:hAnsi="Georgia"/>
          <w:b/>
        </w:rPr>
        <w:t>8</w:t>
      </w:r>
    </w:p>
    <w:p w:rsidR="00622E0C" w:rsidRPr="00A0522F" w:rsidRDefault="00622E0C" w:rsidP="00622E0C">
      <w:pPr>
        <w:pStyle w:val="Akapitzlist1"/>
        <w:ind w:left="478" w:right="-1"/>
        <w:jc w:val="center"/>
        <w:rPr>
          <w:rFonts w:ascii="Georgia" w:hAnsi="Georgia"/>
          <w:b/>
        </w:rPr>
      </w:pPr>
      <w:r w:rsidRPr="00A0522F">
        <w:rPr>
          <w:rFonts w:ascii="Georgia" w:hAnsi="Georgia"/>
          <w:b/>
        </w:rPr>
        <w:t>SIŁA WYŻSZA</w:t>
      </w:r>
    </w:p>
    <w:p w:rsidR="00F2105C" w:rsidRPr="00A0522F" w:rsidRDefault="00F2105C" w:rsidP="00622E0C">
      <w:pPr>
        <w:pStyle w:val="Akapitzlist1"/>
        <w:ind w:left="478" w:right="-1"/>
        <w:jc w:val="center"/>
        <w:rPr>
          <w:rFonts w:ascii="Georgia" w:hAnsi="Georgia"/>
          <w:b/>
        </w:rPr>
      </w:pPr>
    </w:p>
    <w:p w:rsidR="00622E0C" w:rsidRPr="00A0522F" w:rsidRDefault="00622E0C" w:rsidP="000C726B">
      <w:pPr>
        <w:numPr>
          <w:ilvl w:val="0"/>
          <w:numId w:val="10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Strony Umowy nie są odpowiedzialne za niewykonanie lub nienależyte wykonanie swoich zobowiązań, jeżeli niewykonanie lub nienależyte wykonanie zostało spowodowane siłą wyższą. Pod pojęciem siły wyższej Strony rozumieją zdarzenie nagłe, nieprzewidywalne i niezależne od woli Stron, uniemożliwiające wykonanie Umowy na stałe lub na pewien czas, któremu nie można zapobiec, ani przeciwdziałać przy zachowaniu należytej staranności, jeżeli w chwili zawarcia umowy niemożliwe było przewidzenie zdarzenia i jego skutków, które wpłynęły na zdolność strony do wykonania umowy.</w:t>
      </w:r>
    </w:p>
    <w:p w:rsidR="00622E0C" w:rsidRPr="00A0522F" w:rsidRDefault="00622E0C" w:rsidP="000C726B">
      <w:pPr>
        <w:numPr>
          <w:ilvl w:val="0"/>
          <w:numId w:val="10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Przejawami siły wyższej są w szczególności:</w:t>
      </w:r>
    </w:p>
    <w:p w:rsidR="00622E0C" w:rsidRPr="00A0522F" w:rsidRDefault="00622E0C" w:rsidP="000C726B">
      <w:pPr>
        <w:widowControl w:val="0"/>
        <w:numPr>
          <w:ilvl w:val="1"/>
          <w:numId w:val="16"/>
        </w:numPr>
        <w:tabs>
          <w:tab w:val="left" w:pos="489"/>
        </w:tabs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klęski żywiołowe, w tym powódź, susza, trzęsienie ziemi, itp.;</w:t>
      </w:r>
    </w:p>
    <w:p w:rsidR="00622E0C" w:rsidRPr="00A0522F" w:rsidRDefault="00622E0C" w:rsidP="000C726B">
      <w:pPr>
        <w:widowControl w:val="0"/>
        <w:numPr>
          <w:ilvl w:val="1"/>
          <w:numId w:val="16"/>
        </w:numPr>
        <w:tabs>
          <w:tab w:val="left" w:pos="489"/>
        </w:tabs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akty władzy państwowej np.: stan wojenny, embarga, blokady oraz inne akcje, akty prawne lub decyzje organów władzy państwowej lub samorządowej a także innych organów posiadających władztwo nad stronami i ich majątkiem;</w:t>
      </w:r>
    </w:p>
    <w:p w:rsidR="00622E0C" w:rsidRPr="00A0522F" w:rsidRDefault="00622E0C" w:rsidP="000C726B">
      <w:pPr>
        <w:widowControl w:val="0"/>
        <w:numPr>
          <w:ilvl w:val="1"/>
          <w:numId w:val="16"/>
        </w:numPr>
        <w:tabs>
          <w:tab w:val="left" w:pos="489"/>
        </w:tabs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działania wojenne, akty sabotażu, akty terroru itp.;</w:t>
      </w:r>
    </w:p>
    <w:p w:rsidR="00622E0C" w:rsidRPr="00A0522F" w:rsidRDefault="00622E0C" w:rsidP="000C726B">
      <w:pPr>
        <w:widowControl w:val="0"/>
        <w:numPr>
          <w:ilvl w:val="1"/>
          <w:numId w:val="16"/>
        </w:numPr>
        <w:tabs>
          <w:tab w:val="left" w:pos="489"/>
        </w:tabs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strajki, blokady dróg, publiczne demonstracje itp.</w:t>
      </w:r>
    </w:p>
    <w:p w:rsidR="00622E0C" w:rsidRPr="00A0522F" w:rsidRDefault="00622E0C" w:rsidP="000C726B">
      <w:pPr>
        <w:numPr>
          <w:ilvl w:val="0"/>
          <w:numId w:val="10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Strony zobowiązują się do wzajemnego powiadamiania się o zaistnieniu siły wyższej i dokonania stosownych ustaleń celem wyeliminowania możliwych skutków działania siły wyższej. Powiadomienia, o którym mowa w zdaniu poprzednim, należy dokonać pisemnie lub w inny dostępny sposób, niezwłocznie po fakcie wystąpienia siły wyższej. Do powiadomienia należy dołączyć dowody na poparcie zaistnienia siły wyższej.</w:t>
      </w:r>
    </w:p>
    <w:p w:rsidR="00622E0C" w:rsidRPr="00A0522F" w:rsidRDefault="00622E0C" w:rsidP="00622E0C">
      <w:pPr>
        <w:pStyle w:val="Akapitzlist1"/>
        <w:ind w:left="0"/>
        <w:rPr>
          <w:rFonts w:ascii="Georgia" w:hAnsi="Georgia"/>
          <w:b/>
        </w:rPr>
      </w:pPr>
    </w:p>
    <w:p w:rsidR="00622E0C" w:rsidRPr="00A0522F" w:rsidRDefault="00C03E70" w:rsidP="00622E0C">
      <w:pPr>
        <w:pStyle w:val="Akapitzlist1"/>
        <w:ind w:left="476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§ 9</w:t>
      </w:r>
    </w:p>
    <w:p w:rsidR="00622E0C" w:rsidRPr="00A0522F" w:rsidRDefault="00622E0C" w:rsidP="00622E0C">
      <w:pPr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ZMIANA POSTANOWIEŃ UMOWY</w:t>
      </w:r>
    </w:p>
    <w:p w:rsidR="00622E0C" w:rsidRPr="00A0522F" w:rsidRDefault="00622E0C" w:rsidP="000C726B">
      <w:pPr>
        <w:numPr>
          <w:ilvl w:val="0"/>
          <w:numId w:val="11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Zmiana Personelu, o którym mowa w § </w:t>
      </w:r>
      <w:r w:rsidR="00DC70F5">
        <w:rPr>
          <w:rFonts w:ascii="Georgia" w:hAnsi="Georgia"/>
          <w:sz w:val="24"/>
          <w:szCs w:val="24"/>
        </w:rPr>
        <w:t>11</w:t>
      </w:r>
      <w:r w:rsidRPr="00A0522F">
        <w:rPr>
          <w:rFonts w:ascii="Georgia" w:hAnsi="Georgia"/>
          <w:sz w:val="24"/>
          <w:szCs w:val="24"/>
        </w:rPr>
        <w:t xml:space="preserve"> ust. 1 i ust. 2 wymaga zachowania formy pisemnej dla oświadczeń Stron i nie rodzi roszczeń Wykonawcy o zmianę ustalonego w Umowie wynagrodzenia Wykonawcy.</w:t>
      </w:r>
    </w:p>
    <w:p w:rsidR="00622E0C" w:rsidRPr="00A0522F" w:rsidRDefault="00622E0C" w:rsidP="000C726B">
      <w:pPr>
        <w:numPr>
          <w:ilvl w:val="0"/>
          <w:numId w:val="11"/>
        </w:numPr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 rozumieniu art. 144 Ustawy Prawo zamówień  publicznych nie stanowi zmiany Umowy:</w:t>
      </w:r>
    </w:p>
    <w:p w:rsidR="00622E0C" w:rsidRPr="00A0522F" w:rsidRDefault="00622E0C" w:rsidP="000C726B">
      <w:pPr>
        <w:numPr>
          <w:ilvl w:val="0"/>
          <w:numId w:val="17"/>
        </w:numPr>
        <w:suppressAutoHyphens/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zmiana danych adresowych i kontaktowych lub danych osób wskazanych w Umowie;</w:t>
      </w:r>
    </w:p>
    <w:p w:rsidR="00622E0C" w:rsidRPr="00A0522F" w:rsidRDefault="00622E0C" w:rsidP="000C726B">
      <w:pPr>
        <w:numPr>
          <w:ilvl w:val="0"/>
          <w:numId w:val="17"/>
        </w:numPr>
        <w:suppressAutoHyphens/>
        <w:spacing w:after="0" w:line="240" w:lineRule="auto"/>
        <w:ind w:left="993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zmiana danych związanych z obsługą administracyjno-organizacyjną Umowy np. zmiana rachunku bankowego, zmiana nr telefonu, adresu poczty elektronicznej itp.;</w:t>
      </w:r>
    </w:p>
    <w:p w:rsidR="00622E0C" w:rsidRPr="00A0522F" w:rsidRDefault="00622E0C" w:rsidP="000C726B">
      <w:pPr>
        <w:pStyle w:val="Akapitzlist1"/>
        <w:widowControl w:val="0"/>
        <w:numPr>
          <w:ilvl w:val="0"/>
          <w:numId w:val="11"/>
        </w:numPr>
        <w:autoSpaceDE w:val="0"/>
        <w:autoSpaceDN w:val="0"/>
        <w:adjustRightInd w:val="0"/>
        <w:contextualSpacing/>
        <w:jc w:val="both"/>
        <w:rPr>
          <w:rFonts w:ascii="Georgia" w:eastAsia="SimSun" w:hAnsi="Georgia"/>
          <w:color w:val="000000"/>
        </w:rPr>
      </w:pPr>
      <w:r w:rsidRPr="00A0522F">
        <w:rPr>
          <w:rFonts w:ascii="Georgia" w:hAnsi="Georgia"/>
        </w:rPr>
        <w:t xml:space="preserve">Zmiany, o których mowa w ust. 1 i ust. 2, mogą nastąpić w przypadku poinformowania Zamawiającego przez Wykonawcę o okolicznościach uzasadniających ich wprowadzenie, pisemnie, faksem lub drogą elektroniczną, w terminie 7 dni od dnia wystąpienia okoliczności stanowiącej podstawę do dokonania zmiany. </w:t>
      </w:r>
    </w:p>
    <w:p w:rsidR="00622E0C" w:rsidRPr="00A0522F" w:rsidRDefault="00622E0C" w:rsidP="000C726B">
      <w:pPr>
        <w:pStyle w:val="Akapitzlist1"/>
        <w:widowControl w:val="0"/>
        <w:numPr>
          <w:ilvl w:val="0"/>
          <w:numId w:val="11"/>
        </w:numPr>
        <w:autoSpaceDE w:val="0"/>
        <w:autoSpaceDN w:val="0"/>
        <w:adjustRightInd w:val="0"/>
        <w:contextualSpacing/>
        <w:jc w:val="both"/>
        <w:rPr>
          <w:rFonts w:ascii="Georgia" w:eastAsia="SimSun" w:hAnsi="Georgia"/>
          <w:color w:val="000000"/>
        </w:rPr>
      </w:pPr>
      <w:r w:rsidRPr="00A0522F">
        <w:rPr>
          <w:rFonts w:ascii="Georgia" w:eastAsia="SimSun" w:hAnsi="Georgia"/>
          <w:color w:val="000000"/>
        </w:rPr>
        <w:t>Wszystkie postanowienia, o których mowa w ust. 1 i 2 stanowią katalog zmian, na które Zamawiający może wyrazić zgodę. Nie stanowią jednocześnie zobowiązania Zamawiającego do wyrażenia takiej zgody.</w:t>
      </w:r>
    </w:p>
    <w:p w:rsidR="00622E0C" w:rsidRPr="00A0522F" w:rsidRDefault="00622E0C" w:rsidP="00622E0C">
      <w:pPr>
        <w:pStyle w:val="Akapitzlist1"/>
        <w:ind w:left="0" w:right="-1"/>
        <w:jc w:val="center"/>
        <w:rPr>
          <w:rFonts w:ascii="Georgia" w:hAnsi="Georgia"/>
          <w:b/>
        </w:rPr>
      </w:pPr>
    </w:p>
    <w:p w:rsidR="005E2821" w:rsidRDefault="005E2821" w:rsidP="00622E0C">
      <w:pPr>
        <w:pStyle w:val="Akapitzlist1"/>
        <w:ind w:left="0" w:right="-1"/>
        <w:jc w:val="center"/>
        <w:rPr>
          <w:rFonts w:ascii="Georgia" w:hAnsi="Georgia"/>
          <w:b/>
        </w:rPr>
      </w:pPr>
    </w:p>
    <w:p w:rsidR="005E2821" w:rsidRDefault="005E2821" w:rsidP="00622E0C">
      <w:pPr>
        <w:pStyle w:val="Akapitzlist1"/>
        <w:ind w:left="0" w:right="-1"/>
        <w:jc w:val="center"/>
        <w:rPr>
          <w:rFonts w:ascii="Georgia" w:hAnsi="Georgia"/>
          <w:b/>
        </w:rPr>
      </w:pPr>
    </w:p>
    <w:p w:rsidR="00622E0C" w:rsidRPr="00A0522F" w:rsidRDefault="00622E0C" w:rsidP="00622E0C">
      <w:pPr>
        <w:pStyle w:val="Akapitzlist1"/>
        <w:ind w:left="0" w:right="-1"/>
        <w:jc w:val="center"/>
        <w:rPr>
          <w:rFonts w:ascii="Georgia" w:hAnsi="Georgia"/>
          <w:b/>
        </w:rPr>
      </w:pPr>
      <w:r w:rsidRPr="00A0522F">
        <w:rPr>
          <w:rFonts w:ascii="Georgia" w:hAnsi="Georgia"/>
          <w:b/>
        </w:rPr>
        <w:lastRenderedPageBreak/>
        <w:t>§ 1</w:t>
      </w:r>
      <w:r w:rsidR="00C03E70">
        <w:rPr>
          <w:rFonts w:ascii="Georgia" w:hAnsi="Georgia"/>
          <w:b/>
        </w:rPr>
        <w:t>0</w:t>
      </w:r>
    </w:p>
    <w:p w:rsidR="00622E0C" w:rsidRPr="00A0522F" w:rsidRDefault="00622E0C" w:rsidP="00622E0C">
      <w:pPr>
        <w:ind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POUFNOŚĆ</w:t>
      </w:r>
    </w:p>
    <w:p w:rsidR="00622E0C" w:rsidRPr="00A0522F" w:rsidRDefault="00622E0C" w:rsidP="000C726B">
      <w:pPr>
        <w:numPr>
          <w:ilvl w:val="0"/>
          <w:numId w:val="3"/>
        </w:numPr>
        <w:tabs>
          <w:tab w:val="clear" w:pos="720"/>
          <w:tab w:val="num" w:pos="426"/>
        </w:tabs>
        <w:suppressAutoHyphens/>
        <w:spacing w:after="0" w:line="240" w:lineRule="auto"/>
        <w:ind w:left="425" w:right="-1" w:hanging="357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Umowa jest jawna i podlega udostępnieniu na zasadach określonych w przepisach o dostępie do informacji publicznej.</w:t>
      </w:r>
    </w:p>
    <w:p w:rsidR="00622E0C" w:rsidRPr="00A0522F" w:rsidRDefault="00622E0C" w:rsidP="000C726B">
      <w:pPr>
        <w:numPr>
          <w:ilvl w:val="0"/>
          <w:numId w:val="3"/>
        </w:numPr>
        <w:tabs>
          <w:tab w:val="clear" w:pos="720"/>
          <w:tab w:val="num" w:pos="426"/>
        </w:tabs>
        <w:suppressAutoHyphens/>
        <w:spacing w:after="0" w:line="240" w:lineRule="auto"/>
        <w:ind w:left="425" w:right="-1" w:hanging="357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Zamawiający uznaje Umowę oraz usługi w ramach niej świadczone za usługi o najwyższym stopniu zaufania. Wykonawca zobowiązuje się do świadczenia usług w sposób prawidłowy, bezstronny, profesjonalny i zgodny z przepisami obowiązującego prawa, jak również z najwyższym stopniem staranności, wynikającym z zawodowego charakteru świadczonych usług. </w:t>
      </w:r>
    </w:p>
    <w:p w:rsidR="00622E0C" w:rsidRPr="00A0522F" w:rsidRDefault="00622E0C" w:rsidP="000C726B">
      <w:pPr>
        <w:numPr>
          <w:ilvl w:val="0"/>
          <w:numId w:val="3"/>
        </w:numPr>
        <w:tabs>
          <w:tab w:val="clear" w:pos="720"/>
          <w:tab w:val="num" w:pos="426"/>
        </w:tabs>
        <w:suppressAutoHyphens/>
        <w:spacing w:after="0" w:line="240" w:lineRule="auto"/>
        <w:ind w:left="425" w:right="-1" w:hanging="357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Przez informację poufną Strony rozumieją również każdą informację uzyskaną od drugiej strony w trakcie spotkań, negocjacji oraz wszelkich innych formach współpracy. </w:t>
      </w:r>
    </w:p>
    <w:p w:rsidR="00622E0C" w:rsidRPr="00A0522F" w:rsidRDefault="00622E0C" w:rsidP="000C726B">
      <w:pPr>
        <w:numPr>
          <w:ilvl w:val="0"/>
          <w:numId w:val="3"/>
        </w:numPr>
        <w:tabs>
          <w:tab w:val="clear" w:pos="720"/>
          <w:tab w:val="num" w:pos="426"/>
        </w:tabs>
        <w:suppressAutoHyphens/>
        <w:spacing w:after="0" w:line="240" w:lineRule="auto"/>
        <w:ind w:left="425" w:right="-1" w:hanging="357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Wykonawca bez zgody Zamawiającego wyrażonej w formie pisemnej, nie może ujawniać komukolwiek jakichkolwiek wiadomości i informacji, które będą traktowane przez Wykonawcę bezterminowo i bezwarunkowo jako ściśle poufne w szczególności: informacje finansowe, prawne, techniczne, know-how, organizacyjne oraz związane z postępowaniami o udzielenie zamówienia publicznego, dotyczące w sposób bezpośredni lub pośredni Zamawiającego oraz firm lub podmiotów z nim współpracujących, uzyskane przez Wykonawcę w związku z realizacją Umowy. </w:t>
      </w:r>
    </w:p>
    <w:p w:rsidR="00622E0C" w:rsidRPr="00A0522F" w:rsidRDefault="00622E0C" w:rsidP="000C726B">
      <w:pPr>
        <w:numPr>
          <w:ilvl w:val="0"/>
          <w:numId w:val="3"/>
        </w:numPr>
        <w:tabs>
          <w:tab w:val="clear" w:pos="720"/>
          <w:tab w:val="num" w:pos="426"/>
        </w:tabs>
        <w:suppressAutoHyphens/>
        <w:spacing w:after="0" w:line="240" w:lineRule="auto"/>
        <w:ind w:left="425" w:right="-1" w:hanging="357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Wszelkie informacje i dokumenty mające charakter poufny mogą być wykorzystane przez Wykonawcę tylko w celu wykonania Umowy i nie można ich udostępniać komukolwiek bez pisemnej zgody Zamawiającego.</w:t>
      </w:r>
    </w:p>
    <w:p w:rsidR="00622E0C" w:rsidRPr="00A0522F" w:rsidRDefault="00622E0C" w:rsidP="000C726B">
      <w:pPr>
        <w:numPr>
          <w:ilvl w:val="0"/>
          <w:numId w:val="3"/>
        </w:numPr>
        <w:tabs>
          <w:tab w:val="clear" w:pos="720"/>
          <w:tab w:val="num" w:pos="426"/>
        </w:tabs>
        <w:suppressAutoHyphens/>
        <w:spacing w:after="0" w:line="240" w:lineRule="auto"/>
        <w:ind w:left="425" w:right="-1" w:hanging="357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 przypadku powstania wątpliwości co do charakteru informacji lub danych Wykonawca przed ich ujawnieniem, przekazaniem lub wykorzystaniem ma obowiązek sprawdzić u Zamawiającego czy podlegają ochronie określonej w niniejszym paragrafie.</w:t>
      </w:r>
    </w:p>
    <w:p w:rsidR="00622E0C" w:rsidRPr="00A0522F" w:rsidRDefault="00622E0C" w:rsidP="000C726B">
      <w:pPr>
        <w:numPr>
          <w:ilvl w:val="0"/>
          <w:numId w:val="3"/>
        </w:numPr>
        <w:tabs>
          <w:tab w:val="clear" w:pos="720"/>
          <w:tab w:val="num" w:pos="426"/>
        </w:tabs>
        <w:suppressAutoHyphens/>
        <w:spacing w:after="0" w:line="240" w:lineRule="auto"/>
        <w:ind w:left="425" w:right="-1" w:hanging="357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Wykonawca i współpracujące z nim podmioty zachowają tajemnicę zawodową przez okres trwania umowy oraz po jej zakończeniu. W związku z tym zarówno Wykonawca, jak i zaangażowane przez niego podmioty nie będą przekazywać ani rozpowszechniać osobom trzecim informacji uzyskanych w związku z wykonaniem Umowy chyba, że uzyskają na to uprzednią pisemną zgodę Zamawiającego. Przekazywanie jakichkolwiek informacji do środków masowego przekazu w sprawach dotyczących niniejszej Umowy dopuszczalne jest wyłącznie po uzyskaniu zgody Zamawiającego i tylko w zakresie i treści przez Zamawiającego zaakceptowanej.</w:t>
      </w:r>
    </w:p>
    <w:p w:rsidR="00622E0C" w:rsidRPr="00A0522F" w:rsidRDefault="00622E0C" w:rsidP="00A5008C">
      <w:pPr>
        <w:ind w:right="-1"/>
        <w:rPr>
          <w:rFonts w:ascii="Georgia" w:hAnsi="Georgia"/>
          <w:b/>
          <w:sz w:val="24"/>
          <w:szCs w:val="24"/>
        </w:rPr>
      </w:pPr>
    </w:p>
    <w:p w:rsidR="00622E0C" w:rsidRPr="00A0522F" w:rsidRDefault="00811EBC" w:rsidP="00622E0C">
      <w:pPr>
        <w:ind w:left="-11"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§ 1</w:t>
      </w:r>
      <w:r w:rsidR="00C03E70">
        <w:rPr>
          <w:rFonts w:ascii="Georgia" w:hAnsi="Georgia"/>
          <w:b/>
          <w:sz w:val="24"/>
          <w:szCs w:val="24"/>
        </w:rPr>
        <w:t>1</w:t>
      </w:r>
    </w:p>
    <w:p w:rsidR="00622E0C" w:rsidRPr="00A0522F" w:rsidRDefault="00622E0C" w:rsidP="00622E0C">
      <w:pPr>
        <w:ind w:left="-10" w:right="-1"/>
        <w:jc w:val="center"/>
        <w:rPr>
          <w:rFonts w:ascii="Georgia" w:hAnsi="Georgia"/>
          <w:b/>
          <w:caps/>
          <w:kern w:val="22"/>
          <w:sz w:val="24"/>
          <w:szCs w:val="24"/>
        </w:rPr>
      </w:pPr>
      <w:r w:rsidRPr="00A0522F">
        <w:rPr>
          <w:rFonts w:ascii="Georgia" w:hAnsi="Georgia"/>
          <w:b/>
          <w:caps/>
          <w:kern w:val="22"/>
          <w:sz w:val="24"/>
          <w:szCs w:val="24"/>
        </w:rPr>
        <w:t>OSOBY DO KONTAKTU i komunikacja Stron</w:t>
      </w:r>
    </w:p>
    <w:p w:rsidR="00811EBC" w:rsidRPr="00A0522F" w:rsidRDefault="00622E0C" w:rsidP="000C726B">
      <w:pPr>
        <w:numPr>
          <w:ilvl w:val="0"/>
          <w:numId w:val="13"/>
        </w:numPr>
        <w:tabs>
          <w:tab w:val="clear" w:pos="720"/>
          <w:tab w:val="num" w:pos="426"/>
        </w:tabs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Przedstawicielem Zamawiającego w realizacji umowy jest </w:t>
      </w:r>
      <w:r w:rsidR="00BC1965">
        <w:rPr>
          <w:rFonts w:ascii="Georgia" w:hAnsi="Georgia"/>
          <w:sz w:val="24"/>
          <w:szCs w:val="24"/>
        </w:rPr>
        <w:t>……………………..………………</w:t>
      </w:r>
      <w:r w:rsidR="00811EBC" w:rsidRPr="00A0522F">
        <w:rPr>
          <w:rFonts w:ascii="Georgia" w:hAnsi="Georgia"/>
          <w:sz w:val="24"/>
          <w:szCs w:val="24"/>
        </w:rPr>
        <w:t>.</w:t>
      </w:r>
    </w:p>
    <w:p w:rsidR="00622E0C" w:rsidRPr="00A0522F" w:rsidRDefault="00622E0C" w:rsidP="000C726B">
      <w:pPr>
        <w:numPr>
          <w:ilvl w:val="0"/>
          <w:numId w:val="13"/>
        </w:numPr>
        <w:tabs>
          <w:tab w:val="clear" w:pos="720"/>
          <w:tab w:val="num" w:pos="426"/>
        </w:tabs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Przedstawicielem Wykonawcy w realizacji umowy jest </w:t>
      </w:r>
      <w:r w:rsidR="00811EBC" w:rsidRPr="00A0522F">
        <w:rPr>
          <w:rFonts w:ascii="Georgia" w:hAnsi="Georgia"/>
          <w:sz w:val="24"/>
          <w:szCs w:val="24"/>
        </w:rPr>
        <w:t>……………</w:t>
      </w:r>
      <w:r w:rsidR="00BC1965">
        <w:rPr>
          <w:rFonts w:ascii="Georgia" w:hAnsi="Georgia"/>
          <w:sz w:val="24"/>
          <w:szCs w:val="24"/>
        </w:rPr>
        <w:t>…………………..</w:t>
      </w:r>
      <w:r w:rsidR="00811EBC" w:rsidRPr="00A0522F">
        <w:rPr>
          <w:rFonts w:ascii="Georgia" w:hAnsi="Georgia"/>
          <w:sz w:val="24"/>
          <w:szCs w:val="24"/>
        </w:rPr>
        <w:t>………..</w:t>
      </w:r>
      <w:r w:rsidRPr="00A0522F">
        <w:rPr>
          <w:rFonts w:ascii="Georgia" w:hAnsi="Georgia"/>
          <w:sz w:val="24"/>
          <w:szCs w:val="24"/>
        </w:rPr>
        <w:t>.</w:t>
      </w:r>
    </w:p>
    <w:p w:rsidR="00622E0C" w:rsidRPr="00A0522F" w:rsidRDefault="00811EBC" w:rsidP="000C726B">
      <w:pPr>
        <w:numPr>
          <w:ilvl w:val="0"/>
          <w:numId w:val="13"/>
        </w:numPr>
        <w:tabs>
          <w:tab w:val="clear" w:pos="720"/>
          <w:tab w:val="num" w:pos="426"/>
        </w:tabs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Osoby wymienione w ust. 1 i</w:t>
      </w:r>
      <w:r w:rsidR="00622E0C" w:rsidRPr="00A0522F">
        <w:rPr>
          <w:rFonts w:ascii="Georgia" w:hAnsi="Georgia"/>
          <w:sz w:val="24"/>
          <w:szCs w:val="24"/>
        </w:rPr>
        <w:t xml:space="preserve"> ust. 2 są uprawnione do dokonywania czynności faktycznych związanych z wykonywaniem Umowy, w tym uzgadniania form i metod pracy, udzielania koniecznych informacji, podejmowania innych niezbędnych działań, koniecznych do prawidłowego wykonania przedmiotu Umowy.</w:t>
      </w:r>
    </w:p>
    <w:p w:rsidR="00622E0C" w:rsidRPr="00A0522F" w:rsidRDefault="00622E0C" w:rsidP="000C726B">
      <w:pPr>
        <w:numPr>
          <w:ilvl w:val="0"/>
          <w:numId w:val="13"/>
        </w:numPr>
        <w:tabs>
          <w:tab w:val="clear" w:pos="720"/>
          <w:tab w:val="num" w:pos="426"/>
        </w:tabs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lastRenderedPageBreak/>
        <w:t xml:space="preserve">Każde polecenie, zawiadomienie, zgoda, decyzja, zatwierdzenie lub zaświadczenie Zamawiającego lub Wykonawcy będzie dokonywane w formie pisemnej pod rygorem nieważności. </w:t>
      </w:r>
    </w:p>
    <w:p w:rsidR="00622E0C" w:rsidRPr="00A0522F" w:rsidRDefault="00622E0C" w:rsidP="000C726B">
      <w:pPr>
        <w:numPr>
          <w:ilvl w:val="0"/>
          <w:numId w:val="13"/>
        </w:numPr>
        <w:tabs>
          <w:tab w:val="clear" w:pos="720"/>
          <w:tab w:val="num" w:pos="426"/>
        </w:tabs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Dopuszcza się możliwość prowadzenie w celach roboczych korespondencji w formie faksu lub drogą poczty elektronicznej, na adresy poczty elektronicznej i numery faksu wskazane przez Strony. </w:t>
      </w:r>
    </w:p>
    <w:p w:rsidR="00622E0C" w:rsidRPr="00A0522F" w:rsidRDefault="00622E0C" w:rsidP="000C726B">
      <w:pPr>
        <w:numPr>
          <w:ilvl w:val="0"/>
          <w:numId w:val="13"/>
        </w:numPr>
        <w:tabs>
          <w:tab w:val="clear" w:pos="720"/>
          <w:tab w:val="num" w:pos="426"/>
        </w:tabs>
        <w:suppressAutoHyphens/>
        <w:spacing w:after="0" w:line="240" w:lineRule="auto"/>
        <w:ind w:left="426"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Adresem poczty e-mail związanych z realizacją Umowy będzie:</w:t>
      </w:r>
    </w:p>
    <w:p w:rsidR="00622E0C" w:rsidRPr="00BC1965" w:rsidRDefault="00622E0C" w:rsidP="00BC1965">
      <w:pPr>
        <w:pStyle w:val="Tekstpodstawowy"/>
        <w:numPr>
          <w:ilvl w:val="0"/>
          <w:numId w:val="22"/>
        </w:numPr>
        <w:tabs>
          <w:tab w:val="left" w:pos="1134"/>
        </w:tabs>
        <w:spacing w:after="0"/>
        <w:ind w:right="-1"/>
        <w:rPr>
          <w:rFonts w:ascii="Georgia" w:hAnsi="Georgia" w:cs="Times New Roman"/>
          <w:sz w:val="24"/>
          <w:szCs w:val="24"/>
        </w:rPr>
      </w:pPr>
      <w:r w:rsidRPr="00BC1965">
        <w:rPr>
          <w:rFonts w:ascii="Georgia" w:hAnsi="Georgia" w:cs="Times New Roman"/>
          <w:sz w:val="24"/>
          <w:szCs w:val="24"/>
        </w:rPr>
        <w:t xml:space="preserve">do Zamawiającego adres e-mail: </w:t>
      </w:r>
      <w:hyperlink r:id="rId7" w:history="1">
        <w:r w:rsidRPr="00BC1965">
          <w:rPr>
            <w:rStyle w:val="Hipercze"/>
            <w:rFonts w:ascii="Georgia" w:hAnsi="Georgia" w:cs="Times New Roman"/>
            <w:sz w:val="24"/>
            <w:szCs w:val="24"/>
          </w:rPr>
          <w:t>biuro@pcen.pl</w:t>
        </w:r>
      </w:hyperlink>
      <w:r w:rsidRPr="00BC1965">
        <w:rPr>
          <w:rFonts w:ascii="Georgia" w:hAnsi="Georgia" w:cs="Times New Roman"/>
          <w:sz w:val="24"/>
          <w:szCs w:val="24"/>
        </w:rPr>
        <w:t xml:space="preserve"> , </w:t>
      </w:r>
      <w:r w:rsidR="00F2105C" w:rsidRPr="00BC1965">
        <w:rPr>
          <w:rFonts w:ascii="Georgia" w:hAnsi="Georgia" w:cs="Times New Roman"/>
          <w:sz w:val="24"/>
          <w:szCs w:val="24"/>
        </w:rPr>
        <w:t>……</w:t>
      </w:r>
      <w:r w:rsidR="00BC1965">
        <w:rPr>
          <w:rFonts w:ascii="Georgia" w:hAnsi="Georgia" w:cs="Times New Roman"/>
          <w:sz w:val="24"/>
          <w:szCs w:val="24"/>
        </w:rPr>
        <w:t>……….</w:t>
      </w:r>
      <w:r w:rsidR="00F2105C" w:rsidRPr="00BC1965">
        <w:rPr>
          <w:rFonts w:ascii="Georgia" w:hAnsi="Georgia" w:cs="Times New Roman"/>
          <w:sz w:val="24"/>
          <w:szCs w:val="24"/>
        </w:rPr>
        <w:t>…</w:t>
      </w:r>
      <w:r w:rsidR="00BC1965">
        <w:rPr>
          <w:rFonts w:ascii="Georgia" w:hAnsi="Georgia" w:cs="Times New Roman"/>
          <w:sz w:val="24"/>
          <w:szCs w:val="24"/>
        </w:rPr>
        <w:t xml:space="preserve">……………… </w:t>
      </w:r>
    </w:p>
    <w:p w:rsidR="00622E0C" w:rsidRPr="00A0522F" w:rsidRDefault="00811EBC" w:rsidP="00BC1965">
      <w:pPr>
        <w:pStyle w:val="Tekstpodstawowy"/>
        <w:numPr>
          <w:ilvl w:val="0"/>
          <w:numId w:val="22"/>
        </w:numPr>
        <w:spacing w:after="0"/>
        <w:ind w:right="-1"/>
        <w:jc w:val="both"/>
        <w:rPr>
          <w:rFonts w:ascii="Georgia" w:hAnsi="Georgia" w:cs="Times New Roman"/>
          <w:sz w:val="24"/>
          <w:szCs w:val="24"/>
        </w:rPr>
      </w:pPr>
      <w:r w:rsidRPr="00A0522F">
        <w:rPr>
          <w:rFonts w:ascii="Georgia" w:hAnsi="Georgia" w:cs="Times New Roman"/>
          <w:sz w:val="24"/>
          <w:szCs w:val="24"/>
        </w:rPr>
        <w:t>do Wykonawcy</w:t>
      </w:r>
      <w:r w:rsidR="00622E0C" w:rsidRPr="00A0522F">
        <w:rPr>
          <w:rFonts w:ascii="Georgia" w:hAnsi="Georgia" w:cs="Times New Roman"/>
          <w:sz w:val="24"/>
          <w:szCs w:val="24"/>
        </w:rPr>
        <w:t xml:space="preserve"> adres e-mail: </w:t>
      </w:r>
      <w:r w:rsidRPr="00A0522F">
        <w:rPr>
          <w:rFonts w:ascii="Georgia" w:hAnsi="Georgia"/>
          <w:sz w:val="24"/>
          <w:szCs w:val="24"/>
        </w:rPr>
        <w:t>…………………………………………………………….</w:t>
      </w:r>
    </w:p>
    <w:p w:rsidR="00622E0C" w:rsidRPr="00A0522F" w:rsidRDefault="00622E0C" w:rsidP="00622E0C">
      <w:pPr>
        <w:ind w:left="-11" w:right="-1"/>
        <w:jc w:val="center"/>
        <w:rPr>
          <w:rFonts w:ascii="Georgia" w:hAnsi="Georgia"/>
          <w:b/>
          <w:sz w:val="24"/>
          <w:szCs w:val="24"/>
        </w:rPr>
      </w:pPr>
    </w:p>
    <w:p w:rsidR="00622E0C" w:rsidRPr="00A0522F" w:rsidRDefault="00622E0C" w:rsidP="00622E0C">
      <w:pPr>
        <w:ind w:left="-11" w:right="-1"/>
        <w:jc w:val="center"/>
        <w:rPr>
          <w:rFonts w:ascii="Georgia" w:hAnsi="Georgia"/>
          <w:b/>
          <w:sz w:val="24"/>
          <w:szCs w:val="24"/>
        </w:rPr>
      </w:pPr>
      <w:r w:rsidRPr="00A0522F">
        <w:rPr>
          <w:rFonts w:ascii="Georgia" w:hAnsi="Georgia"/>
          <w:b/>
          <w:sz w:val="24"/>
          <w:szCs w:val="24"/>
        </w:rPr>
        <w:t>§ 1</w:t>
      </w:r>
      <w:r w:rsidR="00C03E70">
        <w:rPr>
          <w:rFonts w:ascii="Georgia" w:hAnsi="Georgia"/>
          <w:b/>
          <w:sz w:val="24"/>
          <w:szCs w:val="24"/>
        </w:rPr>
        <w:t>2</w:t>
      </w:r>
    </w:p>
    <w:p w:rsidR="00622E0C" w:rsidRPr="00A0522F" w:rsidRDefault="00622E0C" w:rsidP="00622E0C">
      <w:pPr>
        <w:ind w:left="-10" w:right="-1"/>
        <w:jc w:val="center"/>
        <w:rPr>
          <w:rFonts w:ascii="Georgia" w:hAnsi="Georgia"/>
          <w:b/>
          <w:caps/>
          <w:kern w:val="22"/>
          <w:sz w:val="24"/>
          <w:szCs w:val="24"/>
        </w:rPr>
      </w:pPr>
      <w:r w:rsidRPr="00A0522F">
        <w:rPr>
          <w:rFonts w:ascii="Georgia" w:hAnsi="Georgia"/>
          <w:b/>
          <w:caps/>
          <w:kern w:val="22"/>
          <w:sz w:val="24"/>
          <w:szCs w:val="24"/>
        </w:rPr>
        <w:t>ROZSTRZYGANIE SPORÓW, POSTANOWIENIA KOŃCOWE</w:t>
      </w:r>
    </w:p>
    <w:p w:rsidR="00622E0C" w:rsidRPr="00A0522F" w:rsidRDefault="00622E0C" w:rsidP="005A3EE3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Wykonawca nie może dokonać cesji wierzytelności wynikających z niniejszej Umowy na podmioty trzecie bez wcześniejszej pisemnej zgody Zamawiającego.</w:t>
      </w:r>
    </w:p>
    <w:p w:rsidR="00622E0C" w:rsidRPr="00A0522F" w:rsidRDefault="00622E0C" w:rsidP="005A3EE3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 xml:space="preserve">Wszelkie zmiany Umowy wymagają formy pisemnej pod rygorem nieważności. </w:t>
      </w:r>
    </w:p>
    <w:p w:rsidR="00622E0C" w:rsidRPr="00A0522F" w:rsidRDefault="00622E0C" w:rsidP="005A3EE3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Wszelkie spory mogące wyniknąć z realizacji niniejszej umowy Strony poddają rozstrzygnięciu właściwego sądu dla siedziby Zamawiającego.</w:t>
      </w:r>
    </w:p>
    <w:p w:rsidR="00622E0C" w:rsidRPr="00A0522F" w:rsidRDefault="00622E0C" w:rsidP="005A3EE3">
      <w:pPr>
        <w:numPr>
          <w:ilvl w:val="0"/>
          <w:numId w:val="24"/>
        </w:numPr>
        <w:suppressAutoHyphens/>
        <w:spacing w:after="0" w:line="240" w:lineRule="auto"/>
        <w:ind w:right="-1"/>
        <w:jc w:val="both"/>
        <w:rPr>
          <w:rFonts w:ascii="Georgia" w:hAnsi="Georgia"/>
          <w:sz w:val="24"/>
          <w:szCs w:val="24"/>
        </w:rPr>
      </w:pPr>
      <w:bookmarkStart w:id="0" w:name="_GoBack"/>
      <w:bookmarkEnd w:id="0"/>
      <w:r w:rsidRPr="00A0522F">
        <w:rPr>
          <w:rFonts w:ascii="Georgia" w:hAnsi="Georgia"/>
          <w:sz w:val="24"/>
          <w:szCs w:val="24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autorskich, patentów, wzorów użytkowych lub znaków towarowych, w odniesieniu do dostarczonego sprzętu.</w:t>
      </w:r>
    </w:p>
    <w:p w:rsidR="00622E0C" w:rsidRPr="00A0522F" w:rsidRDefault="00622E0C" w:rsidP="005A3EE3">
      <w:pPr>
        <w:numPr>
          <w:ilvl w:val="0"/>
          <w:numId w:val="24"/>
        </w:numPr>
        <w:suppressAutoHyphens/>
        <w:spacing w:after="0" w:line="240" w:lineRule="auto"/>
        <w:ind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W sprawach nieuregulowanych niniejszą umową stosuje się przepisy Kodeksu Cywilnego.</w:t>
      </w:r>
    </w:p>
    <w:p w:rsidR="00622E0C" w:rsidRPr="00A0522F" w:rsidRDefault="00622E0C" w:rsidP="005A3EE3">
      <w:pPr>
        <w:numPr>
          <w:ilvl w:val="0"/>
          <w:numId w:val="24"/>
        </w:numPr>
        <w:suppressAutoHyphens/>
        <w:spacing w:after="0" w:line="240" w:lineRule="auto"/>
        <w:ind w:right="-1"/>
        <w:jc w:val="both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sz w:val="24"/>
          <w:szCs w:val="24"/>
        </w:rPr>
        <w:t>Umowę sporządzono w trzech jednobrzmiących egzemplarzach, z których dwa otrzymuje Zamawiający i jeden egzemplarz Wykonawca.</w:t>
      </w:r>
    </w:p>
    <w:p w:rsidR="00622E0C" w:rsidRPr="00A0522F" w:rsidRDefault="00622E0C" w:rsidP="00622E0C">
      <w:pPr>
        <w:widowControl w:val="0"/>
        <w:tabs>
          <w:tab w:val="left" w:pos="142"/>
        </w:tabs>
        <w:ind w:left="142" w:right="90"/>
        <w:jc w:val="center"/>
        <w:outlineLvl w:val="1"/>
        <w:rPr>
          <w:rFonts w:ascii="Georgia" w:hAnsi="Georgia"/>
          <w:b/>
          <w:bCs/>
          <w:spacing w:val="-1"/>
          <w:sz w:val="24"/>
          <w:szCs w:val="24"/>
        </w:rPr>
      </w:pPr>
    </w:p>
    <w:p w:rsidR="00622E0C" w:rsidRPr="00A0522F" w:rsidRDefault="00622E0C" w:rsidP="00622E0C">
      <w:pPr>
        <w:widowControl w:val="0"/>
        <w:tabs>
          <w:tab w:val="left" w:pos="142"/>
        </w:tabs>
        <w:ind w:left="142" w:right="90"/>
        <w:jc w:val="center"/>
        <w:outlineLvl w:val="1"/>
        <w:rPr>
          <w:rFonts w:ascii="Georgia" w:hAnsi="Georgia"/>
          <w:sz w:val="24"/>
          <w:szCs w:val="24"/>
        </w:rPr>
      </w:pPr>
      <w:r w:rsidRPr="00A0522F">
        <w:rPr>
          <w:rFonts w:ascii="Georgia" w:hAnsi="Georgia"/>
          <w:b/>
          <w:bCs/>
          <w:spacing w:val="-1"/>
          <w:sz w:val="24"/>
          <w:szCs w:val="24"/>
        </w:rPr>
        <w:t>Zamawiający:</w:t>
      </w:r>
      <w:r w:rsidRPr="00A0522F">
        <w:rPr>
          <w:rFonts w:ascii="Georgia" w:hAnsi="Georgia"/>
          <w:b/>
          <w:bCs/>
          <w:spacing w:val="-1"/>
          <w:sz w:val="24"/>
          <w:szCs w:val="24"/>
        </w:rPr>
        <w:tab/>
      </w:r>
      <w:r w:rsidRPr="00A0522F">
        <w:rPr>
          <w:rFonts w:ascii="Georgia" w:hAnsi="Georgia"/>
          <w:b/>
          <w:bCs/>
          <w:spacing w:val="-1"/>
          <w:sz w:val="24"/>
          <w:szCs w:val="24"/>
        </w:rPr>
        <w:tab/>
      </w:r>
      <w:r w:rsidRPr="00A0522F">
        <w:rPr>
          <w:rFonts w:ascii="Georgia" w:hAnsi="Georgia"/>
          <w:b/>
          <w:bCs/>
          <w:spacing w:val="-1"/>
          <w:sz w:val="24"/>
          <w:szCs w:val="24"/>
        </w:rPr>
        <w:tab/>
      </w:r>
      <w:r w:rsidRPr="00A0522F">
        <w:rPr>
          <w:rFonts w:ascii="Georgia" w:hAnsi="Georgia"/>
          <w:b/>
          <w:bCs/>
          <w:spacing w:val="-1"/>
          <w:sz w:val="24"/>
          <w:szCs w:val="24"/>
        </w:rPr>
        <w:tab/>
      </w:r>
      <w:r w:rsidRPr="00A0522F">
        <w:rPr>
          <w:rFonts w:ascii="Georgia" w:hAnsi="Georgia"/>
          <w:b/>
          <w:bCs/>
          <w:spacing w:val="-1"/>
          <w:sz w:val="24"/>
          <w:szCs w:val="24"/>
        </w:rPr>
        <w:tab/>
      </w:r>
      <w:r w:rsidRPr="00A0522F">
        <w:rPr>
          <w:rFonts w:ascii="Georgia" w:hAnsi="Georgia"/>
          <w:b/>
          <w:bCs/>
          <w:spacing w:val="-1"/>
          <w:sz w:val="24"/>
          <w:szCs w:val="24"/>
        </w:rPr>
        <w:tab/>
      </w:r>
      <w:r w:rsidRPr="00A0522F">
        <w:rPr>
          <w:rFonts w:ascii="Georgia" w:hAnsi="Georgia"/>
          <w:b/>
          <w:bCs/>
          <w:spacing w:val="-1"/>
          <w:sz w:val="24"/>
          <w:szCs w:val="24"/>
        </w:rPr>
        <w:tab/>
      </w:r>
      <w:r w:rsidRPr="00A0522F">
        <w:rPr>
          <w:rFonts w:ascii="Georgia" w:hAnsi="Georgia"/>
          <w:b/>
          <w:bCs/>
          <w:spacing w:val="-1"/>
          <w:sz w:val="24"/>
          <w:szCs w:val="24"/>
        </w:rPr>
        <w:tab/>
        <w:t>Wykonawca:</w:t>
      </w:r>
    </w:p>
    <w:p w:rsidR="009B2106" w:rsidRDefault="009B2106" w:rsidP="00622E0C">
      <w:pPr>
        <w:rPr>
          <w:rFonts w:ascii="Georgia" w:hAnsi="Georgia"/>
          <w:sz w:val="24"/>
          <w:szCs w:val="24"/>
        </w:rPr>
      </w:pPr>
    </w:p>
    <w:p w:rsidR="00A430FC" w:rsidRDefault="00A430FC" w:rsidP="00622E0C">
      <w:pPr>
        <w:rPr>
          <w:rFonts w:ascii="Georgia" w:hAnsi="Georgia"/>
          <w:sz w:val="24"/>
          <w:szCs w:val="24"/>
        </w:rPr>
      </w:pPr>
    </w:p>
    <w:p w:rsidR="00A430FC" w:rsidRDefault="00A430FC" w:rsidP="00622E0C">
      <w:pPr>
        <w:rPr>
          <w:rFonts w:ascii="Georgia" w:hAnsi="Georgia"/>
          <w:sz w:val="24"/>
          <w:szCs w:val="24"/>
        </w:rPr>
      </w:pPr>
    </w:p>
    <w:p w:rsidR="00A430FC" w:rsidRDefault="00A430FC" w:rsidP="00622E0C">
      <w:pPr>
        <w:rPr>
          <w:rFonts w:ascii="Georgia" w:hAnsi="Georgia"/>
          <w:sz w:val="24"/>
          <w:szCs w:val="24"/>
        </w:rPr>
      </w:pPr>
    </w:p>
    <w:p w:rsidR="00A430FC" w:rsidRDefault="00A430FC" w:rsidP="00622E0C">
      <w:pPr>
        <w:rPr>
          <w:rFonts w:ascii="Georgia" w:hAnsi="Georgia"/>
          <w:sz w:val="24"/>
          <w:szCs w:val="24"/>
        </w:rPr>
      </w:pPr>
    </w:p>
    <w:p w:rsidR="00A430FC" w:rsidRPr="00A430FC" w:rsidRDefault="00A430FC" w:rsidP="00A430FC">
      <w:pPr>
        <w:ind w:left="360"/>
        <w:rPr>
          <w:rFonts w:ascii="Georgia" w:hAnsi="Georgia"/>
          <w:i/>
        </w:rPr>
      </w:pPr>
      <w:r w:rsidRPr="00A430FC">
        <w:rPr>
          <w:rFonts w:ascii="Georgia" w:hAnsi="Georgia"/>
          <w:i/>
        </w:rPr>
        <w:t>*</w:t>
      </w:r>
      <w:r>
        <w:rPr>
          <w:rFonts w:ascii="Georgia" w:hAnsi="Georgia"/>
          <w:i/>
        </w:rPr>
        <w:t>niepotrzebne skreślić</w:t>
      </w:r>
    </w:p>
    <w:sectPr w:rsidR="00A430FC" w:rsidRPr="00A430FC" w:rsidSect="009B2106">
      <w:headerReference w:type="default" r:id="rId8"/>
      <w:footerReference w:type="default" r:id="rId9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6A5" w:rsidRDefault="00C556A5" w:rsidP="0077627C">
      <w:pPr>
        <w:spacing w:after="0" w:line="240" w:lineRule="auto"/>
      </w:pPr>
      <w:r>
        <w:separator/>
      </w:r>
    </w:p>
  </w:endnote>
  <w:endnote w:type="continuationSeparator" w:id="0">
    <w:p w:rsidR="00C556A5" w:rsidRDefault="00C556A5" w:rsidP="00776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 w:rsidP="007F4F36">
    <w:pPr>
      <w:pStyle w:val="Stopka"/>
      <w:jc w:val="center"/>
    </w:pPr>
  </w:p>
  <w:p w:rsidR="00CC3A05" w:rsidRDefault="00CC3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6A5" w:rsidRDefault="00C556A5" w:rsidP="0077627C">
      <w:pPr>
        <w:spacing w:after="0" w:line="240" w:lineRule="auto"/>
      </w:pPr>
      <w:r>
        <w:separator/>
      </w:r>
    </w:p>
  </w:footnote>
  <w:footnote w:type="continuationSeparator" w:id="0">
    <w:p w:rsidR="00C556A5" w:rsidRDefault="00C556A5" w:rsidP="00776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>
    <w:pPr>
      <w:pStyle w:val="Nagwek"/>
    </w:pPr>
  </w:p>
  <w:p w:rsidR="00CC3A05" w:rsidRDefault="00CC3A05" w:rsidP="007279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763E9156"/>
    <w:name w:val="WW8Num13"/>
    <w:lvl w:ilvl="0">
      <w:start w:val="1"/>
      <w:numFmt w:val="decimal"/>
      <w:lvlText w:val="%1."/>
      <w:lvlJc w:val="left"/>
      <w:pPr>
        <w:tabs>
          <w:tab w:val="num" w:pos="-294"/>
        </w:tabs>
        <w:ind w:left="426" w:hanging="360"/>
      </w:pPr>
      <w:rPr>
        <w:rFonts w:ascii="Georgia" w:eastAsia="Times New Roman" w:hAnsi="Georgia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360"/>
      </w:pPr>
    </w:lvl>
    <w:lvl w:ilvl="3">
      <w:start w:val="1"/>
      <w:numFmt w:val="decimal"/>
      <w:lvlText w:val="%4."/>
      <w:lvlJc w:val="left"/>
      <w:pPr>
        <w:tabs>
          <w:tab w:val="num" w:pos="1506"/>
        </w:tabs>
        <w:ind w:left="1506" w:hanging="360"/>
      </w:pPr>
    </w:lvl>
    <w:lvl w:ilvl="4">
      <w:start w:val="1"/>
      <w:numFmt w:val="decimal"/>
      <w:lvlText w:val="%5."/>
      <w:lvlJc w:val="left"/>
      <w:pPr>
        <w:tabs>
          <w:tab w:val="num" w:pos="1866"/>
        </w:tabs>
        <w:ind w:left="1866" w:hanging="360"/>
      </w:pPr>
    </w:lvl>
    <w:lvl w:ilvl="5">
      <w:start w:val="1"/>
      <w:numFmt w:val="decimal"/>
      <w:lvlText w:val="%6."/>
      <w:lvlJc w:val="left"/>
      <w:pPr>
        <w:tabs>
          <w:tab w:val="num" w:pos="2226"/>
        </w:tabs>
        <w:ind w:left="2226" w:hanging="360"/>
      </w:pPr>
    </w:lvl>
    <w:lvl w:ilvl="6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</w:lvl>
    <w:lvl w:ilvl="8">
      <w:start w:val="1"/>
      <w:numFmt w:val="decimal"/>
      <w:lvlText w:val="%9."/>
      <w:lvlJc w:val="left"/>
      <w:pPr>
        <w:tabs>
          <w:tab w:val="num" w:pos="3306"/>
        </w:tabs>
        <w:ind w:left="3306" w:hanging="360"/>
      </w:pPr>
    </w:lvl>
  </w:abstractNum>
  <w:abstractNum w:abstractNumId="1" w15:restartNumberingAfterBreak="0">
    <w:nsid w:val="0000000F"/>
    <w:multiLevelType w:val="multilevel"/>
    <w:tmpl w:val="C440760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8"/>
    <w:multiLevelType w:val="multilevel"/>
    <w:tmpl w:val="00000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DE6DDC"/>
    <w:multiLevelType w:val="hybridMultilevel"/>
    <w:tmpl w:val="AADE75D8"/>
    <w:lvl w:ilvl="0" w:tplc="294CC944">
      <w:start w:val="1"/>
      <w:numFmt w:val="decimal"/>
      <w:lvlText w:val="%1."/>
      <w:lvlJc w:val="left"/>
      <w:pPr>
        <w:ind w:left="476" w:hanging="35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C8D8BDF0">
      <w:start w:val="1"/>
      <w:numFmt w:val="bullet"/>
      <w:lvlText w:val="•"/>
      <w:lvlJc w:val="left"/>
      <w:pPr>
        <w:ind w:left="1371" w:hanging="358"/>
      </w:pPr>
      <w:rPr>
        <w:rFonts w:hint="default"/>
      </w:rPr>
    </w:lvl>
    <w:lvl w:ilvl="2" w:tplc="3BE40550">
      <w:start w:val="1"/>
      <w:numFmt w:val="bullet"/>
      <w:lvlText w:val="•"/>
      <w:lvlJc w:val="left"/>
      <w:pPr>
        <w:ind w:left="2263" w:hanging="358"/>
      </w:pPr>
      <w:rPr>
        <w:rFonts w:hint="default"/>
      </w:rPr>
    </w:lvl>
    <w:lvl w:ilvl="3" w:tplc="0B4A7A20">
      <w:start w:val="1"/>
      <w:numFmt w:val="bullet"/>
      <w:lvlText w:val="•"/>
      <w:lvlJc w:val="left"/>
      <w:pPr>
        <w:ind w:left="3155" w:hanging="358"/>
      </w:pPr>
      <w:rPr>
        <w:rFonts w:hint="default"/>
      </w:rPr>
    </w:lvl>
    <w:lvl w:ilvl="4" w:tplc="C446396C">
      <w:start w:val="1"/>
      <w:numFmt w:val="bullet"/>
      <w:lvlText w:val="•"/>
      <w:lvlJc w:val="left"/>
      <w:pPr>
        <w:ind w:left="4047" w:hanging="358"/>
      </w:pPr>
      <w:rPr>
        <w:rFonts w:hint="default"/>
      </w:rPr>
    </w:lvl>
    <w:lvl w:ilvl="5" w:tplc="6E8A1A58">
      <w:start w:val="1"/>
      <w:numFmt w:val="bullet"/>
      <w:lvlText w:val="•"/>
      <w:lvlJc w:val="left"/>
      <w:pPr>
        <w:ind w:left="4939" w:hanging="358"/>
      </w:pPr>
      <w:rPr>
        <w:rFonts w:hint="default"/>
      </w:rPr>
    </w:lvl>
    <w:lvl w:ilvl="6" w:tplc="262CEF92">
      <w:start w:val="1"/>
      <w:numFmt w:val="bullet"/>
      <w:lvlText w:val="•"/>
      <w:lvlJc w:val="left"/>
      <w:pPr>
        <w:ind w:left="5831" w:hanging="358"/>
      </w:pPr>
      <w:rPr>
        <w:rFonts w:hint="default"/>
      </w:rPr>
    </w:lvl>
    <w:lvl w:ilvl="7" w:tplc="508699F8">
      <w:start w:val="1"/>
      <w:numFmt w:val="bullet"/>
      <w:lvlText w:val="•"/>
      <w:lvlJc w:val="left"/>
      <w:pPr>
        <w:ind w:left="6723" w:hanging="358"/>
      </w:pPr>
      <w:rPr>
        <w:rFonts w:hint="default"/>
      </w:rPr>
    </w:lvl>
    <w:lvl w:ilvl="8" w:tplc="4D4A81E6">
      <w:start w:val="1"/>
      <w:numFmt w:val="bullet"/>
      <w:lvlText w:val="•"/>
      <w:lvlJc w:val="left"/>
      <w:pPr>
        <w:ind w:left="7615" w:hanging="358"/>
      </w:pPr>
      <w:rPr>
        <w:rFonts w:hint="default"/>
      </w:rPr>
    </w:lvl>
  </w:abstractNum>
  <w:abstractNum w:abstractNumId="4" w15:restartNumberingAfterBreak="0">
    <w:nsid w:val="017C123F"/>
    <w:multiLevelType w:val="hybridMultilevel"/>
    <w:tmpl w:val="19A8CAD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0A4E0F02"/>
    <w:multiLevelType w:val="hybridMultilevel"/>
    <w:tmpl w:val="17C079DE"/>
    <w:lvl w:ilvl="0" w:tplc="411EA81C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A64ADC2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131D2"/>
    <w:multiLevelType w:val="hybridMultilevel"/>
    <w:tmpl w:val="1A78E1EE"/>
    <w:lvl w:ilvl="0" w:tplc="92C285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6A0B1B"/>
    <w:multiLevelType w:val="hybridMultilevel"/>
    <w:tmpl w:val="731C840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64F041D"/>
    <w:multiLevelType w:val="hybridMultilevel"/>
    <w:tmpl w:val="186C5510"/>
    <w:lvl w:ilvl="0" w:tplc="411EA81C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0DE"/>
    <w:multiLevelType w:val="multilevel"/>
    <w:tmpl w:val="310609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F626EA8"/>
    <w:multiLevelType w:val="hybridMultilevel"/>
    <w:tmpl w:val="EE7224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275B3"/>
    <w:multiLevelType w:val="multilevel"/>
    <w:tmpl w:val="3EFEFE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36AA464E"/>
    <w:multiLevelType w:val="hybridMultilevel"/>
    <w:tmpl w:val="552005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86CCC"/>
    <w:multiLevelType w:val="multilevel"/>
    <w:tmpl w:val="4948AF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7087566"/>
    <w:multiLevelType w:val="hybridMultilevel"/>
    <w:tmpl w:val="0BE6C63A"/>
    <w:lvl w:ilvl="0" w:tplc="2446163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C714FA"/>
    <w:multiLevelType w:val="hybridMultilevel"/>
    <w:tmpl w:val="F2229F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8D3BFD"/>
    <w:multiLevelType w:val="multilevel"/>
    <w:tmpl w:val="478ADA54"/>
    <w:name w:val="WW8Num13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 w15:restartNumberingAfterBreak="0">
    <w:nsid w:val="407A42BC"/>
    <w:multiLevelType w:val="multilevel"/>
    <w:tmpl w:val="EEF6E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0B04F73"/>
    <w:multiLevelType w:val="multilevel"/>
    <w:tmpl w:val="585E95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11F759E"/>
    <w:multiLevelType w:val="hybridMultilevel"/>
    <w:tmpl w:val="223E13CE"/>
    <w:lvl w:ilvl="0" w:tplc="B8C6FF8A">
      <w:start w:val="1"/>
      <w:numFmt w:val="decimal"/>
      <w:lvlText w:val="%1."/>
      <w:lvlJc w:val="left"/>
      <w:pPr>
        <w:ind w:left="1428" w:hanging="360"/>
      </w:pPr>
      <w:rPr>
        <w:rFonts w:ascii="Georgia" w:hAnsi="Georgi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43060227"/>
    <w:multiLevelType w:val="hybridMultilevel"/>
    <w:tmpl w:val="6448BE10"/>
    <w:lvl w:ilvl="0" w:tplc="411EA81C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0E78827A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91E35"/>
    <w:multiLevelType w:val="hybridMultilevel"/>
    <w:tmpl w:val="7DF6E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71D8C"/>
    <w:multiLevelType w:val="multilevel"/>
    <w:tmpl w:val="7F8244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CE35C97"/>
    <w:multiLevelType w:val="hybridMultilevel"/>
    <w:tmpl w:val="42C28302"/>
    <w:lvl w:ilvl="0" w:tplc="B9EE565A">
      <w:start w:val="3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AF6185"/>
    <w:multiLevelType w:val="multilevel"/>
    <w:tmpl w:val="11B0F208"/>
    <w:lvl w:ilvl="0">
      <w:start w:val="1"/>
      <w:numFmt w:val="lowerLetter"/>
      <w:lvlText w:val="%1)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6" w15:restartNumberingAfterBreak="0">
    <w:nsid w:val="57145F9E"/>
    <w:multiLevelType w:val="multilevel"/>
    <w:tmpl w:val="D12288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5ECD29D9"/>
    <w:multiLevelType w:val="multilevel"/>
    <w:tmpl w:val="6436DE5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28" w15:restartNumberingAfterBreak="0">
    <w:nsid w:val="64B53A9A"/>
    <w:multiLevelType w:val="hybridMultilevel"/>
    <w:tmpl w:val="73784CDE"/>
    <w:lvl w:ilvl="0" w:tplc="390864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578ED"/>
    <w:multiLevelType w:val="hybridMultilevel"/>
    <w:tmpl w:val="A678CFB8"/>
    <w:lvl w:ilvl="0" w:tplc="7582595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6E9460AE"/>
    <w:multiLevelType w:val="hybridMultilevel"/>
    <w:tmpl w:val="004233EE"/>
    <w:lvl w:ilvl="0" w:tplc="9F68E81A">
      <w:start w:val="1"/>
      <w:numFmt w:val="decimal"/>
      <w:lvlText w:val="%1."/>
      <w:lvlJc w:val="left"/>
      <w:pPr>
        <w:ind w:left="786" w:hanging="360"/>
      </w:pPr>
      <w:rPr>
        <w:rFonts w:ascii="Georgia" w:eastAsia="Times New Roman" w:hAnsi="Georgia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560403A"/>
    <w:multiLevelType w:val="hybridMultilevel"/>
    <w:tmpl w:val="73784CDE"/>
    <w:lvl w:ilvl="0" w:tplc="390864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A6ECC"/>
    <w:multiLevelType w:val="hybridMultilevel"/>
    <w:tmpl w:val="A678CFB8"/>
    <w:lvl w:ilvl="0" w:tplc="7582595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D705A4"/>
    <w:multiLevelType w:val="hybridMultilevel"/>
    <w:tmpl w:val="57860334"/>
    <w:lvl w:ilvl="0" w:tplc="E3FAB12C">
      <w:start w:val="3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4045C2"/>
    <w:multiLevelType w:val="hybridMultilevel"/>
    <w:tmpl w:val="7DF6E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E022FB"/>
    <w:multiLevelType w:val="hybridMultilevel"/>
    <w:tmpl w:val="A85A1F7C"/>
    <w:lvl w:ilvl="0" w:tplc="D2FE07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17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19"/>
  </w:num>
  <w:num w:numId="11">
    <w:abstractNumId w:val="26"/>
  </w:num>
  <w:num w:numId="12">
    <w:abstractNumId w:val="23"/>
  </w:num>
  <w:num w:numId="13">
    <w:abstractNumId w:val="18"/>
  </w:num>
  <w:num w:numId="14">
    <w:abstractNumId w:val="25"/>
  </w:num>
  <w:num w:numId="15">
    <w:abstractNumId w:val="9"/>
  </w:num>
  <w:num w:numId="16">
    <w:abstractNumId w:val="21"/>
  </w:num>
  <w:num w:numId="17">
    <w:abstractNumId w:val="27"/>
  </w:num>
  <w:num w:numId="18">
    <w:abstractNumId w:val="31"/>
  </w:num>
  <w:num w:numId="19">
    <w:abstractNumId w:val="13"/>
  </w:num>
  <w:num w:numId="20">
    <w:abstractNumId w:val="36"/>
  </w:num>
  <w:num w:numId="21">
    <w:abstractNumId w:val="4"/>
  </w:num>
  <w:num w:numId="22">
    <w:abstractNumId w:val="11"/>
  </w:num>
  <w:num w:numId="23">
    <w:abstractNumId w:val="7"/>
  </w:num>
  <w:num w:numId="24">
    <w:abstractNumId w:val="8"/>
  </w:num>
  <w:num w:numId="25">
    <w:abstractNumId w:val="15"/>
  </w:num>
  <w:num w:numId="26">
    <w:abstractNumId w:val="22"/>
  </w:num>
  <w:num w:numId="27">
    <w:abstractNumId w:val="32"/>
  </w:num>
  <w:num w:numId="28">
    <w:abstractNumId w:val="33"/>
  </w:num>
  <w:num w:numId="29">
    <w:abstractNumId w:val="16"/>
  </w:num>
  <w:num w:numId="30">
    <w:abstractNumId w:val="20"/>
  </w:num>
  <w:num w:numId="31">
    <w:abstractNumId w:val="35"/>
  </w:num>
  <w:num w:numId="32">
    <w:abstractNumId w:val="28"/>
  </w:num>
  <w:num w:numId="33">
    <w:abstractNumId w:val="29"/>
  </w:num>
  <w:num w:numId="34">
    <w:abstractNumId w:val="34"/>
  </w:num>
  <w:num w:numId="35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063A2"/>
    <w:rsid w:val="000267AC"/>
    <w:rsid w:val="000651A8"/>
    <w:rsid w:val="000B4197"/>
    <w:rsid w:val="000C726B"/>
    <w:rsid w:val="000E29ED"/>
    <w:rsid w:val="000F1DD4"/>
    <w:rsid w:val="0011102F"/>
    <w:rsid w:val="00130FC0"/>
    <w:rsid w:val="00137992"/>
    <w:rsid w:val="0015360C"/>
    <w:rsid w:val="00181B91"/>
    <w:rsid w:val="00182657"/>
    <w:rsid w:val="00196DC6"/>
    <w:rsid w:val="001970FA"/>
    <w:rsid w:val="001B1154"/>
    <w:rsid w:val="00201855"/>
    <w:rsid w:val="0023756A"/>
    <w:rsid w:val="00251987"/>
    <w:rsid w:val="00281457"/>
    <w:rsid w:val="00294443"/>
    <w:rsid w:val="002D23C9"/>
    <w:rsid w:val="002E0458"/>
    <w:rsid w:val="00304266"/>
    <w:rsid w:val="00325733"/>
    <w:rsid w:val="00327A1B"/>
    <w:rsid w:val="0034497F"/>
    <w:rsid w:val="003F3BF2"/>
    <w:rsid w:val="00431C0D"/>
    <w:rsid w:val="00454864"/>
    <w:rsid w:val="00456B2C"/>
    <w:rsid w:val="0045775E"/>
    <w:rsid w:val="004705FA"/>
    <w:rsid w:val="00497E7F"/>
    <w:rsid w:val="00522A0F"/>
    <w:rsid w:val="005321ED"/>
    <w:rsid w:val="00552042"/>
    <w:rsid w:val="0056266D"/>
    <w:rsid w:val="0056388B"/>
    <w:rsid w:val="005711F3"/>
    <w:rsid w:val="005A3EE3"/>
    <w:rsid w:val="005D7825"/>
    <w:rsid w:val="005E2821"/>
    <w:rsid w:val="005E76F0"/>
    <w:rsid w:val="005F4DFB"/>
    <w:rsid w:val="005F696A"/>
    <w:rsid w:val="00622E0C"/>
    <w:rsid w:val="00640DC1"/>
    <w:rsid w:val="006E06F5"/>
    <w:rsid w:val="0072525F"/>
    <w:rsid w:val="00725CC6"/>
    <w:rsid w:val="00727912"/>
    <w:rsid w:val="00756905"/>
    <w:rsid w:val="00766B20"/>
    <w:rsid w:val="00771822"/>
    <w:rsid w:val="0077627C"/>
    <w:rsid w:val="00787E4A"/>
    <w:rsid w:val="007D6287"/>
    <w:rsid w:val="007D6C3B"/>
    <w:rsid w:val="007E1F47"/>
    <w:rsid w:val="007F4F36"/>
    <w:rsid w:val="00811EBC"/>
    <w:rsid w:val="00821D8C"/>
    <w:rsid w:val="00833C52"/>
    <w:rsid w:val="00882BEA"/>
    <w:rsid w:val="008B1ACA"/>
    <w:rsid w:val="008E27BC"/>
    <w:rsid w:val="008F03EA"/>
    <w:rsid w:val="008F6EB9"/>
    <w:rsid w:val="009056A6"/>
    <w:rsid w:val="00907718"/>
    <w:rsid w:val="009B04F4"/>
    <w:rsid w:val="009B2106"/>
    <w:rsid w:val="009C15A6"/>
    <w:rsid w:val="009E3B7A"/>
    <w:rsid w:val="00A0522F"/>
    <w:rsid w:val="00A058C0"/>
    <w:rsid w:val="00A430FC"/>
    <w:rsid w:val="00A5008C"/>
    <w:rsid w:val="00A669D4"/>
    <w:rsid w:val="00A71AEC"/>
    <w:rsid w:val="00A8106E"/>
    <w:rsid w:val="00AA01DD"/>
    <w:rsid w:val="00AB16EB"/>
    <w:rsid w:val="00B52871"/>
    <w:rsid w:val="00B60842"/>
    <w:rsid w:val="00B9278C"/>
    <w:rsid w:val="00BA3FBB"/>
    <w:rsid w:val="00BC1965"/>
    <w:rsid w:val="00BC4C24"/>
    <w:rsid w:val="00BE7065"/>
    <w:rsid w:val="00C03D9D"/>
    <w:rsid w:val="00C03E70"/>
    <w:rsid w:val="00C556A5"/>
    <w:rsid w:val="00C60E8C"/>
    <w:rsid w:val="00CA7CA5"/>
    <w:rsid w:val="00CC2F55"/>
    <w:rsid w:val="00CC3A05"/>
    <w:rsid w:val="00D51388"/>
    <w:rsid w:val="00DC70F5"/>
    <w:rsid w:val="00EA1CA5"/>
    <w:rsid w:val="00EE403A"/>
    <w:rsid w:val="00F021F0"/>
    <w:rsid w:val="00F10355"/>
    <w:rsid w:val="00F2105C"/>
    <w:rsid w:val="00F33A09"/>
    <w:rsid w:val="00F45C75"/>
    <w:rsid w:val="00F82360"/>
    <w:rsid w:val="00F8375D"/>
    <w:rsid w:val="00F9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8F615D"/>
  <w15:docId w15:val="{2C3A4E26-609B-4BC2-A745-A330E3AC0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02F"/>
  </w:style>
  <w:style w:type="paragraph" w:styleId="Nagwek1">
    <w:name w:val="heading 1"/>
    <w:basedOn w:val="Normalny"/>
    <w:next w:val="Normalny"/>
    <w:link w:val="Nagwek1Znak"/>
    <w:uiPriority w:val="9"/>
    <w:qFormat/>
    <w:rsid w:val="00882B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B2106"/>
    <w:pPr>
      <w:keepNext/>
      <w:spacing w:after="0" w:line="240" w:lineRule="auto"/>
      <w:jc w:val="center"/>
      <w:outlineLvl w:val="1"/>
    </w:pPr>
    <w:rPr>
      <w:rFonts w:ascii="Arial Narrow" w:eastAsia="Times New Roman" w:hAnsi="Arial Narrow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6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table" w:customStyle="1" w:styleId="TableGrid">
    <w:name w:val="TableGrid"/>
    <w:rsid w:val="004705F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0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C3A0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C3A0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C3A05"/>
    <w:rPr>
      <w:color w:val="0563C1" w:themeColor="hyperlink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qFormat/>
    <w:rsid w:val="00CC3A0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CC3A05"/>
    <w:rPr>
      <w:rFonts w:ascii="Garamond" w:hAnsi="Garamond"/>
      <w:b/>
      <w:sz w:val="20"/>
    </w:rPr>
  </w:style>
  <w:style w:type="character" w:customStyle="1" w:styleId="ListParagraphChar">
    <w:name w:val="List Paragraph Char"/>
    <w:aliases w:val="Preambuła Char"/>
    <w:link w:val="Akapitzlist1"/>
    <w:locked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CC3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C3A0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B2106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B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3weksad">
    <w:name w:val="nag3ówek sad"/>
    <w:basedOn w:val="Nagwek1"/>
    <w:rsid w:val="00882BEA"/>
    <w:pPr>
      <w:keepLines w:val="0"/>
      <w:suppressLineNumbers/>
      <w:spacing w:before="160" w:after="160" w:line="240" w:lineRule="auto"/>
      <w:jc w:val="center"/>
      <w:outlineLvl w:val="9"/>
    </w:pPr>
    <w:rPr>
      <w:rFonts w:ascii="Times New Roman" w:eastAsia="Times New Roman" w:hAnsi="Times New Roman" w:cs="Times New Roman"/>
      <w:smallCaps/>
      <w:color w:val="auto"/>
      <w:kern w:val="24"/>
      <w:sz w:val="24"/>
      <w:szCs w:val="24"/>
      <w:lang w:eastAsia="pl-PL"/>
    </w:rPr>
  </w:style>
  <w:style w:type="paragraph" w:styleId="Bezodstpw">
    <w:name w:val="No Spacing"/>
    <w:uiPriority w:val="99"/>
    <w:qFormat/>
    <w:rsid w:val="00882BEA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82B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Zwykytekst1">
    <w:name w:val="Zwykły tekst1"/>
    <w:basedOn w:val="Normalny"/>
    <w:rsid w:val="00622E0C"/>
    <w:pPr>
      <w:spacing w:after="0" w:line="240" w:lineRule="auto"/>
    </w:pPr>
    <w:rPr>
      <w:rFonts w:ascii="Calibri" w:eastAsia="Calibri" w:hAnsi="Calibri" w:cs="Calibri"/>
      <w:kern w:val="1"/>
      <w:lang w:eastAsia="ar-SA"/>
    </w:rPr>
  </w:style>
  <w:style w:type="paragraph" w:styleId="Tekstpodstawowy">
    <w:name w:val="Body Text"/>
    <w:basedOn w:val="Normalny"/>
    <w:link w:val="TekstpodstawowyZnak"/>
    <w:rsid w:val="00622E0C"/>
    <w:pPr>
      <w:suppressAutoHyphens/>
      <w:spacing w:after="120" w:line="240" w:lineRule="auto"/>
    </w:pPr>
    <w:rPr>
      <w:rFonts w:ascii="Calibri" w:eastAsia="Calibri" w:hAnsi="Calibri" w:cs="Calibri"/>
      <w:kern w:val="1"/>
      <w:sz w:val="20"/>
      <w:szCs w:val="20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622E0C"/>
    <w:rPr>
      <w:rFonts w:ascii="Calibri" w:eastAsia="Calibri" w:hAnsi="Calibri" w:cs="Calibri"/>
      <w:kern w:val="1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iuro@pce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8</Pages>
  <Words>2409</Words>
  <Characters>14459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Błahuta</cp:lastModifiedBy>
  <cp:revision>45</cp:revision>
  <cp:lastPrinted>2018-11-20T06:22:00Z</cp:lastPrinted>
  <dcterms:created xsi:type="dcterms:W3CDTF">2018-11-20T12:21:00Z</dcterms:created>
  <dcterms:modified xsi:type="dcterms:W3CDTF">2018-11-29T11:54:00Z</dcterms:modified>
</cp:coreProperties>
</file>