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4B75" w:rsidRPr="00673A12" w:rsidRDefault="007D4B75" w:rsidP="007D4B75">
      <w:pPr>
        <w:spacing w:after="0" w:line="240" w:lineRule="auto"/>
        <w:ind w:left="5664" w:firstLine="708"/>
        <w:rPr>
          <w:rFonts w:ascii="Georgia" w:hAnsi="Georgia"/>
          <w:sz w:val="24"/>
          <w:szCs w:val="24"/>
          <w:lang w:eastAsia="pl-PL"/>
        </w:rPr>
      </w:pPr>
      <w:r w:rsidRPr="00673A12">
        <w:rPr>
          <w:rFonts w:ascii="Georgia" w:hAnsi="Georgia"/>
          <w:sz w:val="24"/>
          <w:szCs w:val="24"/>
          <w:lang w:eastAsia="pl-PL"/>
        </w:rPr>
        <w:t xml:space="preserve">Rzeszów, </w:t>
      </w:r>
      <w:r w:rsidR="00B77916">
        <w:rPr>
          <w:rFonts w:ascii="Georgia" w:hAnsi="Georgia"/>
          <w:sz w:val="24"/>
          <w:szCs w:val="24"/>
          <w:lang w:eastAsia="pl-PL"/>
        </w:rPr>
        <w:t>7</w:t>
      </w:r>
      <w:r w:rsidRPr="00673A12">
        <w:rPr>
          <w:rFonts w:ascii="Georgia" w:hAnsi="Georgia"/>
          <w:sz w:val="24"/>
          <w:szCs w:val="24"/>
          <w:lang w:eastAsia="pl-PL"/>
        </w:rPr>
        <w:t xml:space="preserve"> grudnia 2018 r.</w:t>
      </w:r>
    </w:p>
    <w:p w:rsidR="007D4B75" w:rsidRPr="00673A12" w:rsidRDefault="007D4B75" w:rsidP="007D4B75">
      <w:pPr>
        <w:spacing w:after="0" w:line="240" w:lineRule="auto"/>
        <w:rPr>
          <w:rFonts w:ascii="Georgia" w:hAnsi="Georgia" w:cs="Arial"/>
          <w:sz w:val="24"/>
          <w:szCs w:val="24"/>
        </w:rPr>
      </w:pPr>
    </w:p>
    <w:p w:rsidR="007D4B75" w:rsidRDefault="00B77916" w:rsidP="007D4B75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AG-3211/2/18</w:t>
      </w:r>
    </w:p>
    <w:p w:rsidR="00B77916" w:rsidRPr="00673A12" w:rsidRDefault="00B77916" w:rsidP="007D4B75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b/>
          <w:sz w:val="24"/>
          <w:szCs w:val="24"/>
          <w:lang w:eastAsia="pl-PL"/>
        </w:rPr>
      </w:pPr>
    </w:p>
    <w:p w:rsidR="007D4B75" w:rsidRPr="00673A12" w:rsidRDefault="007D4B75" w:rsidP="007D4B75">
      <w:pPr>
        <w:widowControl w:val="0"/>
        <w:autoSpaceDE w:val="0"/>
        <w:autoSpaceDN w:val="0"/>
        <w:adjustRightInd w:val="0"/>
        <w:spacing w:after="0"/>
        <w:jc w:val="both"/>
        <w:rPr>
          <w:rFonts w:ascii="Georgia" w:hAnsi="Georgia"/>
          <w:sz w:val="24"/>
          <w:szCs w:val="24"/>
          <w:lang w:eastAsia="pl-PL"/>
        </w:rPr>
      </w:pPr>
      <w:r w:rsidRPr="00673A12">
        <w:rPr>
          <w:rFonts w:ascii="Georgia" w:hAnsi="Georgia"/>
          <w:sz w:val="24"/>
          <w:szCs w:val="24"/>
          <w:lang w:eastAsia="pl-PL"/>
        </w:rPr>
        <w:t>Dotyczy:</w:t>
      </w:r>
      <w:r w:rsidRPr="00673A12">
        <w:rPr>
          <w:rFonts w:ascii="Georgia" w:hAnsi="Georgia"/>
          <w:b/>
          <w:sz w:val="24"/>
          <w:szCs w:val="24"/>
          <w:lang w:eastAsia="pl-PL"/>
        </w:rPr>
        <w:t xml:space="preserve">  </w:t>
      </w:r>
      <w:r w:rsidRPr="00673A12">
        <w:rPr>
          <w:rFonts w:ascii="Georgia" w:hAnsi="Georgia"/>
          <w:sz w:val="24"/>
          <w:szCs w:val="24"/>
          <w:lang w:eastAsia="pl-PL"/>
        </w:rPr>
        <w:t>postępowania o udzielenie zamówienia publicznego w trybie przetargu nieograniczonego na:</w:t>
      </w:r>
    </w:p>
    <w:p w:rsidR="00B77916" w:rsidRDefault="00B77916" w:rsidP="00B77916">
      <w:pPr>
        <w:spacing w:line="240" w:lineRule="auto"/>
        <w:jc w:val="both"/>
        <w:rPr>
          <w:rFonts w:ascii="Georgia" w:hAnsi="Georgia" w:cs="Arial"/>
          <w:sz w:val="24"/>
          <w:szCs w:val="24"/>
        </w:rPr>
      </w:pPr>
      <w:r>
        <w:rPr>
          <w:rFonts w:ascii="Georgia" w:hAnsi="Georgia" w:cs="Arial"/>
          <w:sz w:val="24"/>
          <w:szCs w:val="24"/>
        </w:rPr>
        <w:t>„</w:t>
      </w:r>
      <w:r>
        <w:rPr>
          <w:rFonts w:ascii="Georgia" w:hAnsi="Georgia" w:cs="Arial"/>
          <w:b/>
          <w:sz w:val="24"/>
          <w:szCs w:val="24"/>
        </w:rPr>
        <w:t xml:space="preserve">Sprzedaż oraz dostawa sprzętu i oprogramowania komputerowego (3 części) dla potrzeb Podkarpackiego Centrum Edukacji Nauczycieli w Rzeszowie”. </w:t>
      </w:r>
      <w:r>
        <w:rPr>
          <w:rFonts w:ascii="Georgia" w:hAnsi="Georgia" w:cs="Arial"/>
          <w:sz w:val="24"/>
          <w:szCs w:val="24"/>
        </w:rPr>
        <w:t>Numer postępowania: AG-3211/2/18</w:t>
      </w:r>
    </w:p>
    <w:p w:rsidR="007D4B75" w:rsidRPr="00673A12" w:rsidRDefault="007D4B75" w:rsidP="007D4B75">
      <w:pPr>
        <w:rPr>
          <w:rFonts w:ascii="Georgia" w:hAnsi="Georgia" w:cs="Arial"/>
          <w:b/>
          <w:bCs/>
          <w:sz w:val="24"/>
          <w:szCs w:val="24"/>
        </w:rPr>
      </w:pPr>
      <w:r w:rsidRPr="00673A12">
        <w:rPr>
          <w:rFonts w:ascii="Georgia" w:hAnsi="Georgia" w:cs="Arial"/>
          <w:b/>
          <w:bCs/>
          <w:sz w:val="24"/>
          <w:szCs w:val="24"/>
        </w:rPr>
        <w:t>Zamawiający:</w:t>
      </w:r>
    </w:p>
    <w:p w:rsidR="007D4B75" w:rsidRPr="00673A12" w:rsidRDefault="007D4B75" w:rsidP="007D4B75">
      <w:pPr>
        <w:suppressAutoHyphens w:val="0"/>
        <w:spacing w:after="0" w:line="240" w:lineRule="auto"/>
        <w:ind w:left="998" w:hanging="998"/>
        <w:jc w:val="both"/>
        <w:rPr>
          <w:rFonts w:ascii="Georgia" w:hAnsi="Georgia" w:cs="Times New Roman"/>
          <w:bCs/>
          <w:sz w:val="24"/>
          <w:szCs w:val="24"/>
          <w:lang w:eastAsia="pl-PL"/>
        </w:rPr>
      </w:pPr>
      <w:r w:rsidRPr="00673A12">
        <w:rPr>
          <w:rFonts w:ascii="Georgia" w:hAnsi="Georgia" w:cs="Times New Roman"/>
          <w:bCs/>
          <w:sz w:val="24"/>
          <w:szCs w:val="24"/>
          <w:lang w:eastAsia="pl-PL"/>
        </w:rPr>
        <w:t xml:space="preserve">Podkarpackie Centrum Edukacji Nauczycieli w Rzeszowie  </w:t>
      </w:r>
    </w:p>
    <w:p w:rsidR="007D4B75" w:rsidRPr="00673A12" w:rsidRDefault="007D4B75" w:rsidP="007D4B75">
      <w:pPr>
        <w:tabs>
          <w:tab w:val="left" w:pos="993"/>
        </w:tabs>
        <w:suppressAutoHyphens w:val="0"/>
        <w:spacing w:after="0" w:line="240" w:lineRule="auto"/>
        <w:ind w:left="998" w:hanging="998"/>
        <w:jc w:val="both"/>
        <w:rPr>
          <w:rFonts w:ascii="Georgia" w:hAnsi="Georgia" w:cs="Times New Roman"/>
          <w:bCs/>
          <w:sz w:val="24"/>
          <w:szCs w:val="24"/>
          <w:lang w:eastAsia="pl-PL"/>
        </w:rPr>
      </w:pPr>
      <w:r w:rsidRPr="00673A12">
        <w:rPr>
          <w:rFonts w:ascii="Georgia" w:hAnsi="Georgia" w:cs="Times New Roman"/>
          <w:bCs/>
          <w:sz w:val="24"/>
          <w:szCs w:val="24"/>
          <w:lang w:eastAsia="pl-PL"/>
        </w:rPr>
        <w:t xml:space="preserve">35-036 Rzeszów, ul. Niedzielskiego 2 </w:t>
      </w:r>
    </w:p>
    <w:p w:rsidR="007D4B75" w:rsidRPr="00673A12" w:rsidRDefault="007D4B75" w:rsidP="007D4B75">
      <w:pPr>
        <w:tabs>
          <w:tab w:val="left" w:pos="993"/>
        </w:tabs>
        <w:suppressAutoHyphens w:val="0"/>
        <w:spacing w:after="0" w:line="240" w:lineRule="auto"/>
        <w:ind w:left="998" w:hanging="998"/>
        <w:jc w:val="both"/>
        <w:rPr>
          <w:rFonts w:ascii="Georgia" w:hAnsi="Georgia" w:cs="Times New Roman"/>
          <w:bCs/>
          <w:sz w:val="24"/>
          <w:szCs w:val="24"/>
          <w:lang w:eastAsia="pl-PL"/>
        </w:rPr>
      </w:pPr>
      <w:r w:rsidRPr="00673A12">
        <w:rPr>
          <w:rFonts w:ascii="Georgia" w:hAnsi="Georgia" w:cs="Times New Roman"/>
          <w:bCs/>
          <w:sz w:val="24"/>
          <w:szCs w:val="24"/>
          <w:lang w:eastAsia="pl-PL"/>
        </w:rPr>
        <w:t xml:space="preserve">fax (17) 853 46 82, </w:t>
      </w:r>
      <w:hyperlink r:id="rId7" w:history="1">
        <w:r w:rsidRPr="00673A12">
          <w:rPr>
            <w:rStyle w:val="Hipercze"/>
            <w:rFonts w:ascii="Georgia" w:hAnsi="Georgia" w:cs="Times New Roman"/>
            <w:bCs/>
            <w:sz w:val="24"/>
            <w:szCs w:val="24"/>
            <w:lang w:eastAsia="pl-PL"/>
          </w:rPr>
          <w:t>www.pcen.pl</w:t>
        </w:r>
      </w:hyperlink>
    </w:p>
    <w:p w:rsidR="007D4B75" w:rsidRPr="00673A12" w:rsidRDefault="007D4B75" w:rsidP="007D4B75">
      <w:pPr>
        <w:spacing w:after="0" w:line="240" w:lineRule="auto"/>
        <w:jc w:val="both"/>
        <w:rPr>
          <w:rFonts w:ascii="Georgia" w:hAnsi="Georgia"/>
          <w:b/>
          <w:bCs/>
          <w:color w:val="000000"/>
          <w:sz w:val="24"/>
          <w:szCs w:val="24"/>
          <w:lang w:eastAsia="pl-PL"/>
        </w:rPr>
      </w:pPr>
    </w:p>
    <w:p w:rsidR="007D4B75" w:rsidRPr="00673A12" w:rsidRDefault="007D4B75" w:rsidP="007D4B75">
      <w:pPr>
        <w:spacing w:after="0" w:line="240" w:lineRule="auto"/>
        <w:jc w:val="center"/>
        <w:rPr>
          <w:rFonts w:ascii="Georgia" w:hAnsi="Georgia"/>
          <w:b/>
          <w:sz w:val="24"/>
          <w:szCs w:val="24"/>
          <w:lang w:eastAsia="pl-PL"/>
        </w:rPr>
      </w:pPr>
      <w:r w:rsidRPr="00673A12">
        <w:rPr>
          <w:rFonts w:ascii="Georgia" w:hAnsi="Georgia"/>
          <w:b/>
          <w:sz w:val="24"/>
          <w:szCs w:val="24"/>
          <w:lang w:eastAsia="pl-PL"/>
        </w:rPr>
        <w:t>INFORMACJA Z OTWARCIA OFERT</w:t>
      </w:r>
    </w:p>
    <w:p w:rsidR="007D4B75" w:rsidRPr="00673A12" w:rsidRDefault="007D4B75" w:rsidP="007D4B75">
      <w:pPr>
        <w:spacing w:after="0" w:line="240" w:lineRule="auto"/>
        <w:jc w:val="both"/>
        <w:rPr>
          <w:rFonts w:ascii="Georgia" w:hAnsi="Georgia"/>
          <w:sz w:val="24"/>
          <w:szCs w:val="24"/>
          <w:lang w:eastAsia="pl-PL"/>
        </w:rPr>
      </w:pPr>
    </w:p>
    <w:p w:rsidR="007D4B75" w:rsidRPr="00673A12" w:rsidRDefault="00B77916" w:rsidP="007D4B75">
      <w:pPr>
        <w:pStyle w:val="Akapitzlist"/>
        <w:numPr>
          <w:ilvl w:val="0"/>
          <w:numId w:val="34"/>
        </w:numPr>
        <w:spacing w:line="360" w:lineRule="auto"/>
        <w:ind w:left="284" w:hanging="284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>W dniu 7</w:t>
      </w:r>
      <w:r w:rsidR="007D4B75" w:rsidRPr="00673A12">
        <w:rPr>
          <w:rFonts w:ascii="Georgia" w:hAnsi="Georgia"/>
        </w:rPr>
        <w:t xml:space="preserve"> grudnia 2018 r. o godz. 10:30  w Podkarpackim Centrum Edukacji Nauczycieli </w:t>
      </w:r>
      <w:r w:rsidR="007D4B75" w:rsidRPr="00673A12">
        <w:rPr>
          <w:rFonts w:ascii="Georgia" w:hAnsi="Georgia"/>
        </w:rPr>
        <w:br/>
        <w:t xml:space="preserve">w Rzeszowie komisja powołana Zarządzeniem Nr </w:t>
      </w:r>
      <w:r w:rsidR="004963AB">
        <w:rPr>
          <w:rFonts w:ascii="Georgia" w:hAnsi="Georgia"/>
        </w:rPr>
        <w:t>7</w:t>
      </w:r>
      <w:r>
        <w:rPr>
          <w:rFonts w:ascii="Georgia" w:hAnsi="Georgia"/>
        </w:rPr>
        <w:t>8</w:t>
      </w:r>
      <w:r w:rsidR="007D4B75" w:rsidRPr="00673A12">
        <w:rPr>
          <w:rFonts w:ascii="Georgia" w:hAnsi="Georgia"/>
        </w:rPr>
        <w:t xml:space="preserve">/2018 Dyrektora PCEN z dnia </w:t>
      </w:r>
      <w:r w:rsidR="007D4B75" w:rsidRPr="00673A12">
        <w:rPr>
          <w:rFonts w:ascii="Georgia" w:hAnsi="Georgia"/>
        </w:rPr>
        <w:br/>
      </w:r>
      <w:r>
        <w:rPr>
          <w:rFonts w:ascii="Georgia" w:hAnsi="Georgia"/>
        </w:rPr>
        <w:t>6</w:t>
      </w:r>
      <w:r w:rsidR="004963AB">
        <w:rPr>
          <w:rFonts w:ascii="Georgia" w:hAnsi="Georgia"/>
        </w:rPr>
        <w:t xml:space="preserve"> grudnia</w:t>
      </w:r>
      <w:r w:rsidR="007D4B75" w:rsidRPr="00673A12">
        <w:rPr>
          <w:rFonts w:ascii="Georgia" w:hAnsi="Georgia"/>
        </w:rPr>
        <w:t xml:space="preserve"> 2018 r., dokonała otwarcia ofert złożonych w przedmiotowym postępowaniu.</w:t>
      </w:r>
    </w:p>
    <w:p w:rsidR="007D4B75" w:rsidRDefault="007D4B75" w:rsidP="007D4B75">
      <w:pPr>
        <w:pStyle w:val="Akapitzlist"/>
        <w:numPr>
          <w:ilvl w:val="0"/>
          <w:numId w:val="34"/>
        </w:numPr>
        <w:spacing w:line="360" w:lineRule="auto"/>
        <w:ind w:left="284" w:hanging="284"/>
        <w:contextualSpacing/>
        <w:jc w:val="both"/>
        <w:rPr>
          <w:rFonts w:ascii="Georgia" w:hAnsi="Georgia"/>
          <w:b/>
        </w:rPr>
      </w:pPr>
      <w:r w:rsidRPr="00673A12">
        <w:rPr>
          <w:rFonts w:ascii="Georgia" w:hAnsi="Georgia"/>
        </w:rPr>
        <w:t xml:space="preserve">Bezpośrednio przed otwarciem ofert Zamawiający podał kwotę, jaką zamierza przeznaczyć na sfinansowanie zamówienia wynoszącą </w:t>
      </w:r>
      <w:r w:rsidR="00DB0C72" w:rsidRPr="00DB0C72">
        <w:rPr>
          <w:rFonts w:ascii="Georgia" w:hAnsi="Georgia"/>
          <w:b/>
        </w:rPr>
        <w:t>154 631</w:t>
      </w:r>
      <w:r w:rsidRPr="00DB0C72">
        <w:rPr>
          <w:rFonts w:ascii="Georgia" w:hAnsi="Georgia"/>
          <w:b/>
        </w:rPr>
        <w:t>,</w:t>
      </w:r>
      <w:r w:rsidR="00DB0C72" w:rsidRPr="00DB0C72">
        <w:rPr>
          <w:rFonts w:ascii="Georgia" w:hAnsi="Georgia"/>
          <w:b/>
        </w:rPr>
        <w:t>23</w:t>
      </w:r>
      <w:r w:rsidRPr="00673A12">
        <w:rPr>
          <w:rFonts w:ascii="Georgia" w:hAnsi="Georgia"/>
          <w:b/>
        </w:rPr>
        <w:t xml:space="preserve"> zł brutto</w:t>
      </w:r>
      <w:r w:rsidR="00DB0C72">
        <w:rPr>
          <w:rFonts w:ascii="Georgia" w:hAnsi="Georgia"/>
          <w:b/>
        </w:rPr>
        <w:t>, w tym:</w:t>
      </w:r>
    </w:p>
    <w:p w:rsidR="00DB0C72" w:rsidRDefault="00DB0C72" w:rsidP="00DB0C72">
      <w:pPr>
        <w:pStyle w:val="Akapitzlist"/>
        <w:spacing w:line="360" w:lineRule="auto"/>
        <w:ind w:left="284"/>
        <w:contextualSpacing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Cz. 1: 108 697,40 zł</w:t>
      </w:r>
    </w:p>
    <w:p w:rsidR="00DB0C72" w:rsidRDefault="00DB0C72" w:rsidP="00DB0C72">
      <w:pPr>
        <w:pStyle w:val="Akapitzlist"/>
        <w:spacing w:line="360" w:lineRule="auto"/>
        <w:ind w:left="284"/>
        <w:contextualSpacing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Cz. 2: 19 808,35 zł</w:t>
      </w:r>
    </w:p>
    <w:p w:rsidR="00DB0C72" w:rsidRPr="00673A12" w:rsidRDefault="00DB0C72" w:rsidP="00DB0C72">
      <w:pPr>
        <w:pStyle w:val="Akapitzlist"/>
        <w:spacing w:line="360" w:lineRule="auto"/>
        <w:ind w:left="284"/>
        <w:contextualSpacing/>
        <w:jc w:val="both"/>
        <w:rPr>
          <w:rFonts w:ascii="Georgia" w:hAnsi="Georgia"/>
          <w:b/>
        </w:rPr>
      </w:pPr>
      <w:r>
        <w:rPr>
          <w:rFonts w:ascii="Georgia" w:hAnsi="Georgia"/>
          <w:b/>
        </w:rPr>
        <w:t>Cz. 3: 26 125,48 zł</w:t>
      </w:r>
    </w:p>
    <w:p w:rsidR="007D4B75" w:rsidRPr="00673A12" w:rsidRDefault="007D4B75" w:rsidP="007D4B75">
      <w:pPr>
        <w:pStyle w:val="Akapitzlist"/>
        <w:numPr>
          <w:ilvl w:val="0"/>
          <w:numId w:val="35"/>
        </w:numPr>
        <w:spacing w:line="360" w:lineRule="auto"/>
        <w:ind w:left="284" w:hanging="284"/>
        <w:contextualSpacing/>
        <w:jc w:val="both"/>
        <w:rPr>
          <w:rFonts w:ascii="Georgia" w:hAnsi="Georgia"/>
        </w:rPr>
      </w:pPr>
      <w:r w:rsidRPr="00673A12">
        <w:rPr>
          <w:rFonts w:ascii="Georgia" w:hAnsi="Georgia"/>
        </w:rPr>
        <w:t>W odpowiedzi na prz</w:t>
      </w:r>
      <w:r w:rsidR="00DB0C72">
        <w:rPr>
          <w:rFonts w:ascii="Georgia" w:hAnsi="Georgia"/>
        </w:rPr>
        <w:t xml:space="preserve">edmiotowe zamówienie wpłynęło </w:t>
      </w:r>
      <w:r w:rsidR="0053558E">
        <w:rPr>
          <w:rFonts w:ascii="Georgia" w:hAnsi="Georgia"/>
        </w:rPr>
        <w:t xml:space="preserve">2 </w:t>
      </w:r>
      <w:r w:rsidRPr="00673A12">
        <w:rPr>
          <w:rFonts w:ascii="Georgia" w:hAnsi="Georgia"/>
        </w:rPr>
        <w:t>ofert</w:t>
      </w:r>
      <w:r w:rsidR="0053558E">
        <w:rPr>
          <w:rFonts w:ascii="Georgia" w:hAnsi="Georgia"/>
        </w:rPr>
        <w:t>y, złożone</w:t>
      </w:r>
      <w:r w:rsidR="00024891" w:rsidRPr="00673A12">
        <w:rPr>
          <w:rFonts w:ascii="Georgia" w:hAnsi="Georgia"/>
        </w:rPr>
        <w:t xml:space="preserve"> w prawidłowo zamkniętych  kopertach</w:t>
      </w:r>
      <w:r w:rsidRPr="00673A12">
        <w:rPr>
          <w:rFonts w:ascii="Georgia" w:hAnsi="Georgia"/>
        </w:rPr>
        <w:t xml:space="preserve"> w stanie nienaruszonym,  oraz w terminie wyznaczonym na składanie ofert:</w:t>
      </w:r>
    </w:p>
    <w:p w:rsidR="0053558E" w:rsidRDefault="008971BD" w:rsidP="007D4B75">
      <w:pPr>
        <w:pStyle w:val="Akapitzlist"/>
        <w:numPr>
          <w:ilvl w:val="0"/>
          <w:numId w:val="36"/>
        </w:numPr>
        <w:spacing w:line="360" w:lineRule="auto"/>
        <w:contextualSpacing/>
        <w:jc w:val="both"/>
        <w:rPr>
          <w:rFonts w:ascii="Georgia" w:hAnsi="Georgia"/>
        </w:rPr>
      </w:pPr>
      <w:r>
        <w:rPr>
          <w:rFonts w:ascii="Georgia" w:hAnsi="Georgia"/>
        </w:rPr>
        <w:t xml:space="preserve">Mariusz </w:t>
      </w:r>
      <w:proofErr w:type="spellStart"/>
      <w:r>
        <w:rPr>
          <w:rFonts w:ascii="Georgia" w:hAnsi="Georgia"/>
        </w:rPr>
        <w:t>Warzybok</w:t>
      </w:r>
      <w:proofErr w:type="spellEnd"/>
      <w:r w:rsidR="0005274B">
        <w:rPr>
          <w:rFonts w:ascii="Georgia" w:hAnsi="Georgia"/>
        </w:rPr>
        <w:t>,</w:t>
      </w:r>
      <w:r>
        <w:rPr>
          <w:rFonts w:ascii="Georgia" w:hAnsi="Georgia"/>
        </w:rPr>
        <w:t xml:space="preserve"> Siedliska 422, 36-042 Lubenia,</w:t>
      </w:r>
    </w:p>
    <w:p w:rsidR="004963AB" w:rsidRDefault="00B77E93" w:rsidP="007D4B75">
      <w:pPr>
        <w:pStyle w:val="Akapitzlist"/>
        <w:numPr>
          <w:ilvl w:val="0"/>
          <w:numId w:val="36"/>
        </w:numPr>
        <w:spacing w:line="360" w:lineRule="auto"/>
        <w:contextualSpacing/>
        <w:jc w:val="both"/>
        <w:rPr>
          <w:rFonts w:ascii="Georgia" w:hAnsi="Georgia"/>
        </w:rPr>
      </w:pPr>
      <w:proofErr w:type="spellStart"/>
      <w:r>
        <w:rPr>
          <w:rFonts w:ascii="Georgia" w:hAnsi="Georgia"/>
        </w:rPr>
        <w:t>InFast</w:t>
      </w:r>
      <w:proofErr w:type="spellEnd"/>
      <w:r>
        <w:rPr>
          <w:rFonts w:ascii="Georgia" w:hAnsi="Georgia"/>
        </w:rPr>
        <w:t xml:space="preserve"> sp. z o.o., ul. Legionów 31, 35-111 Rzeszów</w:t>
      </w:r>
      <w:r w:rsidR="0053558E">
        <w:rPr>
          <w:rFonts w:ascii="Georgia" w:hAnsi="Georgia"/>
        </w:rPr>
        <w:t>.</w:t>
      </w:r>
    </w:p>
    <w:p w:rsidR="007D4B75" w:rsidRPr="00673A12" w:rsidRDefault="007D4B75" w:rsidP="007D4B75">
      <w:pPr>
        <w:pStyle w:val="Akapitzlist"/>
        <w:numPr>
          <w:ilvl w:val="0"/>
          <w:numId w:val="35"/>
        </w:numPr>
        <w:spacing w:line="360" w:lineRule="auto"/>
        <w:ind w:left="284" w:hanging="284"/>
        <w:contextualSpacing/>
        <w:jc w:val="both"/>
        <w:rPr>
          <w:rFonts w:ascii="Georgia" w:hAnsi="Georgia"/>
          <w:lang w:eastAsia="ar-SA"/>
        </w:rPr>
      </w:pPr>
      <w:r w:rsidRPr="00673A12">
        <w:rPr>
          <w:rFonts w:ascii="Georgia" w:hAnsi="Georgia"/>
        </w:rPr>
        <w:t>Nazwy i adresy Wykonawców, ceny i terminy wykonania</w:t>
      </w:r>
      <w:r w:rsidR="009614E3">
        <w:rPr>
          <w:rFonts w:ascii="Georgia" w:hAnsi="Georgia"/>
        </w:rPr>
        <w:t xml:space="preserve"> zamówienia oraz okres gwarancji</w:t>
      </w:r>
      <w:r w:rsidRPr="00673A12">
        <w:rPr>
          <w:rFonts w:ascii="Georgia" w:hAnsi="Georgia"/>
        </w:rPr>
        <w:t xml:space="preserve">: </w:t>
      </w:r>
    </w:p>
    <w:p w:rsidR="00DB0C72" w:rsidRPr="00DB0C72" w:rsidRDefault="00DB0C72" w:rsidP="00DB0C72">
      <w:pPr>
        <w:spacing w:line="360" w:lineRule="auto"/>
        <w:contextualSpacing/>
        <w:jc w:val="both"/>
        <w:rPr>
          <w:rFonts w:ascii="Georgia" w:hAnsi="Georgia"/>
          <w:b/>
        </w:rPr>
      </w:pPr>
      <w:r w:rsidRPr="00DB0C72">
        <w:rPr>
          <w:rFonts w:ascii="Georgia" w:hAnsi="Georgia"/>
          <w:b/>
        </w:rPr>
        <w:t>Część 1: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110"/>
        <w:gridCol w:w="1985"/>
        <w:gridCol w:w="1843"/>
      </w:tblGrid>
      <w:tr w:rsidR="00DB0C72" w:rsidRPr="00A24F60" w:rsidTr="00DB0C72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A24F60" w:rsidRDefault="00DB0C72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A24F60">
              <w:rPr>
                <w:rFonts w:ascii="Georgia" w:hAnsi="Georgia"/>
                <w:b/>
                <w:sz w:val="20"/>
                <w:szCs w:val="20"/>
              </w:rPr>
              <w:t>Numer oferty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A24F60" w:rsidRDefault="00DB0C72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A24F60">
              <w:rPr>
                <w:rFonts w:ascii="Georgia" w:hAnsi="Georgia"/>
                <w:b/>
                <w:sz w:val="20"/>
                <w:szCs w:val="20"/>
              </w:rPr>
              <w:t xml:space="preserve">Nazwa (firma) </w:t>
            </w:r>
            <w:r w:rsidRPr="00A24F60">
              <w:rPr>
                <w:rFonts w:ascii="Georgia" w:hAnsi="Georgia"/>
                <w:b/>
                <w:sz w:val="20"/>
                <w:szCs w:val="20"/>
              </w:rPr>
              <w:br/>
              <w:t>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A24F60" w:rsidRDefault="00DB0C72">
            <w:pPr>
              <w:spacing w:after="0" w:line="240" w:lineRule="auto"/>
              <w:jc w:val="center"/>
              <w:rPr>
                <w:rFonts w:ascii="Georgia" w:hAnsi="Georgia"/>
                <w:sz w:val="20"/>
                <w:szCs w:val="20"/>
              </w:rPr>
            </w:pPr>
            <w:r w:rsidRPr="00A24F60">
              <w:rPr>
                <w:rFonts w:ascii="Georgia" w:hAnsi="Georgia"/>
                <w:b/>
                <w:sz w:val="20"/>
                <w:szCs w:val="20"/>
              </w:rPr>
              <w:t xml:space="preserve">Cena brutto </w:t>
            </w:r>
            <w:r w:rsidRPr="00A24F60">
              <w:rPr>
                <w:rFonts w:ascii="Georgia" w:hAnsi="Georgia"/>
                <w:b/>
                <w:sz w:val="20"/>
                <w:szCs w:val="20"/>
              </w:rPr>
              <w:br/>
              <w:t>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A24F60" w:rsidRDefault="00DB0C72" w:rsidP="009614E3">
            <w:pPr>
              <w:spacing w:after="0" w:line="240" w:lineRule="auto"/>
              <w:jc w:val="center"/>
              <w:rPr>
                <w:rFonts w:ascii="Georgia" w:hAnsi="Georgia"/>
                <w:b/>
                <w:sz w:val="20"/>
                <w:szCs w:val="20"/>
              </w:rPr>
            </w:pPr>
            <w:r w:rsidRPr="00A24F60">
              <w:rPr>
                <w:rFonts w:ascii="Georgia" w:hAnsi="Georgia"/>
                <w:b/>
                <w:sz w:val="20"/>
                <w:szCs w:val="20"/>
              </w:rPr>
              <w:t>Długość okresu gwarancji</w:t>
            </w:r>
            <w:r>
              <w:rPr>
                <w:rFonts w:ascii="Georgia" w:hAnsi="Georgia"/>
                <w:b/>
                <w:sz w:val="20"/>
                <w:szCs w:val="20"/>
              </w:rPr>
              <w:t xml:space="preserve"> </w:t>
            </w:r>
            <w:proofErr w:type="spellStart"/>
            <w:r w:rsidR="008971BD">
              <w:rPr>
                <w:rFonts w:ascii="Georgia" w:hAnsi="Georgia"/>
                <w:b/>
                <w:sz w:val="20"/>
                <w:szCs w:val="20"/>
              </w:rPr>
              <w:t>next</w:t>
            </w:r>
            <w:proofErr w:type="spellEnd"/>
            <w:r w:rsidR="008971BD">
              <w:rPr>
                <w:rFonts w:ascii="Georgia" w:hAnsi="Georgia"/>
                <w:b/>
                <w:sz w:val="20"/>
                <w:szCs w:val="20"/>
              </w:rPr>
              <w:t xml:space="preserve"> business </w:t>
            </w:r>
            <w:proofErr w:type="spellStart"/>
            <w:r w:rsidR="008971BD">
              <w:rPr>
                <w:rFonts w:ascii="Georgia" w:hAnsi="Georgia"/>
                <w:b/>
                <w:sz w:val="20"/>
                <w:szCs w:val="20"/>
              </w:rPr>
              <w:t>day</w:t>
            </w:r>
            <w:proofErr w:type="spellEnd"/>
          </w:p>
        </w:tc>
      </w:tr>
      <w:tr w:rsidR="00DB0C72" w:rsidRPr="0005274B" w:rsidTr="00DB0C72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DB0C72" w:rsidP="00804BC5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DB0C72" w:rsidP="00804BC5">
            <w:pPr>
              <w:pStyle w:val="Akapitzlist"/>
              <w:ind w:left="0"/>
              <w:contextualSpacing/>
              <w:jc w:val="center"/>
              <w:rPr>
                <w:rFonts w:ascii="Georgia" w:hAnsi="Georgia"/>
                <w:sz w:val="22"/>
                <w:szCs w:val="22"/>
              </w:rPr>
            </w:pPr>
            <w:proofErr w:type="spellStart"/>
            <w:r w:rsidRPr="0005274B">
              <w:rPr>
                <w:rFonts w:ascii="Georgia" w:hAnsi="Georgia"/>
                <w:sz w:val="22"/>
                <w:szCs w:val="22"/>
              </w:rPr>
              <w:t>InFa</w:t>
            </w:r>
            <w:r w:rsidR="00AD2B9E">
              <w:rPr>
                <w:rFonts w:ascii="Georgia" w:hAnsi="Georgia"/>
                <w:sz w:val="22"/>
                <w:szCs w:val="22"/>
              </w:rPr>
              <w:t>st</w:t>
            </w:r>
            <w:proofErr w:type="spellEnd"/>
            <w:r w:rsidR="00AD2B9E">
              <w:rPr>
                <w:rFonts w:ascii="Georgia" w:hAnsi="Georgia"/>
                <w:sz w:val="22"/>
                <w:szCs w:val="22"/>
              </w:rPr>
              <w:t xml:space="preserve"> sp. z o.o.</w:t>
            </w:r>
            <w:bookmarkStart w:id="0" w:name="_GoBack"/>
            <w:bookmarkEnd w:id="0"/>
            <w:r w:rsidR="00AD2B9E">
              <w:rPr>
                <w:rFonts w:ascii="Georgia" w:hAnsi="Georgia"/>
                <w:sz w:val="22"/>
                <w:szCs w:val="22"/>
              </w:rPr>
              <w:t xml:space="preserve"> </w:t>
            </w:r>
            <w:r w:rsidR="00AD2B9E">
              <w:rPr>
                <w:rFonts w:ascii="Georgia" w:hAnsi="Georgia"/>
                <w:sz w:val="22"/>
                <w:szCs w:val="22"/>
              </w:rPr>
              <w:br/>
              <w:t>ul. Legionów 31</w:t>
            </w:r>
            <w:r w:rsidRPr="0005274B">
              <w:rPr>
                <w:rFonts w:ascii="Georgia" w:hAnsi="Georgia"/>
                <w:sz w:val="22"/>
                <w:szCs w:val="22"/>
              </w:rPr>
              <w:t xml:space="preserve"> </w:t>
            </w:r>
            <w:r w:rsidRPr="0005274B">
              <w:rPr>
                <w:rFonts w:ascii="Georgia" w:hAnsi="Georgia"/>
                <w:sz w:val="22"/>
                <w:szCs w:val="22"/>
              </w:rPr>
              <w:br/>
              <w:t>35-111 Rzeszów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8971BD" w:rsidP="00804BC5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95 866,20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8971BD" w:rsidP="008971BD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 xml:space="preserve">48 </w:t>
            </w:r>
            <w:r w:rsidR="00DB0C72" w:rsidRPr="0005274B">
              <w:rPr>
                <w:rFonts w:ascii="Georgia" w:hAnsi="Georgia"/>
              </w:rPr>
              <w:t>miesięcy</w:t>
            </w:r>
            <w:r w:rsidRPr="0005274B">
              <w:rPr>
                <w:rFonts w:ascii="Georgia" w:hAnsi="Georgia"/>
              </w:rPr>
              <w:t xml:space="preserve"> (laptop, </w:t>
            </w:r>
            <w:r w:rsidRPr="0005274B">
              <w:rPr>
                <w:rFonts w:ascii="Georgia" w:hAnsi="Georgia"/>
              </w:rPr>
              <w:lastRenderedPageBreak/>
              <w:t>komputer stacjonarny)</w:t>
            </w:r>
            <w:r w:rsidR="00A75D10" w:rsidRPr="0005274B">
              <w:rPr>
                <w:rFonts w:ascii="Georgia" w:hAnsi="Georgia"/>
              </w:rPr>
              <w:t xml:space="preserve"> </w:t>
            </w:r>
          </w:p>
        </w:tc>
      </w:tr>
    </w:tbl>
    <w:p w:rsidR="007D4B75" w:rsidRPr="0005274B" w:rsidRDefault="007D4B75" w:rsidP="007D4B75">
      <w:pPr>
        <w:spacing w:after="0" w:line="240" w:lineRule="auto"/>
        <w:rPr>
          <w:rFonts w:ascii="Georgia" w:hAnsi="Georgia"/>
        </w:rPr>
      </w:pPr>
    </w:p>
    <w:p w:rsidR="00DB0C72" w:rsidRPr="0005274B" w:rsidRDefault="00DB0C72" w:rsidP="007D4B75">
      <w:pPr>
        <w:spacing w:after="0" w:line="240" w:lineRule="auto"/>
        <w:rPr>
          <w:rFonts w:ascii="Georgia" w:hAnsi="Georgia"/>
          <w:b/>
        </w:rPr>
      </w:pPr>
      <w:r w:rsidRPr="0005274B">
        <w:rPr>
          <w:rFonts w:ascii="Georgia" w:hAnsi="Georgia"/>
          <w:b/>
        </w:rPr>
        <w:t>Część 2: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4"/>
        <w:gridCol w:w="4092"/>
        <w:gridCol w:w="1980"/>
        <w:gridCol w:w="1840"/>
      </w:tblGrid>
      <w:tr w:rsidR="00DB0C72" w:rsidRPr="0005274B" w:rsidTr="009E22C3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  <w:b/>
              </w:rPr>
              <w:t>Numer oferty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  <w:b/>
              </w:rPr>
              <w:t xml:space="preserve">Nazwa (firma) </w:t>
            </w:r>
            <w:r w:rsidRPr="0005274B">
              <w:rPr>
                <w:rFonts w:ascii="Georgia" w:hAnsi="Georgia"/>
                <w:b/>
              </w:rPr>
              <w:br/>
              <w:t>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  <w:b/>
              </w:rPr>
              <w:t xml:space="preserve">Cena brutto </w:t>
            </w:r>
            <w:r w:rsidRPr="0005274B">
              <w:rPr>
                <w:rFonts w:ascii="Georgia" w:hAnsi="Georgia"/>
                <w:b/>
              </w:rPr>
              <w:br/>
              <w:t>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05274B">
              <w:rPr>
                <w:rFonts w:ascii="Georgia" w:hAnsi="Georgia"/>
                <w:b/>
              </w:rPr>
              <w:t xml:space="preserve">Długość okresu gwarancji </w:t>
            </w:r>
          </w:p>
        </w:tc>
      </w:tr>
      <w:tr w:rsidR="00DB0C72" w:rsidRPr="0005274B" w:rsidTr="008971BD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C87088" w:rsidP="009E22C3">
            <w:pPr>
              <w:pStyle w:val="Akapitzlist"/>
              <w:ind w:left="0"/>
              <w:contextualSpacing/>
              <w:jc w:val="center"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 xml:space="preserve">Mariusz </w:t>
            </w:r>
            <w:proofErr w:type="spellStart"/>
            <w:r>
              <w:rPr>
                <w:rFonts w:ascii="Georgia" w:hAnsi="Georgia"/>
                <w:sz w:val="22"/>
                <w:szCs w:val="22"/>
              </w:rPr>
              <w:t>Warzybok</w:t>
            </w:r>
            <w:proofErr w:type="spellEnd"/>
            <w:r>
              <w:rPr>
                <w:rFonts w:ascii="Georgia" w:hAnsi="Georgia"/>
                <w:sz w:val="22"/>
                <w:szCs w:val="22"/>
              </w:rPr>
              <w:t xml:space="preserve"> Siedliska 422</w:t>
            </w:r>
            <w:r w:rsidR="008971BD" w:rsidRPr="0005274B">
              <w:rPr>
                <w:rFonts w:ascii="Georgia" w:hAnsi="Georgia"/>
                <w:sz w:val="22"/>
                <w:szCs w:val="22"/>
              </w:rPr>
              <w:t xml:space="preserve"> </w:t>
            </w:r>
            <w:r>
              <w:rPr>
                <w:rFonts w:ascii="Georgia" w:hAnsi="Georgia"/>
                <w:sz w:val="22"/>
                <w:szCs w:val="22"/>
              </w:rPr>
              <w:br/>
            </w:r>
            <w:r w:rsidR="008971BD" w:rsidRPr="0005274B">
              <w:rPr>
                <w:rFonts w:ascii="Georgia" w:hAnsi="Georgia"/>
                <w:sz w:val="22"/>
                <w:szCs w:val="22"/>
              </w:rPr>
              <w:t>36-042 Lubenia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8971BD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15 559,10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8971BD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48 miesięcy</w:t>
            </w:r>
          </w:p>
        </w:tc>
      </w:tr>
      <w:tr w:rsidR="00DB0C72" w:rsidRPr="0005274B" w:rsidTr="009E22C3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2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DB0C72" w:rsidP="009E22C3">
            <w:pPr>
              <w:pStyle w:val="Akapitzlist"/>
              <w:ind w:left="0"/>
              <w:contextualSpacing/>
              <w:jc w:val="center"/>
              <w:rPr>
                <w:rFonts w:ascii="Georgia" w:hAnsi="Georgia"/>
                <w:sz w:val="22"/>
                <w:szCs w:val="22"/>
              </w:rPr>
            </w:pPr>
            <w:proofErr w:type="spellStart"/>
            <w:r w:rsidRPr="0005274B">
              <w:rPr>
                <w:rFonts w:ascii="Georgia" w:hAnsi="Georgia"/>
                <w:sz w:val="22"/>
                <w:szCs w:val="22"/>
              </w:rPr>
              <w:t>InFast</w:t>
            </w:r>
            <w:proofErr w:type="spellEnd"/>
            <w:r w:rsidRPr="0005274B">
              <w:rPr>
                <w:rFonts w:ascii="Georgia" w:hAnsi="Georgia"/>
                <w:sz w:val="22"/>
                <w:szCs w:val="22"/>
              </w:rPr>
              <w:t xml:space="preserve"> sp. z o.o., </w:t>
            </w:r>
            <w:r w:rsidRPr="0005274B">
              <w:rPr>
                <w:rFonts w:ascii="Georgia" w:hAnsi="Georgia"/>
                <w:sz w:val="22"/>
                <w:szCs w:val="22"/>
              </w:rPr>
              <w:br/>
              <w:t xml:space="preserve">ul. Legionów 31, </w:t>
            </w:r>
            <w:r w:rsidRPr="0005274B">
              <w:rPr>
                <w:rFonts w:ascii="Georgia" w:hAnsi="Georgia"/>
                <w:sz w:val="22"/>
                <w:szCs w:val="22"/>
              </w:rPr>
              <w:br/>
              <w:t>35-111 Rzeszów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8971BD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25 448,70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8971BD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48</w:t>
            </w:r>
            <w:r w:rsidR="00DB0C72" w:rsidRPr="0005274B">
              <w:rPr>
                <w:rFonts w:ascii="Georgia" w:hAnsi="Georgia"/>
              </w:rPr>
              <w:t xml:space="preserve"> miesięcy</w:t>
            </w:r>
          </w:p>
        </w:tc>
      </w:tr>
    </w:tbl>
    <w:p w:rsidR="00DB0C72" w:rsidRPr="0005274B" w:rsidRDefault="00DB0C72" w:rsidP="007D4B75">
      <w:pPr>
        <w:spacing w:after="0" w:line="240" w:lineRule="auto"/>
        <w:rPr>
          <w:rFonts w:ascii="Georgia" w:hAnsi="Georgia"/>
        </w:rPr>
      </w:pPr>
    </w:p>
    <w:p w:rsidR="00DB0C72" w:rsidRPr="0005274B" w:rsidRDefault="00DB0C72" w:rsidP="007D4B75">
      <w:pPr>
        <w:spacing w:after="0" w:line="240" w:lineRule="auto"/>
        <w:rPr>
          <w:rFonts w:ascii="Georgia" w:hAnsi="Georgia"/>
          <w:b/>
        </w:rPr>
      </w:pPr>
      <w:r w:rsidRPr="0005274B">
        <w:rPr>
          <w:rFonts w:ascii="Georgia" w:hAnsi="Georgia"/>
          <w:b/>
        </w:rPr>
        <w:t>Część 3:</w:t>
      </w: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4"/>
        <w:gridCol w:w="4092"/>
        <w:gridCol w:w="1980"/>
        <w:gridCol w:w="1840"/>
      </w:tblGrid>
      <w:tr w:rsidR="00DB0C72" w:rsidRPr="0005274B" w:rsidTr="009E22C3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  <w:b/>
              </w:rPr>
              <w:t>Numer oferty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  <w:b/>
              </w:rPr>
              <w:t xml:space="preserve">Nazwa (firma) </w:t>
            </w:r>
            <w:r w:rsidRPr="0005274B">
              <w:rPr>
                <w:rFonts w:ascii="Georgia" w:hAnsi="Georgia"/>
                <w:b/>
              </w:rPr>
              <w:br/>
              <w:t>i adres wykonawcy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  <w:b/>
              </w:rPr>
              <w:t xml:space="preserve">Cena brutto </w:t>
            </w:r>
            <w:r w:rsidRPr="0005274B">
              <w:rPr>
                <w:rFonts w:ascii="Georgia" w:hAnsi="Georgia"/>
                <w:b/>
              </w:rPr>
              <w:br/>
              <w:t>w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  <w:b/>
              </w:rPr>
            </w:pPr>
            <w:r w:rsidRPr="0005274B">
              <w:rPr>
                <w:rFonts w:ascii="Georgia" w:hAnsi="Georgia"/>
                <w:b/>
              </w:rPr>
              <w:t xml:space="preserve">Długość okresu gwarancji </w:t>
            </w:r>
          </w:p>
        </w:tc>
      </w:tr>
      <w:tr w:rsidR="00DB0C72" w:rsidRPr="0005274B" w:rsidTr="00DB0C72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DB0C72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1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0C72" w:rsidRPr="0005274B" w:rsidRDefault="00C87088" w:rsidP="009E22C3">
            <w:pPr>
              <w:pStyle w:val="Akapitzlist"/>
              <w:ind w:left="0"/>
              <w:contextualSpacing/>
              <w:jc w:val="center"/>
              <w:rPr>
                <w:rFonts w:ascii="Georgia" w:hAnsi="Georgia"/>
                <w:sz w:val="22"/>
                <w:szCs w:val="22"/>
              </w:rPr>
            </w:pPr>
            <w:r>
              <w:rPr>
                <w:rFonts w:ascii="Georgia" w:hAnsi="Georgia"/>
                <w:sz w:val="22"/>
                <w:szCs w:val="22"/>
              </w:rPr>
              <w:t xml:space="preserve">Mariusz </w:t>
            </w:r>
            <w:proofErr w:type="spellStart"/>
            <w:r>
              <w:rPr>
                <w:rFonts w:ascii="Georgia" w:hAnsi="Georgia"/>
                <w:sz w:val="22"/>
                <w:szCs w:val="22"/>
              </w:rPr>
              <w:t>Warzybok</w:t>
            </w:r>
            <w:proofErr w:type="spellEnd"/>
            <w:r>
              <w:rPr>
                <w:rFonts w:ascii="Georgia" w:hAnsi="Georgia"/>
                <w:sz w:val="22"/>
                <w:szCs w:val="22"/>
              </w:rPr>
              <w:t xml:space="preserve"> Siedliska 422</w:t>
            </w:r>
            <w:r w:rsidR="008971BD" w:rsidRPr="0005274B">
              <w:rPr>
                <w:rFonts w:ascii="Georgia" w:hAnsi="Georgia"/>
                <w:sz w:val="22"/>
                <w:szCs w:val="22"/>
              </w:rPr>
              <w:t xml:space="preserve"> </w:t>
            </w:r>
            <w:r>
              <w:rPr>
                <w:rFonts w:ascii="Georgia" w:hAnsi="Georgia"/>
                <w:sz w:val="22"/>
                <w:szCs w:val="22"/>
              </w:rPr>
              <w:br/>
            </w:r>
            <w:r w:rsidR="008971BD" w:rsidRPr="0005274B">
              <w:rPr>
                <w:rFonts w:ascii="Georgia" w:hAnsi="Georgia"/>
                <w:sz w:val="22"/>
                <w:szCs w:val="22"/>
              </w:rPr>
              <w:t>36-042 Lubenia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8971BD" w:rsidP="009E22C3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25 413,05 zł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0C72" w:rsidRPr="0005274B" w:rsidRDefault="008971BD" w:rsidP="008971BD">
            <w:pPr>
              <w:spacing w:after="0" w:line="240" w:lineRule="auto"/>
              <w:jc w:val="center"/>
              <w:rPr>
                <w:rFonts w:ascii="Georgia" w:hAnsi="Georgia"/>
              </w:rPr>
            </w:pPr>
            <w:r w:rsidRPr="0005274B">
              <w:rPr>
                <w:rFonts w:ascii="Georgia" w:hAnsi="Georgia"/>
              </w:rPr>
              <w:t>48</w:t>
            </w:r>
            <w:r w:rsidR="00DB0C72" w:rsidRPr="0005274B">
              <w:rPr>
                <w:rFonts w:ascii="Georgia" w:hAnsi="Georgia"/>
              </w:rPr>
              <w:t xml:space="preserve"> miesięcy</w:t>
            </w:r>
          </w:p>
        </w:tc>
      </w:tr>
    </w:tbl>
    <w:p w:rsidR="00DB0C72" w:rsidRDefault="00DB0C72" w:rsidP="002D0DE5">
      <w:pPr>
        <w:spacing w:after="0" w:line="360" w:lineRule="auto"/>
        <w:rPr>
          <w:rFonts w:ascii="Georgia" w:hAnsi="Georgia"/>
          <w:sz w:val="24"/>
          <w:szCs w:val="24"/>
        </w:rPr>
      </w:pPr>
    </w:p>
    <w:p w:rsidR="007D4B75" w:rsidRPr="00673A12" w:rsidRDefault="007D4B75" w:rsidP="002D0DE5">
      <w:pPr>
        <w:spacing w:after="0" w:line="360" w:lineRule="auto"/>
        <w:rPr>
          <w:rFonts w:ascii="Georgia" w:hAnsi="Georgia"/>
          <w:sz w:val="24"/>
          <w:szCs w:val="24"/>
        </w:rPr>
      </w:pPr>
      <w:r w:rsidRPr="00673A12">
        <w:rPr>
          <w:rFonts w:ascii="Georgia" w:hAnsi="Georgia"/>
          <w:sz w:val="24"/>
          <w:szCs w:val="24"/>
        </w:rPr>
        <w:t>Wykonawc</w:t>
      </w:r>
      <w:r w:rsidR="00561025">
        <w:rPr>
          <w:rFonts w:ascii="Georgia" w:hAnsi="Georgia"/>
          <w:sz w:val="24"/>
          <w:szCs w:val="24"/>
        </w:rPr>
        <w:t>y zaakceptowali warunki płatności.</w:t>
      </w:r>
    </w:p>
    <w:p w:rsidR="002D0DE5" w:rsidRPr="00673A12" w:rsidRDefault="002D0DE5" w:rsidP="002D0DE5">
      <w:pPr>
        <w:spacing w:after="0" w:line="360" w:lineRule="auto"/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>Termin wykonania zamówienia zgodnie z SIWZ.</w:t>
      </w:r>
    </w:p>
    <w:p w:rsidR="007D4B75" w:rsidRPr="002D0DE5" w:rsidRDefault="007D4B75" w:rsidP="007D4B75">
      <w:pPr>
        <w:pStyle w:val="Akapitzlist"/>
        <w:spacing w:line="360" w:lineRule="auto"/>
        <w:ind w:left="0"/>
        <w:contextualSpacing/>
        <w:jc w:val="both"/>
        <w:rPr>
          <w:rFonts w:ascii="Georgia" w:hAnsi="Georgia"/>
        </w:rPr>
      </w:pPr>
    </w:p>
    <w:p w:rsidR="007D4B75" w:rsidRPr="002D0DE5" w:rsidRDefault="002D0DE5" w:rsidP="002D0DE5">
      <w:pPr>
        <w:pStyle w:val="Akapitzlist"/>
        <w:spacing w:line="360" w:lineRule="auto"/>
        <w:ind w:left="4956" w:firstLine="708"/>
        <w:contextualSpacing/>
        <w:jc w:val="center"/>
        <w:rPr>
          <w:rFonts w:ascii="Georgia" w:hAnsi="Georgia"/>
        </w:rPr>
      </w:pPr>
      <w:r w:rsidRPr="002D0DE5">
        <w:rPr>
          <w:rFonts w:ascii="Georgia" w:hAnsi="Georgia"/>
        </w:rPr>
        <w:t>Z upoważnienia</w:t>
      </w:r>
    </w:p>
    <w:p w:rsidR="002D0DE5" w:rsidRPr="002D0DE5" w:rsidRDefault="002D0DE5" w:rsidP="002D0DE5">
      <w:pPr>
        <w:pStyle w:val="Akapitzlist"/>
        <w:spacing w:line="360" w:lineRule="auto"/>
        <w:ind w:left="4956" w:firstLine="708"/>
        <w:contextualSpacing/>
        <w:jc w:val="center"/>
        <w:rPr>
          <w:rFonts w:ascii="Georgia" w:hAnsi="Georgia"/>
        </w:rPr>
      </w:pPr>
      <w:r w:rsidRPr="002D0DE5">
        <w:rPr>
          <w:rFonts w:ascii="Georgia" w:hAnsi="Georgia"/>
        </w:rPr>
        <w:t>Dyrektora PCEN w Rzeszowie</w:t>
      </w:r>
    </w:p>
    <w:p w:rsidR="00B95319" w:rsidRPr="002D0DE5" w:rsidRDefault="002D0DE5" w:rsidP="002D0DE5">
      <w:pPr>
        <w:pStyle w:val="Akapitzlist"/>
        <w:spacing w:line="360" w:lineRule="auto"/>
        <w:ind w:left="5664" w:firstLine="708"/>
        <w:contextualSpacing/>
        <w:rPr>
          <w:rFonts w:ascii="Georgia" w:hAnsi="Georgia"/>
          <w:i/>
        </w:rPr>
      </w:pPr>
      <w:r>
        <w:rPr>
          <w:rFonts w:ascii="Georgia" w:hAnsi="Georgia"/>
          <w:i/>
        </w:rPr>
        <w:t xml:space="preserve">   </w:t>
      </w:r>
      <w:r w:rsidR="00B95319" w:rsidRPr="002D0DE5">
        <w:rPr>
          <w:rFonts w:ascii="Georgia" w:hAnsi="Georgia"/>
          <w:i/>
        </w:rPr>
        <w:t xml:space="preserve">Zygmunt </w:t>
      </w:r>
      <w:proofErr w:type="spellStart"/>
      <w:r w:rsidR="00B95319" w:rsidRPr="002D0DE5">
        <w:rPr>
          <w:rFonts w:ascii="Georgia" w:hAnsi="Georgia"/>
          <w:i/>
        </w:rPr>
        <w:t>Ginalski</w:t>
      </w:r>
      <w:proofErr w:type="spellEnd"/>
    </w:p>
    <w:p w:rsidR="00B95319" w:rsidRPr="002D0DE5" w:rsidRDefault="002D0DE5" w:rsidP="002D0DE5">
      <w:pPr>
        <w:pStyle w:val="Akapitzlist"/>
        <w:spacing w:line="360" w:lineRule="auto"/>
        <w:ind w:left="5664" w:firstLine="708"/>
        <w:contextualSpacing/>
        <w:rPr>
          <w:rFonts w:ascii="Georgia" w:hAnsi="Georgia"/>
          <w:sz w:val="22"/>
          <w:szCs w:val="22"/>
        </w:rPr>
      </w:pPr>
      <w:r w:rsidRPr="002D0DE5">
        <w:rPr>
          <w:rFonts w:ascii="Georgia" w:hAnsi="Georgia"/>
          <w:sz w:val="22"/>
          <w:szCs w:val="22"/>
        </w:rPr>
        <w:t xml:space="preserve">  </w:t>
      </w:r>
      <w:r>
        <w:rPr>
          <w:rFonts w:ascii="Georgia" w:hAnsi="Georgia"/>
          <w:sz w:val="22"/>
          <w:szCs w:val="22"/>
        </w:rPr>
        <w:t xml:space="preserve">  </w:t>
      </w:r>
      <w:r w:rsidRPr="002D0DE5">
        <w:rPr>
          <w:rFonts w:ascii="Georgia" w:hAnsi="Georgia"/>
          <w:sz w:val="22"/>
          <w:szCs w:val="22"/>
        </w:rPr>
        <w:t xml:space="preserve"> WICEDYREKTOR</w:t>
      </w:r>
    </w:p>
    <w:p w:rsidR="009B2106" w:rsidRPr="007D4B75" w:rsidRDefault="009B2106" w:rsidP="007D4B75"/>
    <w:sectPr w:rsidR="009B2106" w:rsidRPr="007D4B75" w:rsidSect="009B2106">
      <w:headerReference w:type="default" r:id="rId8"/>
      <w:footerReference w:type="default" r:id="rId9"/>
      <w:pgSz w:w="11906" w:h="16838"/>
      <w:pgMar w:top="1559" w:right="1134" w:bottom="2126" w:left="1276" w:header="340" w:footer="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6534" w:rsidRDefault="00BB6534" w:rsidP="0077627C">
      <w:pPr>
        <w:spacing w:after="0" w:line="240" w:lineRule="auto"/>
      </w:pPr>
      <w:r>
        <w:separator/>
      </w:r>
    </w:p>
  </w:endnote>
  <w:endnote w:type="continuationSeparator" w:id="0">
    <w:p w:rsidR="00BB6534" w:rsidRDefault="00BB6534" w:rsidP="00776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 Symbol">
    <w:altName w:val="MS Mincho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 w:rsidP="007F4F36">
    <w:pPr>
      <w:pStyle w:val="Stopka"/>
      <w:jc w:val="center"/>
    </w:pPr>
  </w:p>
  <w:p w:rsidR="00CC3A05" w:rsidRDefault="00CC3A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6534" w:rsidRDefault="00BB6534" w:rsidP="0077627C">
      <w:pPr>
        <w:spacing w:after="0" w:line="240" w:lineRule="auto"/>
      </w:pPr>
      <w:r>
        <w:separator/>
      </w:r>
    </w:p>
  </w:footnote>
  <w:footnote w:type="continuationSeparator" w:id="0">
    <w:p w:rsidR="00BB6534" w:rsidRDefault="00BB6534" w:rsidP="007762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3A05" w:rsidRDefault="00CC3A05">
    <w:pPr>
      <w:pStyle w:val="Nagwek"/>
    </w:pPr>
  </w:p>
  <w:p w:rsidR="00CC3A05" w:rsidRDefault="00CC3A05" w:rsidP="0072791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81FD1"/>
    <w:multiLevelType w:val="multilevel"/>
    <w:tmpl w:val="003C585A"/>
    <w:name w:val="WW8Num1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1" w15:restartNumberingAfterBreak="0">
    <w:nsid w:val="06C73E41"/>
    <w:multiLevelType w:val="hybridMultilevel"/>
    <w:tmpl w:val="F3EA2100"/>
    <w:lvl w:ilvl="0" w:tplc="3EEE9AF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772F298">
      <w:start w:val="1"/>
      <w:numFmt w:val="lowerLetter"/>
      <w:lvlText w:val="%2."/>
      <w:lvlJc w:val="left"/>
      <w:pPr>
        <w:ind w:left="1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B5C7E74">
      <w:start w:val="1"/>
      <w:numFmt w:val="bullet"/>
      <w:lvlText w:val="•"/>
      <w:lvlJc w:val="left"/>
      <w:pPr>
        <w:ind w:left="1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2585650">
      <w:start w:val="1"/>
      <w:numFmt w:val="bullet"/>
      <w:lvlText w:val="•"/>
      <w:lvlJc w:val="left"/>
      <w:pPr>
        <w:ind w:left="2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FD8BFD6">
      <w:start w:val="1"/>
      <w:numFmt w:val="bullet"/>
      <w:lvlText w:val="o"/>
      <w:lvlJc w:val="left"/>
      <w:pPr>
        <w:ind w:left="2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036E3A4">
      <w:start w:val="1"/>
      <w:numFmt w:val="bullet"/>
      <w:lvlText w:val="▪"/>
      <w:lvlJc w:val="left"/>
      <w:pPr>
        <w:ind w:left="3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D82F848">
      <w:start w:val="1"/>
      <w:numFmt w:val="bullet"/>
      <w:lvlText w:val="•"/>
      <w:lvlJc w:val="left"/>
      <w:pPr>
        <w:ind w:left="4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9FC928C">
      <w:start w:val="1"/>
      <w:numFmt w:val="bullet"/>
      <w:lvlText w:val="o"/>
      <w:lvlJc w:val="left"/>
      <w:pPr>
        <w:ind w:left="50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DD4A440">
      <w:start w:val="1"/>
      <w:numFmt w:val="bullet"/>
      <w:lvlText w:val="▪"/>
      <w:lvlJc w:val="left"/>
      <w:pPr>
        <w:ind w:left="57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7DD676D"/>
    <w:multiLevelType w:val="hybridMultilevel"/>
    <w:tmpl w:val="F3BE83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C6C82"/>
    <w:multiLevelType w:val="hybridMultilevel"/>
    <w:tmpl w:val="F7169294"/>
    <w:lvl w:ilvl="0" w:tplc="B9A46D5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252AAE"/>
    <w:multiLevelType w:val="hybridMultilevel"/>
    <w:tmpl w:val="2FD2F4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C57B57"/>
    <w:multiLevelType w:val="hybridMultilevel"/>
    <w:tmpl w:val="3460D6E2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4B6BC4"/>
    <w:multiLevelType w:val="hybridMultilevel"/>
    <w:tmpl w:val="3182C3F8"/>
    <w:lvl w:ilvl="0" w:tplc="8530E57E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7F8C932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1C2B1D0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462E940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024759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4202672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DCCAF72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040662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8465DE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36A0B1B"/>
    <w:multiLevelType w:val="hybridMultilevel"/>
    <w:tmpl w:val="731C8408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14C321A9"/>
    <w:multiLevelType w:val="hybridMultilevel"/>
    <w:tmpl w:val="878C75C6"/>
    <w:lvl w:ilvl="0" w:tplc="B7EEDEF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5D282C"/>
    <w:multiLevelType w:val="multilevel"/>
    <w:tmpl w:val="53FEAD5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0" w15:restartNumberingAfterBreak="0">
    <w:nsid w:val="1AFE3B48"/>
    <w:multiLevelType w:val="hybridMultilevel"/>
    <w:tmpl w:val="2E747BB2"/>
    <w:lvl w:ilvl="0" w:tplc="0415000F">
      <w:start w:val="1"/>
      <w:numFmt w:val="decimal"/>
      <w:lvlText w:val="%1."/>
      <w:lvlJc w:val="left"/>
      <w:pPr>
        <w:ind w:left="709" w:hanging="360"/>
      </w:pPr>
    </w:lvl>
    <w:lvl w:ilvl="1" w:tplc="04150019" w:tentative="1">
      <w:start w:val="1"/>
      <w:numFmt w:val="lowerLetter"/>
      <w:lvlText w:val="%2."/>
      <w:lvlJc w:val="left"/>
      <w:pPr>
        <w:ind w:left="1429" w:hanging="360"/>
      </w:pPr>
    </w:lvl>
    <w:lvl w:ilvl="2" w:tplc="0415001B" w:tentative="1">
      <w:start w:val="1"/>
      <w:numFmt w:val="lowerRoman"/>
      <w:lvlText w:val="%3."/>
      <w:lvlJc w:val="right"/>
      <w:pPr>
        <w:ind w:left="2149" w:hanging="180"/>
      </w:pPr>
    </w:lvl>
    <w:lvl w:ilvl="3" w:tplc="0415000F" w:tentative="1">
      <w:start w:val="1"/>
      <w:numFmt w:val="decimal"/>
      <w:lvlText w:val="%4."/>
      <w:lvlJc w:val="left"/>
      <w:pPr>
        <w:ind w:left="2869" w:hanging="360"/>
      </w:pPr>
    </w:lvl>
    <w:lvl w:ilvl="4" w:tplc="04150019" w:tentative="1">
      <w:start w:val="1"/>
      <w:numFmt w:val="lowerLetter"/>
      <w:lvlText w:val="%5."/>
      <w:lvlJc w:val="left"/>
      <w:pPr>
        <w:ind w:left="3589" w:hanging="360"/>
      </w:pPr>
    </w:lvl>
    <w:lvl w:ilvl="5" w:tplc="0415001B" w:tentative="1">
      <w:start w:val="1"/>
      <w:numFmt w:val="lowerRoman"/>
      <w:lvlText w:val="%6."/>
      <w:lvlJc w:val="right"/>
      <w:pPr>
        <w:ind w:left="4309" w:hanging="180"/>
      </w:pPr>
    </w:lvl>
    <w:lvl w:ilvl="6" w:tplc="0415000F" w:tentative="1">
      <w:start w:val="1"/>
      <w:numFmt w:val="decimal"/>
      <w:lvlText w:val="%7."/>
      <w:lvlJc w:val="left"/>
      <w:pPr>
        <w:ind w:left="5029" w:hanging="360"/>
      </w:pPr>
    </w:lvl>
    <w:lvl w:ilvl="7" w:tplc="04150019" w:tentative="1">
      <w:start w:val="1"/>
      <w:numFmt w:val="lowerLetter"/>
      <w:lvlText w:val="%8."/>
      <w:lvlJc w:val="left"/>
      <w:pPr>
        <w:ind w:left="5749" w:hanging="360"/>
      </w:pPr>
    </w:lvl>
    <w:lvl w:ilvl="8" w:tplc="0415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11" w15:restartNumberingAfterBreak="0">
    <w:nsid w:val="234F526C"/>
    <w:multiLevelType w:val="multilevel"/>
    <w:tmpl w:val="290059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9A30B3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</w:abstractNum>
  <w:abstractNum w:abstractNumId="13" w15:restartNumberingAfterBreak="0">
    <w:nsid w:val="2BCD0546"/>
    <w:multiLevelType w:val="hybridMultilevel"/>
    <w:tmpl w:val="EAB0FBE2"/>
    <w:lvl w:ilvl="0" w:tplc="9AF65F22">
      <w:start w:val="1"/>
      <w:numFmt w:val="decimal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A4695B0">
      <w:start w:val="3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0F4A876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26826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974334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C5001D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6623AFC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C58656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C62559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E15207F"/>
    <w:multiLevelType w:val="hybridMultilevel"/>
    <w:tmpl w:val="7CDEF12E"/>
    <w:lvl w:ilvl="0" w:tplc="0415000F">
      <w:start w:val="3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920314"/>
    <w:multiLevelType w:val="hybridMultilevel"/>
    <w:tmpl w:val="73C018CC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F95C08"/>
    <w:multiLevelType w:val="hybridMultilevel"/>
    <w:tmpl w:val="DD68947A"/>
    <w:lvl w:ilvl="0" w:tplc="AC1C6338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9412B0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6AD15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6294C8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4221530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65EFEE6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188A4E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D452B0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20A882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39BF205D"/>
    <w:multiLevelType w:val="hybridMultilevel"/>
    <w:tmpl w:val="A9CC670E"/>
    <w:lvl w:ilvl="0" w:tplc="0A48C23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D18E1E4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A9E18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32821C4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5648B04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F2E43A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16CA1E6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78CABC6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ED6A47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26F58A7"/>
    <w:multiLevelType w:val="hybridMultilevel"/>
    <w:tmpl w:val="6CE28ED6"/>
    <w:lvl w:ilvl="0" w:tplc="1DEC5F56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2E4D0B2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5C01A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50FC7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5E4E2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CD626D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1169F4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B620E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81E889C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A073684"/>
    <w:multiLevelType w:val="hybridMultilevel"/>
    <w:tmpl w:val="5A562F6E"/>
    <w:lvl w:ilvl="0" w:tplc="126ACAA2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5DC960E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AE4061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99E0E96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E7CAAEC2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B2C02DE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C2A4BD4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134859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F48CE0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DBC5A91"/>
    <w:multiLevelType w:val="hybridMultilevel"/>
    <w:tmpl w:val="7EF29DE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30E0580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75E06BD"/>
    <w:multiLevelType w:val="hybridMultilevel"/>
    <w:tmpl w:val="7D745934"/>
    <w:lvl w:ilvl="0" w:tplc="3B6620B8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BBF6656"/>
    <w:multiLevelType w:val="hybridMultilevel"/>
    <w:tmpl w:val="46ACC7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241F19"/>
    <w:multiLevelType w:val="hybridMultilevel"/>
    <w:tmpl w:val="C6C88F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E00918"/>
    <w:multiLevelType w:val="hybridMultilevel"/>
    <w:tmpl w:val="2B38635A"/>
    <w:lvl w:ilvl="0" w:tplc="D334F460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63A743F5"/>
    <w:multiLevelType w:val="hybridMultilevel"/>
    <w:tmpl w:val="8B8E552C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7" w15:restartNumberingAfterBreak="0">
    <w:nsid w:val="664C37EA"/>
    <w:multiLevelType w:val="hybridMultilevel"/>
    <w:tmpl w:val="BB122B50"/>
    <w:lvl w:ilvl="0" w:tplc="B4D27D9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A2A20F2"/>
    <w:multiLevelType w:val="multilevel"/>
    <w:tmpl w:val="003C585A"/>
    <w:name w:val="WW8Num12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mbria" w:hAnsi="Cambria" w:cs="Arial" w:hint="default"/>
        <w:bCs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cs="Times New Roman" w:hint="default"/>
      </w:rPr>
    </w:lvl>
  </w:abstractNum>
  <w:abstractNum w:abstractNumId="29" w15:restartNumberingAfterBreak="0">
    <w:nsid w:val="6B6C5BEF"/>
    <w:multiLevelType w:val="hybridMultilevel"/>
    <w:tmpl w:val="C3B6A39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D657A0A"/>
    <w:multiLevelType w:val="hybridMultilevel"/>
    <w:tmpl w:val="284674A2"/>
    <w:lvl w:ilvl="0" w:tplc="02D60A60">
      <w:start w:val="1"/>
      <w:numFmt w:val="upperRoman"/>
      <w:lvlText w:val="%1."/>
      <w:lvlJc w:val="left"/>
      <w:pPr>
        <w:ind w:left="10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DCD980">
      <w:start w:val="1"/>
      <w:numFmt w:val="decimal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2B21F1C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E6266BE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4E4EBCC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BF4504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BE32D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9781A28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5CE53C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6F3F1C0F"/>
    <w:multiLevelType w:val="hybridMultilevel"/>
    <w:tmpl w:val="379E220A"/>
    <w:lvl w:ilvl="0" w:tplc="4C44346A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EA653AA">
      <w:start w:val="1"/>
      <w:numFmt w:val="lowerLetter"/>
      <w:lvlText w:val="%2.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C66FB78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F40FEC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702FA96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184170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3C043A8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FBAD01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EB8CB76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2237AA0"/>
    <w:multiLevelType w:val="hybridMultilevel"/>
    <w:tmpl w:val="2CF87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8D439F5"/>
    <w:multiLevelType w:val="hybridMultilevel"/>
    <w:tmpl w:val="31D62F5E"/>
    <w:lvl w:ilvl="0" w:tplc="AE823EE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503802"/>
    <w:multiLevelType w:val="hybridMultilevel"/>
    <w:tmpl w:val="CBA65142"/>
    <w:lvl w:ilvl="0" w:tplc="B79673EC">
      <w:start w:val="1"/>
      <w:numFmt w:val="decimal"/>
      <w:lvlText w:val="%1."/>
      <w:lvlJc w:val="left"/>
      <w:pPr>
        <w:ind w:left="7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EAF48C">
      <w:start w:val="1"/>
      <w:numFmt w:val="lowerLetter"/>
      <w:lvlText w:val="%2"/>
      <w:lvlJc w:val="left"/>
      <w:pPr>
        <w:ind w:left="14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E82C98E">
      <w:start w:val="1"/>
      <w:numFmt w:val="lowerRoman"/>
      <w:lvlText w:val="%3"/>
      <w:lvlJc w:val="left"/>
      <w:pPr>
        <w:ind w:left="21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FC2D922">
      <w:start w:val="1"/>
      <w:numFmt w:val="decimal"/>
      <w:lvlText w:val="%4"/>
      <w:lvlJc w:val="left"/>
      <w:pPr>
        <w:ind w:left="2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1CC251E">
      <w:start w:val="1"/>
      <w:numFmt w:val="lowerLetter"/>
      <w:lvlText w:val="%5"/>
      <w:lvlJc w:val="left"/>
      <w:pPr>
        <w:ind w:left="36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F026C50">
      <w:start w:val="1"/>
      <w:numFmt w:val="lowerRoman"/>
      <w:lvlText w:val="%6"/>
      <w:lvlJc w:val="left"/>
      <w:pPr>
        <w:ind w:left="43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9ACD13A">
      <w:start w:val="1"/>
      <w:numFmt w:val="decimal"/>
      <w:lvlText w:val="%7"/>
      <w:lvlJc w:val="left"/>
      <w:pPr>
        <w:ind w:left="50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0B2A2DA">
      <w:start w:val="1"/>
      <w:numFmt w:val="lowerLetter"/>
      <w:lvlText w:val="%8"/>
      <w:lvlJc w:val="left"/>
      <w:pPr>
        <w:ind w:left="57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6141A3A">
      <w:start w:val="1"/>
      <w:numFmt w:val="lowerRoman"/>
      <w:lvlText w:val="%9"/>
      <w:lvlJc w:val="left"/>
      <w:pPr>
        <w:ind w:left="64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7FAA5E89"/>
    <w:multiLevelType w:val="hybridMultilevel"/>
    <w:tmpl w:val="F9F6F1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18"/>
  </w:num>
  <w:num w:numId="3">
    <w:abstractNumId w:val="16"/>
  </w:num>
  <w:num w:numId="4">
    <w:abstractNumId w:val="1"/>
  </w:num>
  <w:num w:numId="5">
    <w:abstractNumId w:val="30"/>
  </w:num>
  <w:num w:numId="6">
    <w:abstractNumId w:val="13"/>
  </w:num>
  <w:num w:numId="7">
    <w:abstractNumId w:val="31"/>
  </w:num>
  <w:num w:numId="8">
    <w:abstractNumId w:val="6"/>
  </w:num>
  <w:num w:numId="9">
    <w:abstractNumId w:val="17"/>
  </w:num>
  <w:num w:numId="10">
    <w:abstractNumId w:val="19"/>
  </w:num>
  <w:num w:numId="11">
    <w:abstractNumId w:val="11"/>
    <w:lvlOverride w:ilvl="0">
      <w:startOverride w:val="1"/>
    </w:lvlOverride>
  </w:num>
  <w:num w:numId="12">
    <w:abstractNumId w:val="32"/>
  </w:num>
  <w:num w:numId="13">
    <w:abstractNumId w:val="35"/>
  </w:num>
  <w:num w:numId="14">
    <w:abstractNumId w:val="15"/>
  </w:num>
  <w:num w:numId="15">
    <w:abstractNumId w:val="23"/>
  </w:num>
  <w:num w:numId="16">
    <w:abstractNumId w:val="2"/>
  </w:num>
  <w:num w:numId="17">
    <w:abstractNumId w:val="25"/>
  </w:num>
  <w:num w:numId="18">
    <w:abstractNumId w:val="29"/>
  </w:num>
  <w:num w:numId="19">
    <w:abstractNumId w:val="9"/>
  </w:num>
  <w:num w:numId="20">
    <w:abstractNumId w:val="4"/>
  </w:num>
  <w:num w:numId="21">
    <w:abstractNumId w:val="0"/>
  </w:num>
  <w:num w:numId="22">
    <w:abstractNumId w:val="28"/>
  </w:num>
  <w:num w:numId="23">
    <w:abstractNumId w:val="12"/>
  </w:num>
  <w:num w:numId="24">
    <w:abstractNumId w:val="22"/>
  </w:num>
  <w:num w:numId="25">
    <w:abstractNumId w:val="3"/>
  </w:num>
  <w:num w:numId="26">
    <w:abstractNumId w:val="33"/>
  </w:num>
  <w:num w:numId="27">
    <w:abstractNumId w:val="27"/>
  </w:num>
  <w:num w:numId="28">
    <w:abstractNumId w:val="26"/>
  </w:num>
  <w:num w:numId="29">
    <w:abstractNumId w:val="20"/>
  </w:num>
  <w:num w:numId="30">
    <w:abstractNumId w:val="21"/>
  </w:num>
  <w:num w:numId="31">
    <w:abstractNumId w:val="24"/>
  </w:num>
  <w:num w:numId="32">
    <w:abstractNumId w:val="7"/>
  </w:num>
  <w:num w:numId="33">
    <w:abstractNumId w:val="10"/>
  </w:num>
  <w:num w:numId="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27C"/>
    <w:rsid w:val="0000547B"/>
    <w:rsid w:val="000168BC"/>
    <w:rsid w:val="00024891"/>
    <w:rsid w:val="0005274B"/>
    <w:rsid w:val="0005436E"/>
    <w:rsid w:val="000F1DD4"/>
    <w:rsid w:val="0010321D"/>
    <w:rsid w:val="0011102F"/>
    <w:rsid w:val="00123FC9"/>
    <w:rsid w:val="00137992"/>
    <w:rsid w:val="0015360C"/>
    <w:rsid w:val="00196DC6"/>
    <w:rsid w:val="001B25CE"/>
    <w:rsid w:val="002A1783"/>
    <w:rsid w:val="002D0DE5"/>
    <w:rsid w:val="002F29BF"/>
    <w:rsid w:val="00304266"/>
    <w:rsid w:val="00325733"/>
    <w:rsid w:val="00414C73"/>
    <w:rsid w:val="00454864"/>
    <w:rsid w:val="00456B2C"/>
    <w:rsid w:val="0045775E"/>
    <w:rsid w:val="004705FA"/>
    <w:rsid w:val="004963AB"/>
    <w:rsid w:val="00522A0F"/>
    <w:rsid w:val="0053558E"/>
    <w:rsid w:val="00561025"/>
    <w:rsid w:val="0056266D"/>
    <w:rsid w:val="005711F3"/>
    <w:rsid w:val="0057602B"/>
    <w:rsid w:val="00585306"/>
    <w:rsid w:val="005C66AD"/>
    <w:rsid w:val="005D4AB6"/>
    <w:rsid w:val="00612609"/>
    <w:rsid w:val="00640DC1"/>
    <w:rsid w:val="00673A12"/>
    <w:rsid w:val="00725CC6"/>
    <w:rsid w:val="00727912"/>
    <w:rsid w:val="00751673"/>
    <w:rsid w:val="0077627C"/>
    <w:rsid w:val="007B6A8F"/>
    <w:rsid w:val="007D4B75"/>
    <w:rsid w:val="007E1F47"/>
    <w:rsid w:val="007E41FF"/>
    <w:rsid w:val="007F4F36"/>
    <w:rsid w:val="00804BC5"/>
    <w:rsid w:val="00821D8C"/>
    <w:rsid w:val="00882BEA"/>
    <w:rsid w:val="008971BD"/>
    <w:rsid w:val="008B706A"/>
    <w:rsid w:val="00907718"/>
    <w:rsid w:val="00914BDE"/>
    <w:rsid w:val="009614E3"/>
    <w:rsid w:val="00973823"/>
    <w:rsid w:val="009750BD"/>
    <w:rsid w:val="009B04F4"/>
    <w:rsid w:val="009B2106"/>
    <w:rsid w:val="009C15A6"/>
    <w:rsid w:val="00A001BC"/>
    <w:rsid w:val="00A058C0"/>
    <w:rsid w:val="00A24F60"/>
    <w:rsid w:val="00A75D10"/>
    <w:rsid w:val="00A8106E"/>
    <w:rsid w:val="00AD2B9E"/>
    <w:rsid w:val="00B06FB0"/>
    <w:rsid w:val="00B77916"/>
    <w:rsid w:val="00B77E93"/>
    <w:rsid w:val="00B94ADE"/>
    <w:rsid w:val="00B95319"/>
    <w:rsid w:val="00B964B1"/>
    <w:rsid w:val="00BB6534"/>
    <w:rsid w:val="00C87088"/>
    <w:rsid w:val="00C90A89"/>
    <w:rsid w:val="00CC2F55"/>
    <w:rsid w:val="00CC3A05"/>
    <w:rsid w:val="00CD21C7"/>
    <w:rsid w:val="00DB0C72"/>
    <w:rsid w:val="00DB2B76"/>
    <w:rsid w:val="00DE5D42"/>
    <w:rsid w:val="00E1486B"/>
    <w:rsid w:val="00E216FC"/>
    <w:rsid w:val="00EA1CA5"/>
    <w:rsid w:val="00EC764D"/>
    <w:rsid w:val="00EE403A"/>
    <w:rsid w:val="00F021F0"/>
    <w:rsid w:val="00F15056"/>
    <w:rsid w:val="00F33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B166973"/>
  <w15:docId w15:val="{4C0217D9-6657-43F1-8E37-19EE5D29C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A1783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2BEA"/>
    <w:pPr>
      <w:keepNext/>
      <w:keepLines/>
      <w:suppressAutoHyphens w:val="0"/>
      <w:spacing w:before="480" w:after="0" w:line="259" w:lineRule="auto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qFormat/>
    <w:rsid w:val="009B2106"/>
    <w:pPr>
      <w:keepNext/>
      <w:suppressAutoHyphens w:val="0"/>
      <w:spacing w:after="0" w:line="240" w:lineRule="auto"/>
      <w:jc w:val="center"/>
      <w:outlineLvl w:val="1"/>
    </w:pPr>
    <w:rPr>
      <w:rFonts w:ascii="Arial Narrow" w:hAnsi="Arial Narrow" w:cs="Times New Roman"/>
      <w:b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NagwekZnak">
    <w:name w:val="Nagłówek Znak"/>
    <w:basedOn w:val="Domylnaczcionkaakapitu"/>
    <w:link w:val="Nagwek"/>
    <w:rsid w:val="0077627C"/>
  </w:style>
  <w:style w:type="paragraph" w:styleId="Stopka">
    <w:name w:val="footer"/>
    <w:basedOn w:val="Normalny"/>
    <w:link w:val="StopkaZnak"/>
    <w:uiPriority w:val="99"/>
    <w:unhideWhenUsed/>
    <w:rsid w:val="0077627C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77627C"/>
  </w:style>
  <w:style w:type="table" w:customStyle="1" w:styleId="TableGrid">
    <w:name w:val="TableGrid"/>
    <w:rsid w:val="004705F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C3A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3A05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rsid w:val="00CC3A05"/>
    <w:pPr>
      <w:suppressAutoHyphens w:val="0"/>
      <w:spacing w:before="100" w:beforeAutospacing="1" w:after="119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CC3A05"/>
    <w:pPr>
      <w:suppressAutoHyphens w:val="0"/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C3A05"/>
    <w:rPr>
      <w:color w:val="0563C1" w:themeColor="hyperlink"/>
      <w:u w:val="single"/>
    </w:rPr>
  </w:style>
  <w:style w:type="paragraph" w:customStyle="1" w:styleId="Akapitzlist1">
    <w:name w:val="Akapit z listą1"/>
    <w:aliases w:val="Preambuła"/>
    <w:basedOn w:val="Normalny"/>
    <w:link w:val="ListParagraphChar"/>
    <w:rsid w:val="00CC3A05"/>
    <w:pPr>
      <w:spacing w:after="0" w:line="240" w:lineRule="auto"/>
      <w:ind w:left="708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Bezodstpw1">
    <w:name w:val="Bez odstępów1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FontStyle27">
    <w:name w:val="Font Style27"/>
    <w:rsid w:val="00CC3A05"/>
    <w:rPr>
      <w:rFonts w:ascii="Garamond" w:hAnsi="Garamond"/>
      <w:b/>
      <w:sz w:val="20"/>
    </w:rPr>
  </w:style>
  <w:style w:type="character" w:customStyle="1" w:styleId="ListParagraphChar">
    <w:name w:val="List Paragraph Char"/>
    <w:aliases w:val="Preambuła Char"/>
    <w:link w:val="Akapitzlist1"/>
    <w:locked/>
    <w:rsid w:val="00CC3A0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odstpw2">
    <w:name w:val="Bez odstępów2"/>
    <w:rsid w:val="00CC3A05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Bezodstpw3">
    <w:name w:val="Bez odstępów3"/>
    <w:rsid w:val="00CC3A05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C3A05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9B2106"/>
    <w:rPr>
      <w:rFonts w:ascii="Arial Narrow" w:eastAsia="Times New Roman" w:hAnsi="Arial Narrow" w:cs="Times New Roman"/>
      <w:b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9B21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ag3weksad">
    <w:name w:val="nag3ówek sad"/>
    <w:basedOn w:val="Nagwek1"/>
    <w:rsid w:val="00882BEA"/>
    <w:pPr>
      <w:keepLines w:val="0"/>
      <w:suppressLineNumbers/>
      <w:spacing w:before="160" w:after="160" w:line="240" w:lineRule="auto"/>
      <w:jc w:val="center"/>
      <w:outlineLvl w:val="9"/>
    </w:pPr>
    <w:rPr>
      <w:rFonts w:ascii="Times New Roman" w:eastAsia="Times New Roman" w:hAnsi="Times New Roman" w:cs="Times New Roman"/>
      <w:smallCaps/>
      <w:color w:val="auto"/>
      <w:kern w:val="24"/>
      <w:sz w:val="24"/>
      <w:szCs w:val="24"/>
      <w:lang w:eastAsia="pl-PL"/>
    </w:rPr>
  </w:style>
  <w:style w:type="paragraph" w:styleId="Bezodstpw">
    <w:name w:val="No Spacing"/>
    <w:uiPriority w:val="99"/>
    <w:qFormat/>
    <w:rsid w:val="00882BEA"/>
    <w:pPr>
      <w:spacing w:after="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82BEA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99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5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ce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2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 Migałka</dc:creator>
  <cp:lastModifiedBy>Małgorzata Błahuta</cp:lastModifiedBy>
  <cp:revision>21</cp:revision>
  <cp:lastPrinted>2018-09-19T09:47:00Z</cp:lastPrinted>
  <dcterms:created xsi:type="dcterms:W3CDTF">2018-12-03T11:28:00Z</dcterms:created>
  <dcterms:modified xsi:type="dcterms:W3CDTF">2018-12-07T11:42:00Z</dcterms:modified>
</cp:coreProperties>
</file>