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1A59" w:rsidRDefault="00421A59" w:rsidP="007950CC"/>
    <w:p w:rsidR="007950CC" w:rsidRPr="00921006" w:rsidRDefault="00D25EA0" w:rsidP="00921006">
      <w:pPr>
        <w:tabs>
          <w:tab w:val="center" w:pos="4536"/>
          <w:tab w:val="right" w:pos="9070"/>
        </w:tabs>
        <w:spacing w:after="0" w:line="240" w:lineRule="auto"/>
        <w:jc w:val="right"/>
        <w:rPr>
          <w:rFonts w:ascii="Georgia" w:hAnsi="Georgia" w:cs="Arial"/>
          <w:sz w:val="24"/>
          <w:szCs w:val="24"/>
        </w:rPr>
      </w:pPr>
      <w:r w:rsidRPr="00D350CA">
        <w:rPr>
          <w:rFonts w:ascii="Georgia" w:hAnsi="Georgia" w:cs="Arial"/>
          <w:sz w:val="24"/>
          <w:szCs w:val="24"/>
        </w:rPr>
        <w:t>PU-ANG-3211/1/17</w:t>
      </w:r>
      <w:r w:rsidRPr="00D25EA0">
        <w:rPr>
          <w:rFonts w:ascii="Georgia" w:hAnsi="Georgia"/>
          <w:sz w:val="24"/>
          <w:szCs w:val="24"/>
        </w:rPr>
        <w:t xml:space="preserve"> </w:t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 w:rsidRPr="004E091C">
        <w:rPr>
          <w:rFonts w:ascii="Georgia" w:hAnsi="Georgia"/>
          <w:sz w:val="24"/>
          <w:szCs w:val="24"/>
        </w:rPr>
        <w:t xml:space="preserve">Rzeszów, </w:t>
      </w:r>
      <w:r>
        <w:rPr>
          <w:rFonts w:ascii="Georgia" w:hAnsi="Georgia"/>
          <w:sz w:val="24"/>
          <w:szCs w:val="24"/>
        </w:rPr>
        <w:t xml:space="preserve">1 czerwca </w:t>
      </w:r>
      <w:r w:rsidRPr="004E091C">
        <w:rPr>
          <w:rFonts w:ascii="Georgia" w:hAnsi="Georgia"/>
          <w:sz w:val="24"/>
          <w:szCs w:val="24"/>
        </w:rPr>
        <w:t>2017 r.</w:t>
      </w:r>
      <w:r>
        <w:rPr>
          <w:rFonts w:ascii="Georgia" w:hAnsi="Georgia" w:cs="Arial"/>
          <w:sz w:val="24"/>
          <w:szCs w:val="24"/>
        </w:rPr>
        <w:tab/>
      </w:r>
      <w:r>
        <w:rPr>
          <w:rFonts w:ascii="Georgia" w:hAnsi="Georgia" w:cs="Arial"/>
          <w:sz w:val="24"/>
          <w:szCs w:val="24"/>
        </w:rPr>
        <w:tab/>
      </w:r>
      <w:r w:rsidRPr="00921006">
        <w:rPr>
          <w:rFonts w:ascii="Georgia" w:hAnsi="Georgia" w:cs="Arial"/>
          <w:sz w:val="24"/>
          <w:szCs w:val="24"/>
        </w:rPr>
        <w:tab/>
      </w:r>
      <w:r w:rsidRPr="00921006">
        <w:rPr>
          <w:rFonts w:ascii="Georgia" w:hAnsi="Georgia" w:cs="Arial"/>
          <w:sz w:val="24"/>
          <w:szCs w:val="24"/>
        </w:rPr>
        <w:tab/>
      </w:r>
    </w:p>
    <w:p w:rsidR="00D25EA0" w:rsidRPr="00921006" w:rsidRDefault="00D25EA0" w:rsidP="00D25EA0">
      <w:pPr>
        <w:jc w:val="both"/>
        <w:rPr>
          <w:rFonts w:ascii="Georgia" w:hAnsi="Georgia"/>
          <w:sz w:val="24"/>
          <w:szCs w:val="24"/>
        </w:rPr>
      </w:pPr>
    </w:p>
    <w:p w:rsidR="00D25EA0" w:rsidRPr="00921006" w:rsidRDefault="00D25EA0" w:rsidP="00D25EA0">
      <w:pPr>
        <w:spacing w:after="0" w:line="240" w:lineRule="auto"/>
        <w:jc w:val="both"/>
        <w:rPr>
          <w:rFonts w:ascii="Georgia" w:hAnsi="Georgia"/>
          <w:sz w:val="24"/>
          <w:szCs w:val="24"/>
        </w:rPr>
      </w:pPr>
      <w:r w:rsidRPr="00921006">
        <w:rPr>
          <w:rFonts w:ascii="Georgia" w:hAnsi="Georgia"/>
          <w:sz w:val="24"/>
          <w:szCs w:val="24"/>
        </w:rPr>
        <w:t>Dotyczy: Zmiana treści Ogłoszenia pn.:</w:t>
      </w:r>
    </w:p>
    <w:p w:rsidR="00D25EA0" w:rsidRPr="00921006" w:rsidRDefault="00D25EA0" w:rsidP="00D25EA0">
      <w:pPr>
        <w:spacing w:after="0" w:line="240" w:lineRule="auto"/>
        <w:jc w:val="both"/>
        <w:rPr>
          <w:rFonts w:ascii="Georgia" w:hAnsi="Georgia"/>
          <w:sz w:val="24"/>
          <w:szCs w:val="24"/>
        </w:rPr>
      </w:pPr>
    </w:p>
    <w:p w:rsidR="00D25EA0" w:rsidRPr="00921006" w:rsidRDefault="00D25EA0" w:rsidP="00D25EA0">
      <w:pPr>
        <w:spacing w:after="0" w:line="240" w:lineRule="auto"/>
        <w:jc w:val="both"/>
        <w:rPr>
          <w:rFonts w:ascii="Georgia" w:hAnsi="Georgia"/>
          <w:b/>
          <w:sz w:val="24"/>
          <w:szCs w:val="24"/>
        </w:rPr>
      </w:pPr>
      <w:r w:rsidRPr="00921006">
        <w:rPr>
          <w:rFonts w:ascii="Georgia" w:hAnsi="Georgia"/>
          <w:sz w:val="24"/>
          <w:szCs w:val="24"/>
        </w:rPr>
        <w:t xml:space="preserve"> </w:t>
      </w:r>
      <w:r w:rsidRPr="00921006">
        <w:rPr>
          <w:rFonts w:ascii="Georgia" w:hAnsi="Georgia"/>
          <w:b/>
          <w:sz w:val="24"/>
          <w:szCs w:val="24"/>
        </w:rPr>
        <w:t>„Certyfikowany kurs z języka angielskiego dla nauczycieli  na poziomie A1 i B1 w ramach projektu „50+angielski” współfinansowanego ze środków Unii Europejskiej w ramach Europejskiego Funduszu Społecznego”.</w:t>
      </w:r>
    </w:p>
    <w:p w:rsidR="00D25EA0" w:rsidRPr="00921006" w:rsidRDefault="00D25EA0" w:rsidP="00D25EA0">
      <w:pPr>
        <w:spacing w:after="0" w:line="240" w:lineRule="auto"/>
        <w:jc w:val="both"/>
        <w:rPr>
          <w:rFonts w:ascii="Georgia" w:hAnsi="Georgia" w:cs="Arial"/>
          <w:sz w:val="24"/>
          <w:szCs w:val="24"/>
        </w:rPr>
      </w:pPr>
    </w:p>
    <w:p w:rsidR="00D25EA0" w:rsidRPr="00921006" w:rsidRDefault="00D25EA0" w:rsidP="00D25EA0">
      <w:pPr>
        <w:tabs>
          <w:tab w:val="center" w:pos="4536"/>
          <w:tab w:val="right" w:pos="9070"/>
        </w:tabs>
        <w:spacing w:after="0" w:line="240" w:lineRule="auto"/>
        <w:jc w:val="both"/>
        <w:rPr>
          <w:rFonts w:ascii="Georgia" w:hAnsi="Georgia" w:cs="Arial"/>
          <w:sz w:val="24"/>
          <w:szCs w:val="24"/>
        </w:rPr>
      </w:pPr>
      <w:r w:rsidRPr="00921006">
        <w:rPr>
          <w:rFonts w:ascii="Georgia" w:hAnsi="Georgia" w:cs="Arial"/>
          <w:sz w:val="24"/>
          <w:szCs w:val="24"/>
        </w:rPr>
        <w:t>Numer postępowania: PU-ANG-3211/1/17</w:t>
      </w:r>
    </w:p>
    <w:p w:rsidR="007950CC" w:rsidRPr="00921006" w:rsidRDefault="007950CC" w:rsidP="00D25EA0">
      <w:pPr>
        <w:jc w:val="both"/>
        <w:rPr>
          <w:rFonts w:ascii="Georgia" w:hAnsi="Georgia"/>
          <w:sz w:val="24"/>
          <w:szCs w:val="24"/>
        </w:rPr>
      </w:pPr>
    </w:p>
    <w:p w:rsidR="007950CC" w:rsidRPr="00921006" w:rsidRDefault="007950CC" w:rsidP="00D25EA0">
      <w:pPr>
        <w:jc w:val="both"/>
        <w:rPr>
          <w:rFonts w:ascii="Georgia" w:hAnsi="Georgia"/>
          <w:sz w:val="24"/>
          <w:szCs w:val="24"/>
        </w:rPr>
      </w:pPr>
      <w:r w:rsidRPr="00921006">
        <w:rPr>
          <w:rFonts w:ascii="Georgia" w:hAnsi="Georgia"/>
          <w:sz w:val="24"/>
          <w:szCs w:val="24"/>
        </w:rPr>
        <w:t xml:space="preserve">Zamawiający informuje, </w:t>
      </w:r>
      <w:r w:rsidR="00921006" w:rsidRPr="00921006">
        <w:rPr>
          <w:rFonts w:ascii="Georgia" w:hAnsi="Georgia"/>
          <w:sz w:val="24"/>
          <w:szCs w:val="24"/>
        </w:rPr>
        <w:t>ż</w:t>
      </w:r>
      <w:r w:rsidRPr="00921006">
        <w:rPr>
          <w:rFonts w:ascii="Georgia" w:hAnsi="Georgia"/>
          <w:sz w:val="24"/>
          <w:szCs w:val="24"/>
        </w:rPr>
        <w:t xml:space="preserve">e w treści </w:t>
      </w:r>
      <w:r w:rsidR="00D25EA0" w:rsidRPr="00921006">
        <w:rPr>
          <w:rFonts w:ascii="Georgia" w:hAnsi="Georgia"/>
          <w:sz w:val="24"/>
          <w:szCs w:val="24"/>
        </w:rPr>
        <w:t>O</w:t>
      </w:r>
      <w:r w:rsidRPr="00921006">
        <w:rPr>
          <w:rFonts w:ascii="Georgia" w:hAnsi="Georgia"/>
          <w:sz w:val="24"/>
          <w:szCs w:val="24"/>
        </w:rPr>
        <w:t xml:space="preserve">głoszenia  w rozdziale </w:t>
      </w:r>
      <w:r w:rsidRPr="00921006">
        <w:rPr>
          <w:rFonts w:ascii="Georgia" w:eastAsia="Calibri" w:hAnsi="Georgia" w:cs="Times New Roman"/>
          <w:b/>
          <w:sz w:val="24"/>
          <w:szCs w:val="24"/>
          <w:lang w:eastAsia="en-US"/>
        </w:rPr>
        <w:t xml:space="preserve">VIII. </w:t>
      </w:r>
      <w:r w:rsidRPr="00921006">
        <w:rPr>
          <w:rFonts w:ascii="Georgia" w:eastAsia="Calibri" w:hAnsi="Georgia" w:cs="Times New Roman"/>
          <w:b/>
          <w:sz w:val="24"/>
          <w:szCs w:val="24"/>
          <w:lang w:val="x-none" w:eastAsia="en-US"/>
        </w:rPr>
        <w:t xml:space="preserve">Opis kryteriów, którymi Zamawiający będzie się kierował przy wyborze oferty, wraz </w:t>
      </w:r>
      <w:r w:rsidR="006647B1">
        <w:rPr>
          <w:rFonts w:ascii="Georgia" w:eastAsia="Calibri" w:hAnsi="Georgia" w:cs="Times New Roman"/>
          <w:b/>
          <w:sz w:val="24"/>
          <w:szCs w:val="24"/>
          <w:lang w:eastAsia="en-US"/>
        </w:rPr>
        <w:br/>
      </w:r>
      <w:r w:rsidRPr="00921006">
        <w:rPr>
          <w:rFonts w:ascii="Georgia" w:eastAsia="Calibri" w:hAnsi="Georgia" w:cs="Times New Roman"/>
          <w:b/>
          <w:sz w:val="24"/>
          <w:szCs w:val="24"/>
          <w:lang w:val="x-none" w:eastAsia="en-US"/>
        </w:rPr>
        <w:t>z podaniem wag tych kryteriów i sposobu oceny ofert</w:t>
      </w:r>
      <w:r w:rsidRPr="00921006">
        <w:rPr>
          <w:rFonts w:ascii="Georgia" w:hAnsi="Georgia"/>
          <w:sz w:val="24"/>
          <w:szCs w:val="24"/>
        </w:rPr>
        <w:t xml:space="preserve"> wprowadza następującą zmianę: </w:t>
      </w:r>
    </w:p>
    <w:p w:rsidR="00921006" w:rsidRPr="00921006" w:rsidRDefault="00921006" w:rsidP="00A15844">
      <w:pPr>
        <w:spacing w:after="0" w:line="240" w:lineRule="auto"/>
        <w:contextualSpacing/>
        <w:jc w:val="both"/>
        <w:rPr>
          <w:rFonts w:ascii="Georgia" w:eastAsia="Calibri" w:hAnsi="Georgia" w:cs="Times New Roman"/>
          <w:b/>
          <w:sz w:val="24"/>
          <w:szCs w:val="24"/>
          <w:lang w:eastAsia="en-US"/>
        </w:rPr>
      </w:pPr>
      <w:r w:rsidRPr="00921006">
        <w:rPr>
          <w:rFonts w:ascii="Georgia" w:hAnsi="Georgia"/>
          <w:sz w:val="24"/>
          <w:szCs w:val="24"/>
        </w:rPr>
        <w:t>Litera b rozdział</w:t>
      </w:r>
      <w:r>
        <w:rPr>
          <w:rFonts w:ascii="Georgia" w:hAnsi="Georgia"/>
          <w:sz w:val="24"/>
          <w:szCs w:val="24"/>
        </w:rPr>
        <w:t>u</w:t>
      </w:r>
      <w:r w:rsidRPr="00921006">
        <w:rPr>
          <w:rFonts w:ascii="Georgia" w:hAnsi="Georgia"/>
          <w:sz w:val="24"/>
          <w:szCs w:val="24"/>
        </w:rPr>
        <w:t xml:space="preserve"> VIII</w:t>
      </w:r>
      <w:r>
        <w:rPr>
          <w:rFonts w:ascii="Georgia" w:hAnsi="Georgia"/>
          <w:sz w:val="24"/>
          <w:szCs w:val="24"/>
        </w:rPr>
        <w:t>.</w:t>
      </w:r>
      <w:r w:rsidRPr="00921006">
        <w:rPr>
          <w:rFonts w:ascii="Georgia" w:hAnsi="Georgia"/>
          <w:sz w:val="24"/>
          <w:szCs w:val="24"/>
        </w:rPr>
        <w:t xml:space="preserve">, </w:t>
      </w:r>
      <w:r w:rsidRPr="00921006">
        <w:rPr>
          <w:rFonts w:ascii="Georgia" w:eastAsia="Calibri" w:hAnsi="Georgia" w:cs="Times New Roman"/>
          <w:sz w:val="24"/>
          <w:szCs w:val="24"/>
          <w:lang w:eastAsia="en-US"/>
        </w:rPr>
        <w:t>otrzymuje nowe brzmienie:</w:t>
      </w:r>
    </w:p>
    <w:p w:rsidR="00A15844" w:rsidRDefault="00A15844" w:rsidP="00A15844">
      <w:pPr>
        <w:tabs>
          <w:tab w:val="num" w:pos="851"/>
        </w:tabs>
        <w:suppressAutoHyphens/>
        <w:spacing w:after="0" w:line="240" w:lineRule="auto"/>
        <w:jc w:val="both"/>
        <w:rPr>
          <w:rFonts w:ascii="Georgia" w:eastAsia="Times New Roman" w:hAnsi="Georgia" w:cs="Arial"/>
          <w:sz w:val="24"/>
          <w:szCs w:val="24"/>
        </w:rPr>
      </w:pPr>
    </w:p>
    <w:p w:rsidR="00D25EA0" w:rsidRDefault="00921006" w:rsidP="00A15844">
      <w:pPr>
        <w:tabs>
          <w:tab w:val="num" w:pos="851"/>
        </w:tabs>
        <w:suppressAutoHyphens/>
        <w:spacing w:after="0" w:line="240" w:lineRule="auto"/>
        <w:jc w:val="both"/>
        <w:rPr>
          <w:rFonts w:ascii="Georgia" w:eastAsia="Times New Roman" w:hAnsi="Georgia" w:cs="Arial"/>
          <w:sz w:val="24"/>
          <w:szCs w:val="24"/>
        </w:rPr>
      </w:pPr>
      <w:r w:rsidRPr="00921006">
        <w:rPr>
          <w:rFonts w:ascii="Georgia" w:eastAsia="Times New Roman" w:hAnsi="Georgia" w:cs="Arial"/>
          <w:sz w:val="24"/>
          <w:szCs w:val="24"/>
        </w:rPr>
        <w:t xml:space="preserve">„ b. </w:t>
      </w:r>
      <w:r w:rsidR="00D25EA0" w:rsidRPr="00921006">
        <w:rPr>
          <w:rFonts w:ascii="Georgia" w:eastAsia="Times New Roman" w:hAnsi="Georgia" w:cs="Arial"/>
          <w:sz w:val="24"/>
          <w:szCs w:val="24"/>
        </w:rPr>
        <w:t xml:space="preserve">Kryterium doświadczenie </w:t>
      </w:r>
      <w:r w:rsidRPr="00921006">
        <w:rPr>
          <w:rFonts w:ascii="Georgia" w:eastAsia="Times New Roman" w:hAnsi="Georgia" w:cs="Arial"/>
          <w:sz w:val="24"/>
          <w:szCs w:val="24"/>
        </w:rPr>
        <w:t>lektorów</w:t>
      </w:r>
      <w:r w:rsidR="00D25EA0" w:rsidRPr="00921006">
        <w:rPr>
          <w:rFonts w:ascii="Georgia" w:eastAsia="Times New Roman" w:hAnsi="Georgia" w:cs="Arial"/>
          <w:sz w:val="24"/>
          <w:szCs w:val="24"/>
        </w:rPr>
        <w:t xml:space="preserve"> (P2) oceniane będzie następująco:</w:t>
      </w:r>
    </w:p>
    <w:p w:rsidR="00A15844" w:rsidRPr="00921006" w:rsidRDefault="00A15844" w:rsidP="00A15844">
      <w:pPr>
        <w:tabs>
          <w:tab w:val="num" w:pos="851"/>
        </w:tabs>
        <w:suppressAutoHyphens/>
        <w:spacing w:after="0" w:line="240" w:lineRule="auto"/>
        <w:jc w:val="both"/>
        <w:rPr>
          <w:rFonts w:ascii="Georgia" w:eastAsia="Times New Roman" w:hAnsi="Georgia" w:cs="Arial"/>
          <w:i/>
          <w:sz w:val="24"/>
          <w:szCs w:val="24"/>
        </w:rPr>
      </w:pPr>
    </w:p>
    <w:p w:rsidR="00D25EA0" w:rsidRPr="00921006" w:rsidRDefault="00D25EA0" w:rsidP="00D25EA0">
      <w:pPr>
        <w:suppressAutoHyphens/>
        <w:spacing w:after="0" w:line="240" w:lineRule="auto"/>
        <w:jc w:val="both"/>
        <w:rPr>
          <w:rFonts w:ascii="Georgia" w:hAnsi="Georgia" w:cs="Arial"/>
          <w:b/>
          <w:sz w:val="24"/>
          <w:szCs w:val="24"/>
        </w:rPr>
      </w:pPr>
      <w:r w:rsidRPr="00921006">
        <w:rPr>
          <w:rFonts w:ascii="Georgia" w:eastAsia="Times New Roman" w:hAnsi="Georgia" w:cs="Arial"/>
          <w:sz w:val="24"/>
          <w:szCs w:val="24"/>
        </w:rPr>
        <w:t>15 lektorów skierowanych przez Wykonawcę do realizacji usługi, z których każdy</w:t>
      </w:r>
      <w:r w:rsidRPr="00921006">
        <w:rPr>
          <w:rFonts w:ascii="Georgia" w:eastAsia="Times New Roman" w:hAnsi="Georgia" w:cs="Arial"/>
          <w:sz w:val="24"/>
          <w:szCs w:val="24"/>
          <w:lang w:eastAsia="ar-SA"/>
        </w:rPr>
        <w:t xml:space="preserve"> posiada doświadczenie w postaci przeprowadzenia kursu/kursów z języka angielskiego w liczbie co najmniej 60 godzin łącznie </w:t>
      </w:r>
      <w:r w:rsidRPr="00921006">
        <w:rPr>
          <w:rFonts w:ascii="Georgia" w:hAnsi="Georgia" w:cs="Arial"/>
          <w:b/>
          <w:sz w:val="24"/>
          <w:szCs w:val="24"/>
        </w:rPr>
        <w:t>– 0 pkt</w:t>
      </w:r>
    </w:p>
    <w:p w:rsidR="00D25EA0" w:rsidRPr="00921006" w:rsidRDefault="00D25EA0" w:rsidP="00D25EA0">
      <w:pPr>
        <w:suppressAutoHyphens/>
        <w:spacing w:after="0" w:line="240" w:lineRule="auto"/>
        <w:jc w:val="both"/>
        <w:rPr>
          <w:rFonts w:ascii="Georgia" w:hAnsi="Georgia" w:cs="Arial"/>
          <w:b/>
          <w:sz w:val="24"/>
          <w:szCs w:val="24"/>
        </w:rPr>
      </w:pPr>
    </w:p>
    <w:p w:rsidR="00D25EA0" w:rsidRPr="00921006" w:rsidRDefault="00D25EA0" w:rsidP="00D25EA0">
      <w:pPr>
        <w:suppressAutoHyphens/>
        <w:spacing w:after="0" w:line="240" w:lineRule="auto"/>
        <w:jc w:val="both"/>
        <w:rPr>
          <w:rFonts w:ascii="Georgia" w:hAnsi="Georgia" w:cs="Arial"/>
          <w:b/>
          <w:sz w:val="24"/>
          <w:szCs w:val="24"/>
        </w:rPr>
      </w:pPr>
      <w:r w:rsidRPr="00921006">
        <w:rPr>
          <w:rFonts w:ascii="Georgia" w:eastAsia="Times New Roman" w:hAnsi="Georgia" w:cs="Arial"/>
          <w:sz w:val="24"/>
          <w:szCs w:val="24"/>
        </w:rPr>
        <w:t>5 spośród 15 lektorów skierowanych przez Wykonawcę do realizacji usługi</w:t>
      </w:r>
      <w:r w:rsidRPr="00921006">
        <w:rPr>
          <w:rFonts w:ascii="Georgia" w:eastAsia="Times New Roman" w:hAnsi="Georgia" w:cs="Arial"/>
          <w:sz w:val="24"/>
          <w:szCs w:val="24"/>
          <w:lang w:eastAsia="ar-SA"/>
        </w:rPr>
        <w:t xml:space="preserve"> posiada doświadczenie w postaci przeprowadzenia kursu/kursów z języka angielskiego </w:t>
      </w:r>
      <w:r w:rsidRPr="00921006">
        <w:rPr>
          <w:rFonts w:ascii="Georgia" w:eastAsia="Times New Roman" w:hAnsi="Georgia" w:cs="Arial"/>
          <w:sz w:val="24"/>
          <w:szCs w:val="24"/>
          <w:lang w:eastAsia="ar-SA"/>
        </w:rPr>
        <w:br/>
        <w:t xml:space="preserve">w liczbie co najmniej 120 godzin łącznie </w:t>
      </w:r>
      <w:r w:rsidRPr="00921006">
        <w:rPr>
          <w:rFonts w:ascii="Georgia" w:hAnsi="Georgia" w:cs="Arial"/>
          <w:b/>
          <w:sz w:val="24"/>
          <w:szCs w:val="24"/>
        </w:rPr>
        <w:t>– 10 pkt</w:t>
      </w:r>
    </w:p>
    <w:p w:rsidR="00D25EA0" w:rsidRPr="00921006" w:rsidRDefault="00D25EA0" w:rsidP="00D25EA0">
      <w:pPr>
        <w:suppressAutoHyphens/>
        <w:spacing w:after="0" w:line="240" w:lineRule="auto"/>
        <w:jc w:val="both"/>
        <w:rPr>
          <w:rFonts w:ascii="Georgia" w:eastAsia="Times New Roman" w:hAnsi="Georgia" w:cs="Arial"/>
          <w:sz w:val="24"/>
          <w:szCs w:val="24"/>
          <w:lang w:eastAsia="ar-SA"/>
        </w:rPr>
      </w:pPr>
    </w:p>
    <w:p w:rsidR="00D25EA0" w:rsidRPr="00921006" w:rsidRDefault="00D25EA0" w:rsidP="00D25EA0">
      <w:pPr>
        <w:suppressAutoHyphens/>
        <w:spacing w:after="0" w:line="240" w:lineRule="auto"/>
        <w:jc w:val="both"/>
        <w:rPr>
          <w:rFonts w:ascii="Georgia" w:hAnsi="Georgia" w:cs="Arial"/>
          <w:b/>
          <w:sz w:val="24"/>
          <w:szCs w:val="24"/>
        </w:rPr>
      </w:pPr>
      <w:r w:rsidRPr="00921006">
        <w:rPr>
          <w:rFonts w:ascii="Georgia" w:eastAsia="Times New Roman" w:hAnsi="Georgia" w:cs="Arial"/>
          <w:sz w:val="24"/>
          <w:szCs w:val="24"/>
        </w:rPr>
        <w:t>10 spośród 15 lektorów skierowanych przez Wykonawcę do realizacji usługi</w:t>
      </w:r>
      <w:r w:rsidRPr="00921006">
        <w:rPr>
          <w:rFonts w:ascii="Georgia" w:eastAsia="Times New Roman" w:hAnsi="Georgia" w:cs="Arial"/>
          <w:sz w:val="24"/>
          <w:szCs w:val="24"/>
          <w:lang w:eastAsia="ar-SA"/>
        </w:rPr>
        <w:t xml:space="preserve"> posiada doświadczenie w postaci przeprowadzenia kursu/kursów z języka angielskiego </w:t>
      </w:r>
      <w:r w:rsidRPr="00921006">
        <w:rPr>
          <w:rFonts w:ascii="Georgia" w:eastAsia="Times New Roman" w:hAnsi="Georgia" w:cs="Arial"/>
          <w:sz w:val="24"/>
          <w:szCs w:val="24"/>
          <w:lang w:eastAsia="ar-SA"/>
        </w:rPr>
        <w:br/>
        <w:t xml:space="preserve">w liczbie co najmniej 120 godzin łącznie </w:t>
      </w:r>
      <w:r w:rsidRPr="00921006">
        <w:rPr>
          <w:rFonts w:ascii="Georgia" w:hAnsi="Georgia" w:cs="Arial"/>
          <w:b/>
          <w:sz w:val="24"/>
          <w:szCs w:val="24"/>
        </w:rPr>
        <w:t>– 20 pkt</w:t>
      </w:r>
    </w:p>
    <w:p w:rsidR="00D25EA0" w:rsidRPr="00921006" w:rsidRDefault="00D25EA0" w:rsidP="00D25EA0">
      <w:pPr>
        <w:suppressAutoHyphens/>
        <w:spacing w:after="0" w:line="240" w:lineRule="auto"/>
        <w:jc w:val="both"/>
        <w:rPr>
          <w:rFonts w:ascii="Georgia" w:hAnsi="Georgia" w:cs="Arial"/>
          <w:b/>
          <w:sz w:val="24"/>
          <w:szCs w:val="24"/>
        </w:rPr>
      </w:pPr>
    </w:p>
    <w:p w:rsidR="00D25EA0" w:rsidRPr="00921006" w:rsidRDefault="00D25EA0" w:rsidP="00D25EA0">
      <w:pPr>
        <w:suppressAutoHyphens/>
        <w:spacing w:after="0" w:line="240" w:lineRule="auto"/>
        <w:jc w:val="both"/>
        <w:rPr>
          <w:rFonts w:ascii="Georgia" w:hAnsi="Georgia" w:cs="Arial"/>
          <w:b/>
          <w:sz w:val="24"/>
          <w:szCs w:val="24"/>
        </w:rPr>
      </w:pPr>
      <w:r w:rsidRPr="00921006">
        <w:rPr>
          <w:rFonts w:ascii="Georgia" w:eastAsia="Times New Roman" w:hAnsi="Georgia" w:cs="Arial"/>
          <w:sz w:val="24"/>
          <w:szCs w:val="24"/>
        </w:rPr>
        <w:t>15 lektorów skierowanych przez Wykonawcę do realizacji usługi</w:t>
      </w:r>
      <w:r w:rsidRPr="00921006">
        <w:rPr>
          <w:rFonts w:ascii="Georgia" w:eastAsia="Times New Roman" w:hAnsi="Georgia" w:cs="Arial"/>
          <w:sz w:val="24"/>
          <w:szCs w:val="24"/>
          <w:lang w:eastAsia="ar-SA"/>
        </w:rPr>
        <w:t xml:space="preserve"> posiada doświadczenie w postaci przeprowadzenia kursu/kursów z języka angielskiego </w:t>
      </w:r>
      <w:r w:rsidRPr="00921006">
        <w:rPr>
          <w:rFonts w:ascii="Georgia" w:eastAsia="Times New Roman" w:hAnsi="Georgia" w:cs="Arial"/>
          <w:sz w:val="24"/>
          <w:szCs w:val="24"/>
          <w:lang w:eastAsia="ar-SA"/>
        </w:rPr>
        <w:br/>
        <w:t xml:space="preserve">w liczbie co najmniej 120 godzin łącznie </w:t>
      </w:r>
      <w:r w:rsidRPr="00921006">
        <w:rPr>
          <w:rFonts w:ascii="Georgia" w:hAnsi="Georgia" w:cs="Arial"/>
          <w:b/>
          <w:sz w:val="24"/>
          <w:szCs w:val="24"/>
        </w:rPr>
        <w:t>– 30 pkt</w:t>
      </w:r>
    </w:p>
    <w:p w:rsidR="00D25EA0" w:rsidRPr="00921006" w:rsidRDefault="00D25EA0" w:rsidP="00D25EA0">
      <w:pPr>
        <w:suppressAutoHyphens/>
        <w:spacing w:after="0" w:line="240" w:lineRule="auto"/>
        <w:jc w:val="both"/>
        <w:rPr>
          <w:rFonts w:ascii="Georgia" w:hAnsi="Georgia" w:cs="Arial"/>
          <w:b/>
          <w:sz w:val="24"/>
          <w:szCs w:val="24"/>
        </w:rPr>
      </w:pPr>
    </w:p>
    <w:p w:rsidR="00D25EA0" w:rsidRPr="00921006" w:rsidRDefault="00D25EA0" w:rsidP="00D25EA0">
      <w:pPr>
        <w:spacing w:after="0" w:line="240" w:lineRule="auto"/>
        <w:jc w:val="both"/>
        <w:rPr>
          <w:rFonts w:ascii="Georgia" w:eastAsia="Times New Roman" w:hAnsi="Georgia" w:cs="Arial"/>
          <w:sz w:val="24"/>
          <w:szCs w:val="24"/>
          <w:lang w:eastAsia="en-US"/>
        </w:rPr>
      </w:pPr>
      <w:r w:rsidRPr="00921006">
        <w:rPr>
          <w:rFonts w:ascii="Georgia" w:eastAsia="Times New Roman" w:hAnsi="Georgia" w:cs="Arial"/>
          <w:sz w:val="24"/>
          <w:szCs w:val="24"/>
          <w:u w:val="single"/>
          <w:lang w:eastAsia="en-US"/>
        </w:rPr>
        <w:t xml:space="preserve">Osoby, których doświadczenie będzie punktowane muszą być wyznaczone do realizacji zamówienia i wskazane </w:t>
      </w:r>
      <w:r w:rsidR="00921006" w:rsidRPr="00921006">
        <w:rPr>
          <w:rFonts w:ascii="Georgia" w:eastAsia="Times New Roman" w:hAnsi="Georgia" w:cs="Arial"/>
          <w:sz w:val="24"/>
          <w:szCs w:val="24"/>
          <w:u w:val="single"/>
          <w:lang w:eastAsia="en-US"/>
        </w:rPr>
        <w:t>w oświadczeniu zawierającym wykaz</w:t>
      </w:r>
      <w:r w:rsidRPr="00921006">
        <w:rPr>
          <w:rFonts w:ascii="Georgia" w:eastAsia="Times New Roman" w:hAnsi="Georgia" w:cs="Arial"/>
          <w:sz w:val="24"/>
          <w:szCs w:val="24"/>
          <w:u w:val="single"/>
          <w:lang w:eastAsia="en-US"/>
        </w:rPr>
        <w:t xml:space="preserve"> osób</w:t>
      </w:r>
      <w:r w:rsidR="00921006" w:rsidRPr="00921006">
        <w:rPr>
          <w:rFonts w:ascii="Georgia" w:eastAsia="Times New Roman" w:hAnsi="Georgia" w:cs="Arial"/>
          <w:sz w:val="24"/>
          <w:szCs w:val="24"/>
          <w:u w:val="single"/>
          <w:lang w:eastAsia="en-US"/>
        </w:rPr>
        <w:t xml:space="preserve"> (formularz Oferty)</w:t>
      </w:r>
      <w:r w:rsidRPr="00921006">
        <w:rPr>
          <w:rFonts w:ascii="Georgia" w:eastAsia="Times New Roman" w:hAnsi="Georgia" w:cs="Arial"/>
          <w:sz w:val="24"/>
          <w:szCs w:val="24"/>
          <w:u w:val="single"/>
          <w:lang w:eastAsia="en-US"/>
        </w:rPr>
        <w:t>.</w:t>
      </w:r>
    </w:p>
    <w:p w:rsidR="00D25EA0" w:rsidRPr="00921006" w:rsidRDefault="00D25EA0" w:rsidP="00D25EA0">
      <w:pPr>
        <w:autoSpaceDE w:val="0"/>
        <w:autoSpaceDN w:val="0"/>
        <w:adjustRightInd w:val="0"/>
        <w:spacing w:after="0" w:line="240" w:lineRule="auto"/>
        <w:rPr>
          <w:rFonts w:ascii="Georgia" w:hAnsi="Georgia" w:cs="Arial"/>
          <w:color w:val="FF0000"/>
          <w:sz w:val="24"/>
          <w:szCs w:val="24"/>
        </w:rPr>
      </w:pPr>
    </w:p>
    <w:p w:rsidR="00D25EA0" w:rsidRPr="00921006" w:rsidRDefault="00D25EA0" w:rsidP="00D25EA0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eorgia" w:hAnsi="Georgia" w:cs="Arial"/>
          <w:sz w:val="24"/>
          <w:szCs w:val="24"/>
        </w:rPr>
      </w:pPr>
      <w:r w:rsidRPr="00921006">
        <w:rPr>
          <w:rFonts w:ascii="Georgia" w:hAnsi="Georgia" w:cs="Arial"/>
          <w:sz w:val="24"/>
          <w:szCs w:val="24"/>
        </w:rPr>
        <w:t>Ilość punktów przyznanych badanej ofercie P to suma punktów z kryterium cena P1(maksymalnie 70 pkt) i</w:t>
      </w:r>
      <w:r w:rsidR="00B45BE9">
        <w:rPr>
          <w:rFonts w:ascii="Georgia" w:hAnsi="Georgia" w:cs="Arial"/>
          <w:sz w:val="24"/>
          <w:szCs w:val="24"/>
        </w:rPr>
        <w:t xml:space="preserve"> kryterium doświadczenie lektorów</w:t>
      </w:r>
      <w:r w:rsidRPr="00921006">
        <w:rPr>
          <w:rFonts w:ascii="Georgia" w:hAnsi="Georgia" w:cs="Arial"/>
          <w:sz w:val="24"/>
          <w:szCs w:val="24"/>
        </w:rPr>
        <w:t xml:space="preserve"> P2 (maksymalnie 30 pkt ) P=P1+P2</w:t>
      </w:r>
    </w:p>
    <w:p w:rsidR="00D25EA0" w:rsidRPr="00921006" w:rsidRDefault="00D25EA0" w:rsidP="00D25EA0">
      <w:pPr>
        <w:spacing w:after="0" w:line="240" w:lineRule="auto"/>
        <w:ind w:left="403"/>
        <w:jc w:val="both"/>
        <w:rPr>
          <w:rFonts w:ascii="Georgia" w:eastAsia="Times New Roman" w:hAnsi="Georgia" w:cs="Arial"/>
          <w:sz w:val="24"/>
          <w:szCs w:val="24"/>
        </w:rPr>
      </w:pPr>
      <w:r w:rsidRPr="00921006">
        <w:rPr>
          <w:rFonts w:ascii="Georgia" w:eastAsia="Times New Roman" w:hAnsi="Georgia" w:cs="Arial"/>
          <w:sz w:val="24"/>
          <w:szCs w:val="24"/>
        </w:rPr>
        <w:t>Za najkorzystniejszą zostanie uznana oferta, która uzyska największą ilość punktów (maksymalnie 100).</w:t>
      </w:r>
    </w:p>
    <w:p w:rsidR="00D25EA0" w:rsidRPr="00921006" w:rsidRDefault="00D25EA0" w:rsidP="00D25EA0">
      <w:pPr>
        <w:spacing w:after="0" w:line="240" w:lineRule="auto"/>
        <w:rPr>
          <w:rFonts w:ascii="Georgia" w:hAnsi="Georgia" w:cs="Arial"/>
          <w:color w:val="FF0000"/>
          <w:sz w:val="24"/>
          <w:szCs w:val="24"/>
        </w:rPr>
      </w:pPr>
    </w:p>
    <w:p w:rsidR="00D25EA0" w:rsidRPr="00921006" w:rsidRDefault="00D25EA0" w:rsidP="00D25EA0">
      <w:pPr>
        <w:spacing w:after="0" w:line="240" w:lineRule="auto"/>
        <w:ind w:left="403"/>
        <w:jc w:val="both"/>
        <w:rPr>
          <w:rFonts w:ascii="Georgia" w:eastAsia="Times New Roman" w:hAnsi="Georgia" w:cs="Arial"/>
          <w:strike/>
          <w:sz w:val="24"/>
          <w:szCs w:val="24"/>
        </w:rPr>
      </w:pPr>
      <w:r w:rsidRPr="00921006">
        <w:rPr>
          <w:rFonts w:ascii="Georgia" w:eastAsia="Times New Roman" w:hAnsi="Georgia" w:cs="Arial"/>
          <w:sz w:val="24"/>
          <w:szCs w:val="24"/>
        </w:rPr>
        <w:t>Ocenie będą podlegały oferty niepodlegające odrzuceniu.</w:t>
      </w:r>
    </w:p>
    <w:p w:rsidR="00D25EA0" w:rsidRPr="00921006" w:rsidRDefault="00D25EA0" w:rsidP="00D25EA0">
      <w:pPr>
        <w:spacing w:after="0" w:line="240" w:lineRule="auto"/>
        <w:ind w:left="403"/>
        <w:jc w:val="both"/>
        <w:rPr>
          <w:rFonts w:ascii="Georgia" w:eastAsia="Times New Roman" w:hAnsi="Georgia" w:cs="Arial"/>
          <w:sz w:val="24"/>
          <w:szCs w:val="24"/>
        </w:rPr>
      </w:pPr>
      <w:r w:rsidRPr="00921006">
        <w:rPr>
          <w:rFonts w:ascii="Georgia" w:eastAsia="Times New Roman" w:hAnsi="Georgia" w:cs="Arial"/>
          <w:sz w:val="24"/>
          <w:szCs w:val="24"/>
        </w:rPr>
        <w:t xml:space="preserve">Obliczenie będzie dokonywane z dokładnością do dwóch miejsc po przecinku. </w:t>
      </w:r>
    </w:p>
    <w:p w:rsidR="00D25EA0" w:rsidRPr="00921006" w:rsidRDefault="00D25EA0" w:rsidP="00D25EA0">
      <w:pPr>
        <w:spacing w:after="0" w:line="240" w:lineRule="auto"/>
        <w:rPr>
          <w:rFonts w:ascii="Georgia" w:eastAsia="Times New Roman" w:hAnsi="Georgia" w:cs="Arial"/>
          <w:b/>
          <w:bCs/>
          <w:sz w:val="24"/>
          <w:szCs w:val="24"/>
        </w:rPr>
      </w:pPr>
    </w:p>
    <w:p w:rsidR="00D25EA0" w:rsidRPr="00921006" w:rsidRDefault="00D25EA0" w:rsidP="00D25EA0">
      <w:pPr>
        <w:spacing w:after="0" w:line="240" w:lineRule="auto"/>
        <w:jc w:val="both"/>
        <w:rPr>
          <w:rFonts w:ascii="Georgia" w:hAnsi="Georgia" w:cs="Arial"/>
          <w:sz w:val="24"/>
          <w:szCs w:val="24"/>
        </w:rPr>
      </w:pPr>
      <w:r w:rsidRPr="00921006">
        <w:rPr>
          <w:rFonts w:ascii="Georgia" w:hAnsi="Georgia" w:cs="Arial"/>
          <w:sz w:val="24"/>
          <w:szCs w:val="24"/>
        </w:rPr>
        <w:t>Punkty w kryterium innym niż cena zostaną przyznane tylko w przypadku złożenia przez Wykonawcę oświadczenia, na podstawie którego będzie można przyznać punkty w danym kryterium. W przypadku niezłożenia ww. oświadczenia, oferta w kryterium doświadczenie lek</w:t>
      </w:r>
      <w:r w:rsidR="00B45BE9">
        <w:rPr>
          <w:rFonts w:ascii="Georgia" w:hAnsi="Georgia" w:cs="Arial"/>
          <w:sz w:val="24"/>
          <w:szCs w:val="24"/>
        </w:rPr>
        <w:t>torów</w:t>
      </w:r>
      <w:r w:rsidRPr="00921006">
        <w:rPr>
          <w:rFonts w:ascii="Georgia" w:hAnsi="Georgia" w:cs="Arial"/>
          <w:sz w:val="24"/>
          <w:szCs w:val="24"/>
        </w:rPr>
        <w:t xml:space="preserve"> </w:t>
      </w:r>
      <w:r w:rsidR="00921006">
        <w:rPr>
          <w:rFonts w:ascii="Georgia" w:hAnsi="Georgia" w:cs="Arial"/>
          <w:sz w:val="24"/>
          <w:szCs w:val="24"/>
        </w:rPr>
        <w:t>otrzyma 0 punktów”.</w:t>
      </w:r>
    </w:p>
    <w:p w:rsidR="00D25EA0" w:rsidRPr="00921006" w:rsidRDefault="00D25EA0" w:rsidP="00D25EA0">
      <w:pPr>
        <w:spacing w:after="0" w:line="240" w:lineRule="auto"/>
        <w:jc w:val="both"/>
        <w:rPr>
          <w:rFonts w:ascii="Georgia" w:hAnsi="Georgia" w:cs="Arial"/>
          <w:b/>
          <w:bCs/>
          <w:color w:val="FF0000"/>
          <w:sz w:val="24"/>
          <w:szCs w:val="24"/>
        </w:rPr>
      </w:pPr>
    </w:p>
    <w:p w:rsidR="00D25EA0" w:rsidRPr="00921006" w:rsidRDefault="00D25EA0" w:rsidP="00D25EA0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b/>
          <w:bCs/>
          <w:sz w:val="24"/>
          <w:szCs w:val="24"/>
        </w:rPr>
      </w:pPr>
    </w:p>
    <w:p w:rsidR="00D25EA0" w:rsidRDefault="00547A38" w:rsidP="00D25EA0">
      <w:pPr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  <w:t>p.o. DYREKTOR</w:t>
      </w:r>
    </w:p>
    <w:p w:rsidR="00547A38" w:rsidRPr="00921006" w:rsidRDefault="00547A38" w:rsidP="00D25EA0">
      <w:pPr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  <w:t>Tomasz Wilusz</w:t>
      </w:r>
      <w:bookmarkStart w:id="0" w:name="_GoBack"/>
      <w:bookmarkEnd w:id="0"/>
    </w:p>
    <w:sectPr w:rsidR="00547A38" w:rsidRPr="00921006" w:rsidSect="0072129B">
      <w:headerReference w:type="default" r:id="rId9"/>
      <w:footerReference w:type="default" r:id="rId10"/>
      <w:pgSz w:w="11906" w:h="16838"/>
      <w:pgMar w:top="1417" w:right="1417" w:bottom="1417" w:left="1417" w:header="708" w:footer="2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599A" w:rsidRDefault="003D599A" w:rsidP="00DB7DD4">
      <w:pPr>
        <w:spacing w:after="0" w:line="240" w:lineRule="auto"/>
      </w:pPr>
      <w:r>
        <w:separator/>
      </w:r>
    </w:p>
  </w:endnote>
  <w:endnote w:type="continuationSeparator" w:id="0">
    <w:p w:rsidR="003D599A" w:rsidRDefault="003D599A" w:rsidP="00DB7D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4396" w:rsidRPr="003E658F" w:rsidRDefault="009A5613" w:rsidP="009A5613">
    <w:pPr>
      <w:pStyle w:val="Stopka"/>
      <w:tabs>
        <w:tab w:val="clear" w:pos="9072"/>
        <w:tab w:val="left" w:pos="-709"/>
        <w:tab w:val="left" w:pos="3544"/>
        <w:tab w:val="right" w:pos="9781"/>
      </w:tabs>
      <w:ind w:left="-426"/>
      <w:jc w:val="center"/>
      <w:rPr>
        <w:b/>
        <w:color w:val="595959" w:themeColor="text1" w:themeTint="A6"/>
        <w:sz w:val="18"/>
      </w:rPr>
    </w:pPr>
    <w:r>
      <w:rPr>
        <w:b/>
        <w:noProof/>
        <w:color w:val="595959" w:themeColor="text1" w:themeTint="A6"/>
        <w:sz w:val="18"/>
      </w:rPr>
      <w:drawing>
        <wp:anchor distT="0" distB="0" distL="114300" distR="114300" simplePos="0" relativeHeight="251675648" behindDoc="1" locked="0" layoutInCell="1" allowOverlap="1">
          <wp:simplePos x="0" y="0"/>
          <wp:positionH relativeFrom="column">
            <wp:posOffset>-556895</wp:posOffset>
          </wp:positionH>
          <wp:positionV relativeFrom="paragraph">
            <wp:posOffset>-74930</wp:posOffset>
          </wp:positionV>
          <wp:extent cx="6877050" cy="533400"/>
          <wp:effectExtent l="19050" t="0" r="0" b="0"/>
          <wp:wrapNone/>
          <wp:docPr id="2" name="Obraz 2" descr="D:\Judyta\2 Grafika\PROJEKTY UE\2 Krzysiek\stopk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:\Judyta\2 Grafika\PROJEKTY UE\2 Krzysiek\stopka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77050" cy="533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985A4D" w:rsidRPr="003E658F">
      <w:rPr>
        <w:b/>
        <w:color w:val="595959" w:themeColor="text1" w:themeTint="A6"/>
        <w:sz w:val="18"/>
      </w:rPr>
      <w:t>Biuro Projektu „</w:t>
    </w:r>
    <w:r w:rsidR="002C254A">
      <w:rPr>
        <w:b/>
        <w:color w:val="595959" w:themeColor="text1" w:themeTint="A6"/>
        <w:sz w:val="18"/>
      </w:rPr>
      <w:t>50+angielski</w:t>
    </w:r>
    <w:r w:rsidR="00985A4D" w:rsidRPr="003E658F">
      <w:rPr>
        <w:b/>
        <w:color w:val="595959" w:themeColor="text1" w:themeTint="A6"/>
        <w:sz w:val="18"/>
      </w:rPr>
      <w:t>”</w:t>
    </w:r>
    <w:r w:rsidR="00D74396" w:rsidRPr="003E658F">
      <w:rPr>
        <w:b/>
        <w:color w:val="595959" w:themeColor="text1" w:themeTint="A6"/>
        <w:sz w:val="18"/>
      </w:rPr>
      <w:t xml:space="preserve"> </w:t>
    </w:r>
  </w:p>
  <w:p w:rsidR="00D74396" w:rsidRPr="00985A4D" w:rsidRDefault="00D74396" w:rsidP="002C254A">
    <w:pPr>
      <w:pStyle w:val="Stopka"/>
      <w:tabs>
        <w:tab w:val="clear" w:pos="9072"/>
        <w:tab w:val="left" w:pos="-709"/>
        <w:tab w:val="left" w:pos="3544"/>
        <w:tab w:val="right" w:pos="9781"/>
      </w:tabs>
      <w:ind w:left="-426"/>
      <w:jc w:val="center"/>
      <w:rPr>
        <w:color w:val="595959" w:themeColor="text1" w:themeTint="A6"/>
        <w:sz w:val="18"/>
      </w:rPr>
    </w:pPr>
    <w:r>
      <w:rPr>
        <w:color w:val="595959" w:themeColor="text1" w:themeTint="A6"/>
        <w:sz w:val="18"/>
      </w:rPr>
      <w:t>Podkarpackie Centrum Edukacji Nauczycieli w Rzeszowie</w:t>
    </w:r>
  </w:p>
  <w:p w:rsidR="00985A4D" w:rsidRDefault="00985A4D" w:rsidP="002C254A">
    <w:pPr>
      <w:pStyle w:val="Stopka"/>
      <w:tabs>
        <w:tab w:val="left" w:pos="3544"/>
      </w:tabs>
      <w:ind w:left="-426"/>
      <w:jc w:val="center"/>
      <w:rPr>
        <w:color w:val="595959" w:themeColor="text1" w:themeTint="A6"/>
        <w:sz w:val="18"/>
      </w:rPr>
    </w:pPr>
    <w:r w:rsidRPr="00985A4D">
      <w:rPr>
        <w:color w:val="595959" w:themeColor="text1" w:themeTint="A6"/>
        <w:sz w:val="18"/>
      </w:rPr>
      <w:t>ul. Niedzielskiego 2, 35-036 Rzeszów</w:t>
    </w:r>
    <w:r w:rsidR="00D74396">
      <w:rPr>
        <w:color w:val="595959" w:themeColor="text1" w:themeTint="A6"/>
        <w:sz w:val="18"/>
      </w:rPr>
      <w:t xml:space="preserve">, tel. 17 85 340 97 w. </w:t>
    </w:r>
    <w:r w:rsidR="002C254A">
      <w:rPr>
        <w:color w:val="595959" w:themeColor="text1" w:themeTint="A6"/>
        <w:sz w:val="18"/>
      </w:rPr>
      <w:t>45</w:t>
    </w:r>
  </w:p>
  <w:p w:rsidR="009A5613" w:rsidRPr="00985A4D" w:rsidRDefault="009A5613" w:rsidP="002C254A">
    <w:pPr>
      <w:pStyle w:val="Stopka"/>
      <w:tabs>
        <w:tab w:val="left" w:pos="3544"/>
      </w:tabs>
      <w:ind w:left="-426"/>
      <w:jc w:val="center"/>
      <w:rPr>
        <w:color w:val="595959" w:themeColor="text1" w:themeTint="A6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599A" w:rsidRDefault="003D599A" w:rsidP="00DB7DD4">
      <w:pPr>
        <w:spacing w:after="0" w:line="240" w:lineRule="auto"/>
      </w:pPr>
      <w:r>
        <w:separator/>
      </w:r>
    </w:p>
  </w:footnote>
  <w:footnote w:type="continuationSeparator" w:id="0">
    <w:p w:rsidR="003D599A" w:rsidRDefault="003D599A" w:rsidP="00DB7D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7DD4" w:rsidRDefault="009A5613" w:rsidP="009A5613">
    <w:pPr>
      <w:pStyle w:val="Nagwek"/>
      <w:tabs>
        <w:tab w:val="clear" w:pos="9072"/>
        <w:tab w:val="left" w:pos="-709"/>
        <w:tab w:val="right" w:pos="9781"/>
      </w:tabs>
    </w:pPr>
    <w:r>
      <w:rPr>
        <w:noProof/>
      </w:rPr>
      <w:drawing>
        <wp:anchor distT="0" distB="0" distL="114300" distR="114300" simplePos="0" relativeHeight="251674624" behindDoc="1" locked="0" layoutInCell="1" allowOverlap="1">
          <wp:simplePos x="0" y="0"/>
          <wp:positionH relativeFrom="column">
            <wp:posOffset>-661670</wp:posOffset>
          </wp:positionH>
          <wp:positionV relativeFrom="paragraph">
            <wp:posOffset>-268605</wp:posOffset>
          </wp:positionV>
          <wp:extent cx="7086600" cy="790575"/>
          <wp:effectExtent l="19050" t="0" r="0" b="0"/>
          <wp:wrapNone/>
          <wp:docPr id="1" name="Obraz 1" descr="D:\Judyta\2 Grafika\PROJEKTY UE\3 Roksana\logotypy-rozmieszczenie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Judyta\2 Grafika\PROJEKTY UE\3 Roksana\logotypy-rozmieszczenieB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86600" cy="790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985A4D" w:rsidRPr="00985A4D">
      <w:rPr>
        <w:noProof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2"/>
    <w:multiLevelType w:val="singleLevel"/>
    <w:tmpl w:val="00000002"/>
    <w:name w:val="WW8Num4"/>
    <w:lvl w:ilvl="0">
      <w:start w:val="1"/>
      <w:numFmt w:val="bullet"/>
      <w:lvlText w:val=""/>
      <w:lvlJc w:val="left"/>
      <w:pPr>
        <w:tabs>
          <w:tab w:val="num" w:pos="2564"/>
        </w:tabs>
        <w:ind w:left="2564" w:hanging="360"/>
      </w:pPr>
      <w:rPr>
        <w:rFonts w:ascii="Symbol" w:hAnsi="Symbol"/>
      </w:rPr>
    </w:lvl>
  </w:abstractNum>
  <w:abstractNum w:abstractNumId="2">
    <w:nsid w:val="055E0B16"/>
    <w:multiLevelType w:val="hybridMultilevel"/>
    <w:tmpl w:val="125E1120"/>
    <w:lvl w:ilvl="0" w:tplc="75A25966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A63068B"/>
    <w:multiLevelType w:val="multilevel"/>
    <w:tmpl w:val="185E1DE4"/>
    <w:lvl w:ilvl="0">
      <w:start w:val="10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342E0732"/>
    <w:multiLevelType w:val="hybridMultilevel"/>
    <w:tmpl w:val="17DA8FD6"/>
    <w:lvl w:ilvl="0" w:tplc="B0C2A364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527F94"/>
    <w:multiLevelType w:val="hybridMultilevel"/>
    <w:tmpl w:val="FB6024C2"/>
    <w:lvl w:ilvl="0" w:tplc="6D2465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 w:tplc="679EA08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i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0AA5C22"/>
    <w:multiLevelType w:val="multilevel"/>
    <w:tmpl w:val="BCD26A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5FC72C4E"/>
    <w:multiLevelType w:val="hybridMultilevel"/>
    <w:tmpl w:val="918628B0"/>
    <w:lvl w:ilvl="0" w:tplc="837818AA">
      <w:start w:val="2"/>
      <w:numFmt w:val="lowerLetter"/>
      <w:lvlText w:val="%1."/>
      <w:lvlJc w:val="left"/>
      <w:pPr>
        <w:ind w:left="144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760E4994"/>
    <w:multiLevelType w:val="hybridMultilevel"/>
    <w:tmpl w:val="EA4E3E10"/>
    <w:lvl w:ilvl="0" w:tplc="749C21E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8"/>
  </w:num>
  <w:num w:numId="5">
    <w:abstractNumId w:val="2"/>
  </w:num>
  <w:num w:numId="6">
    <w:abstractNumId w:val="0"/>
    <w:lvlOverride w:ilvl="0">
      <w:startOverride w:val="1"/>
    </w:lvlOverride>
  </w:num>
  <w:num w:numId="7">
    <w:abstractNumId w:val="1"/>
  </w:num>
  <w:num w:numId="8">
    <w:abstractNumId w:val="5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7DD4"/>
    <w:rsid w:val="00071861"/>
    <w:rsid w:val="00074E6D"/>
    <w:rsid w:val="00103C6F"/>
    <w:rsid w:val="00130582"/>
    <w:rsid w:val="00210591"/>
    <w:rsid w:val="0021100D"/>
    <w:rsid w:val="00274358"/>
    <w:rsid w:val="002C254A"/>
    <w:rsid w:val="00320B89"/>
    <w:rsid w:val="00322ED1"/>
    <w:rsid w:val="003329F2"/>
    <w:rsid w:val="00352174"/>
    <w:rsid w:val="003614EC"/>
    <w:rsid w:val="00394245"/>
    <w:rsid w:val="003D599A"/>
    <w:rsid w:val="003E658F"/>
    <w:rsid w:val="00421366"/>
    <w:rsid w:val="00421A59"/>
    <w:rsid w:val="0049205F"/>
    <w:rsid w:val="004D61F7"/>
    <w:rsid w:val="004E091C"/>
    <w:rsid w:val="00547A38"/>
    <w:rsid w:val="00566DC4"/>
    <w:rsid w:val="006341FD"/>
    <w:rsid w:val="0064468D"/>
    <w:rsid w:val="00656655"/>
    <w:rsid w:val="006647B1"/>
    <w:rsid w:val="0067183D"/>
    <w:rsid w:val="006C1114"/>
    <w:rsid w:val="0072129B"/>
    <w:rsid w:val="00792F02"/>
    <w:rsid w:val="007950CC"/>
    <w:rsid w:val="00917CFD"/>
    <w:rsid w:val="00921006"/>
    <w:rsid w:val="009736A2"/>
    <w:rsid w:val="00985A4D"/>
    <w:rsid w:val="009A5613"/>
    <w:rsid w:val="009D703C"/>
    <w:rsid w:val="00A01E32"/>
    <w:rsid w:val="00A15844"/>
    <w:rsid w:val="00B225D6"/>
    <w:rsid w:val="00B328CD"/>
    <w:rsid w:val="00B34B33"/>
    <w:rsid w:val="00B45BE9"/>
    <w:rsid w:val="00BE50A3"/>
    <w:rsid w:val="00C45B75"/>
    <w:rsid w:val="00CF5A54"/>
    <w:rsid w:val="00CF5E35"/>
    <w:rsid w:val="00D048C0"/>
    <w:rsid w:val="00D04D45"/>
    <w:rsid w:val="00D25EA0"/>
    <w:rsid w:val="00D74396"/>
    <w:rsid w:val="00D84D55"/>
    <w:rsid w:val="00DB7DD4"/>
    <w:rsid w:val="00DC557D"/>
    <w:rsid w:val="00DD43E5"/>
    <w:rsid w:val="00E072CA"/>
    <w:rsid w:val="00E652F9"/>
    <w:rsid w:val="00E87240"/>
    <w:rsid w:val="00F24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B7D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7DD4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unhideWhenUsed/>
    <w:rsid w:val="00DB7D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B7DD4"/>
  </w:style>
  <w:style w:type="paragraph" w:styleId="Stopka">
    <w:name w:val="footer"/>
    <w:basedOn w:val="Normalny"/>
    <w:link w:val="StopkaZnak"/>
    <w:uiPriority w:val="99"/>
    <w:semiHidden/>
    <w:unhideWhenUsed/>
    <w:rsid w:val="00DB7D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B7DD4"/>
  </w:style>
  <w:style w:type="paragraph" w:styleId="NormalnyWeb">
    <w:name w:val="Normal (Web)"/>
    <w:basedOn w:val="Normalny"/>
    <w:rsid w:val="0021100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21100D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kapitzlistZnak">
    <w:name w:val="Akapit z listą Znak"/>
    <w:link w:val="Akapitzlist"/>
    <w:uiPriority w:val="34"/>
    <w:rsid w:val="0021100D"/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21100D"/>
    <w:rPr>
      <w:color w:val="0000FF" w:themeColor="hyperlink"/>
      <w:u w:val="single"/>
    </w:rPr>
  </w:style>
  <w:style w:type="character" w:styleId="Odwoanieprzypisudolnego">
    <w:name w:val="footnote reference"/>
    <w:uiPriority w:val="99"/>
    <w:unhideWhenUsed/>
    <w:rsid w:val="00917CFD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917CF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rsid w:val="00917CF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unhideWhenUsed/>
    <w:rsid w:val="00B34B33"/>
    <w:pPr>
      <w:suppressAutoHyphens/>
      <w:spacing w:after="0" w:line="36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B34B33"/>
    <w:rPr>
      <w:rFonts w:ascii="Arial" w:eastAsia="Times New Roman" w:hAnsi="Arial" w:cs="Arial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B7D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7DD4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unhideWhenUsed/>
    <w:rsid w:val="00DB7D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B7DD4"/>
  </w:style>
  <w:style w:type="paragraph" w:styleId="Stopka">
    <w:name w:val="footer"/>
    <w:basedOn w:val="Normalny"/>
    <w:link w:val="StopkaZnak"/>
    <w:uiPriority w:val="99"/>
    <w:semiHidden/>
    <w:unhideWhenUsed/>
    <w:rsid w:val="00DB7D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B7DD4"/>
  </w:style>
  <w:style w:type="paragraph" w:styleId="NormalnyWeb">
    <w:name w:val="Normal (Web)"/>
    <w:basedOn w:val="Normalny"/>
    <w:rsid w:val="0021100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21100D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kapitzlistZnak">
    <w:name w:val="Akapit z listą Znak"/>
    <w:link w:val="Akapitzlist"/>
    <w:uiPriority w:val="34"/>
    <w:rsid w:val="0021100D"/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21100D"/>
    <w:rPr>
      <w:color w:val="0000FF" w:themeColor="hyperlink"/>
      <w:u w:val="single"/>
    </w:rPr>
  </w:style>
  <w:style w:type="character" w:styleId="Odwoanieprzypisudolnego">
    <w:name w:val="footnote reference"/>
    <w:uiPriority w:val="99"/>
    <w:unhideWhenUsed/>
    <w:rsid w:val="00917CFD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917CF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rsid w:val="00917CF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unhideWhenUsed/>
    <w:rsid w:val="00B34B33"/>
    <w:pPr>
      <w:suppressAutoHyphens/>
      <w:spacing w:after="0" w:line="36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B34B33"/>
    <w:rPr>
      <w:rFonts w:ascii="Arial" w:eastAsia="Times New Roman" w:hAnsi="Arial" w:cs="Arial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98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AA7322-4AE5-4FB1-ABC3-860D874A22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345</Words>
  <Characters>2072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PCEN</dc:creator>
  <cp:lastModifiedBy>umoskwa</cp:lastModifiedBy>
  <cp:revision>8</cp:revision>
  <cp:lastPrinted>2017-06-01T07:49:00Z</cp:lastPrinted>
  <dcterms:created xsi:type="dcterms:W3CDTF">2017-06-01T07:18:00Z</dcterms:created>
  <dcterms:modified xsi:type="dcterms:W3CDTF">2017-06-01T07:59:00Z</dcterms:modified>
</cp:coreProperties>
</file>