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BD" w:rsidRPr="00FE56C3" w:rsidRDefault="00FE56C3" w:rsidP="00FE56C3">
      <w:pPr>
        <w:jc w:val="right"/>
        <w:rPr>
          <w:rFonts w:ascii="Georgia" w:hAnsi="Georgia"/>
          <w:sz w:val="24"/>
          <w:szCs w:val="24"/>
        </w:rPr>
      </w:pPr>
      <w:r w:rsidRPr="00FE56C3">
        <w:rPr>
          <w:rFonts w:ascii="Georgia" w:hAnsi="Georgia"/>
          <w:sz w:val="24"/>
          <w:szCs w:val="24"/>
        </w:rPr>
        <w:t>Załącznik nr 1</w:t>
      </w:r>
    </w:p>
    <w:p w:rsidR="00C2603F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</w:t>
      </w:r>
    </w:p>
    <w:p w:rsidR="006F1E89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 xml:space="preserve">I </w:t>
      </w:r>
      <w:r w:rsidR="006F1E89" w:rsidRPr="00661EBD">
        <w:rPr>
          <w:rFonts w:ascii="Georgia" w:hAnsi="Georgia"/>
          <w:b/>
          <w:sz w:val="24"/>
          <w:szCs w:val="24"/>
          <w:u w:val="single"/>
        </w:rPr>
        <w:t>Opis przedmiotu zamówienia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Przedmiotem zamówienia jest usługa cateringu (przerwy kawowe) w projekcie </w:t>
      </w:r>
      <w:r w:rsidR="00C2603F" w:rsidRPr="00661EBD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 xml:space="preserve">„Do wiedzy przez eksperyment oraz technologie </w:t>
      </w:r>
      <w:proofErr w:type="spellStart"/>
      <w:r w:rsidRPr="00661EBD">
        <w:rPr>
          <w:rFonts w:ascii="Georgia" w:hAnsi="Georgia"/>
          <w:sz w:val="24"/>
          <w:szCs w:val="24"/>
        </w:rPr>
        <w:t>informacyjno</w:t>
      </w:r>
      <w:proofErr w:type="spellEnd"/>
      <w:r w:rsidRPr="00661EBD">
        <w:rPr>
          <w:rFonts w:ascii="Georgia" w:hAnsi="Georgia"/>
          <w:sz w:val="24"/>
          <w:szCs w:val="24"/>
        </w:rPr>
        <w:t xml:space="preserve"> - komunikacyjne”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 xml:space="preserve">dla  maksymalnie 228 uczestników </w:t>
      </w:r>
      <w:r w:rsidR="009C3FAA" w:rsidRPr="00661EBD">
        <w:rPr>
          <w:rFonts w:ascii="Georgia" w:hAnsi="Georgia"/>
          <w:sz w:val="24"/>
          <w:szCs w:val="24"/>
        </w:rPr>
        <w:t xml:space="preserve">w ramach 38 grup </w:t>
      </w:r>
      <w:r w:rsidRPr="00661EBD">
        <w:rPr>
          <w:rFonts w:ascii="Georgia" w:hAnsi="Georgia"/>
          <w:sz w:val="24"/>
          <w:szCs w:val="24"/>
        </w:rPr>
        <w:t>(z czego każd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szkoleni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trwa </w:t>
      </w:r>
      <w:r w:rsidR="009C3FAA" w:rsidRPr="00661EBD">
        <w:rPr>
          <w:rFonts w:ascii="Georgia" w:hAnsi="Georgia"/>
          <w:sz w:val="24"/>
          <w:szCs w:val="24"/>
        </w:rPr>
        <w:t xml:space="preserve">4 dni po </w:t>
      </w:r>
      <w:r w:rsidRPr="00661EBD">
        <w:rPr>
          <w:rFonts w:ascii="Georgia" w:hAnsi="Georgia"/>
          <w:sz w:val="24"/>
          <w:szCs w:val="24"/>
        </w:rPr>
        <w:t>4 godziny).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</w:p>
    <w:p w:rsidR="006F1E89" w:rsidRPr="00661EBD" w:rsidRDefault="009E6BAC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228 osób (38 grup x </w:t>
      </w:r>
      <w:r w:rsidR="00C2603F" w:rsidRPr="00661EBD">
        <w:rPr>
          <w:rFonts w:ascii="Georgia" w:hAnsi="Georgia"/>
          <w:sz w:val="24"/>
          <w:szCs w:val="24"/>
        </w:rPr>
        <w:t xml:space="preserve">ok. </w:t>
      </w:r>
      <w:r w:rsidRPr="00661EBD">
        <w:rPr>
          <w:rFonts w:ascii="Georgia" w:hAnsi="Georgia"/>
          <w:sz w:val="24"/>
          <w:szCs w:val="24"/>
        </w:rPr>
        <w:t xml:space="preserve">6 osób) x 4 dni </w:t>
      </w:r>
      <w:r w:rsidR="009C37BC" w:rsidRPr="00661EBD">
        <w:rPr>
          <w:rFonts w:ascii="Georgia" w:hAnsi="Georgia"/>
          <w:sz w:val="24"/>
          <w:szCs w:val="24"/>
        </w:rPr>
        <w:t>(po 4 godziny każdy)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5007B2" w:rsidRPr="00661EBD" w:rsidRDefault="005007B2" w:rsidP="006F1E89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Wykonawca musi zapewnić łącznie 152 przerwy kawowe dla 912 osób (228 osób x 4 dni).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943E3E" w:rsidRPr="00943E3E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292A34">
        <w:rPr>
          <w:rFonts w:ascii="Georgia" w:hAnsi="Georgia"/>
          <w:sz w:val="24"/>
          <w:szCs w:val="24"/>
        </w:rPr>
        <w:t>Przygotowanie i dostarczeni</w:t>
      </w:r>
      <w:r w:rsidR="00825DD7">
        <w:rPr>
          <w:rFonts w:ascii="Georgia" w:hAnsi="Georgia"/>
          <w:sz w:val="24"/>
          <w:szCs w:val="24"/>
        </w:rPr>
        <w:t>e poczęstunków (przerwy kawowe)</w:t>
      </w:r>
      <w:r w:rsidR="00943E3E">
        <w:rPr>
          <w:rFonts w:ascii="Georgia" w:hAnsi="Georgia"/>
          <w:sz w:val="24"/>
          <w:szCs w:val="24"/>
        </w:rPr>
        <w:t>;</w:t>
      </w:r>
    </w:p>
    <w:p w:rsidR="00E121B8" w:rsidRPr="00E121B8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292A34">
        <w:rPr>
          <w:rFonts w:ascii="Georgia" w:hAnsi="Georgia"/>
          <w:sz w:val="24"/>
          <w:szCs w:val="24"/>
        </w:rPr>
        <w:t>Wykonawca w ramach usługi winien zapewnić estetyczne podawanie napojów zimnych i gorących oraz ciasteczek</w:t>
      </w:r>
      <w:r w:rsidR="00E121B8">
        <w:rPr>
          <w:rFonts w:ascii="Georgia" w:hAnsi="Georgia"/>
          <w:sz w:val="24"/>
          <w:szCs w:val="24"/>
        </w:rPr>
        <w:t>;</w:t>
      </w:r>
    </w:p>
    <w:p w:rsidR="00661EBD" w:rsidRPr="00E121B8" w:rsidRDefault="00661EBD" w:rsidP="00E121B8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292A34">
        <w:rPr>
          <w:rFonts w:ascii="Georgia" w:hAnsi="Georgia"/>
          <w:sz w:val="24"/>
          <w:szCs w:val="24"/>
        </w:rPr>
        <w:t>Zamawiaj</w:t>
      </w:r>
      <w:r w:rsidR="00E121B8">
        <w:rPr>
          <w:rFonts w:ascii="Georgia" w:hAnsi="Georgia"/>
          <w:sz w:val="24"/>
          <w:szCs w:val="24"/>
        </w:rPr>
        <w:t xml:space="preserve">ący udostępni Wykonawcy stoliki. </w:t>
      </w:r>
      <w:r w:rsidRPr="00E121B8">
        <w:rPr>
          <w:rFonts w:ascii="Georgia" w:hAnsi="Georgia"/>
          <w:sz w:val="24"/>
          <w:szCs w:val="24"/>
        </w:rPr>
        <w:t xml:space="preserve">Wykonawca winien zapewnić wszystko co jest niezbędne do organizacji przerw kawowych, </w:t>
      </w:r>
      <w:r w:rsidR="00E121B8">
        <w:rPr>
          <w:rFonts w:ascii="Georgia" w:hAnsi="Georgia"/>
          <w:sz w:val="24"/>
          <w:szCs w:val="24"/>
        </w:rPr>
        <w:br/>
      </w:r>
      <w:r w:rsidRPr="00E121B8">
        <w:rPr>
          <w:rFonts w:ascii="Georgia" w:hAnsi="Georgia"/>
          <w:sz w:val="24"/>
          <w:szCs w:val="24"/>
        </w:rPr>
        <w:t>a w szczególności: serwetki p</w:t>
      </w:r>
      <w:r w:rsidR="00292A34" w:rsidRPr="00E121B8">
        <w:rPr>
          <w:rFonts w:ascii="Georgia" w:hAnsi="Georgia"/>
          <w:sz w:val="24"/>
          <w:szCs w:val="24"/>
        </w:rPr>
        <w:t xml:space="preserve">apierowe, naczynia (filiżanki </w:t>
      </w:r>
      <w:r w:rsidR="00E121B8">
        <w:rPr>
          <w:rFonts w:ascii="Georgia" w:hAnsi="Georgia"/>
          <w:sz w:val="24"/>
          <w:szCs w:val="24"/>
        </w:rPr>
        <w:br/>
      </w:r>
      <w:r w:rsidR="00292A34" w:rsidRPr="00E121B8">
        <w:rPr>
          <w:rFonts w:ascii="Georgia" w:hAnsi="Georgia"/>
          <w:sz w:val="24"/>
          <w:szCs w:val="24"/>
        </w:rPr>
        <w:t xml:space="preserve">z </w:t>
      </w:r>
      <w:r w:rsidRPr="00E121B8">
        <w:rPr>
          <w:rFonts w:ascii="Georgia" w:hAnsi="Georgia"/>
          <w:sz w:val="24"/>
          <w:szCs w:val="24"/>
        </w:rPr>
        <w:t xml:space="preserve">podstawkami na ciepłe napoje, </w:t>
      </w:r>
      <w:r w:rsidR="00943E3E" w:rsidRPr="00E121B8">
        <w:rPr>
          <w:rFonts w:ascii="Georgia" w:hAnsi="Georgia"/>
          <w:sz w:val="24"/>
          <w:szCs w:val="24"/>
        </w:rPr>
        <w:t>szklanki/kubki na zimne napoje</w:t>
      </w:r>
      <w:r w:rsidRPr="00E121B8">
        <w:rPr>
          <w:rFonts w:ascii="Georgia" w:hAnsi="Georgia"/>
          <w:sz w:val="24"/>
          <w:szCs w:val="24"/>
        </w:rPr>
        <w:t>, odpowiednie sztućce w ilości odpowiadającej co najmniej liczbie uczestników i umożliwiającej prawidłową realizację usługi);</w:t>
      </w:r>
    </w:p>
    <w:p w:rsidR="000A140D" w:rsidRPr="00943E3E" w:rsidRDefault="00661EBD" w:rsidP="000A140D">
      <w:pPr>
        <w:pStyle w:val="Akapitzlist"/>
        <w:numPr>
          <w:ilvl w:val="0"/>
          <w:numId w:val="15"/>
        </w:numPr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292A34">
        <w:rPr>
          <w:rFonts w:ascii="Georgia" w:hAnsi="Georgia"/>
          <w:sz w:val="24"/>
          <w:szCs w:val="24"/>
        </w:rPr>
        <w:t>Zamawiający dopuszcza naczynia i sztućce plastikowe i papierowe. Przerwy kawowe winny mi</w:t>
      </w:r>
      <w:r w:rsidR="00292A34">
        <w:rPr>
          <w:rFonts w:ascii="Georgia" w:hAnsi="Georgia"/>
          <w:sz w:val="24"/>
          <w:szCs w:val="24"/>
        </w:rPr>
        <w:t>eć charakter szwedzkiego stołu.</w:t>
      </w:r>
    </w:p>
    <w:p w:rsidR="00943E3E" w:rsidRPr="00292A34" w:rsidRDefault="00943E3E" w:rsidP="00943E3E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Default="00661EB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b/>
          <w:sz w:val="24"/>
          <w:szCs w:val="24"/>
        </w:rPr>
        <w:t xml:space="preserve">Przerwy kawowe mają zostać zrealizowane na </w:t>
      </w:r>
      <w:r w:rsidRPr="000A140D">
        <w:rPr>
          <w:rStyle w:val="FontStyle50"/>
          <w:rFonts w:ascii="Georgia" w:hAnsi="Georgia"/>
          <w:sz w:val="24"/>
          <w:szCs w:val="24"/>
        </w:rPr>
        <w:t>szkoleniach doskonalących umiejętności i kompetencje nauczycieli</w:t>
      </w:r>
      <w:r w:rsidRPr="000A140D">
        <w:rPr>
          <w:rFonts w:ascii="Georgia" w:eastAsia="Arial Unicode MS" w:hAnsi="Georgia"/>
          <w:sz w:val="24"/>
          <w:szCs w:val="24"/>
        </w:rPr>
        <w:t xml:space="preserve"> z zakresu stosowania metod aktywizujących w pracy z uczniem.</w:t>
      </w:r>
    </w:p>
    <w:p w:rsidR="000A140D" w:rsidRPr="000A140D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661EBD" w:rsidRDefault="00661EBD" w:rsidP="00661EBD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16 godzin dydaktycznych</w:t>
      </w:r>
      <w:r w:rsidRPr="00661EBD">
        <w:rPr>
          <w:rFonts w:ascii="Georgia" w:eastAsiaTheme="minorEastAsia" w:hAnsi="Georg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>będą realizowane w trakcie 4 dni po 4 godziny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w godzinach od 8:00 do 21:00 z uwzględnieniem 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>2 przerw kawowych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>Zamawiający zastrzega, że zajęcia mogą być realizowane w dowolne dni tygodnia, w tym soboty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Pr="00661EBD">
        <w:rPr>
          <w:rFonts w:ascii="Georgia" w:eastAsiaTheme="minorEastAsia" w:hAnsi="Georgia"/>
          <w:sz w:val="24"/>
          <w:szCs w:val="24"/>
        </w:rPr>
        <w:t xml:space="preserve">i niedziele oraz ulec </w:t>
      </w:r>
      <w:r w:rsidRPr="00661EBD">
        <w:rPr>
          <w:rFonts w:ascii="Georgia" w:eastAsiaTheme="minorEastAsia" w:hAnsi="Georgia"/>
          <w:sz w:val="24"/>
          <w:szCs w:val="24"/>
        </w:rPr>
        <w:lastRenderedPageBreak/>
        <w:t>może zwiększeniu liczba godzin do zrealizowania w ciągu dnia do 8, jednak łączna liczba godzin dla danej grupy nie ulegnie zmianie</w:t>
      </w:r>
      <w:r w:rsidRPr="00661EBD">
        <w:rPr>
          <w:rFonts w:ascii="Georgia" w:eastAsiaTheme="minorEastAsia" w:hAnsi="Georgia"/>
          <w:b/>
          <w:sz w:val="24"/>
          <w:szCs w:val="24"/>
        </w:rPr>
        <w:t>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Zamawiający zastrzega, że catering (przerwy kawowe)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292A34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292A34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292A34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kawa rozpuszczalna;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niegazowana woda mineralna (z plasterkami cytryny), serwowana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292A34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292A34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</w:t>
      </w:r>
      <w:r w:rsidR="00FE56C3">
        <w:rPr>
          <w:rFonts w:ascii="Georgia" w:hAnsi="Georgia"/>
          <w:sz w:val="24"/>
          <w:szCs w:val="24"/>
        </w:rPr>
        <w:t>znej gramaturze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C53E2F" w:rsidRDefault="00661EBD" w:rsidP="00C53E2F">
      <w:pPr>
        <w:pStyle w:val="Akapitzlist"/>
        <w:numPr>
          <w:ilvl w:val="0"/>
          <w:numId w:val="12"/>
        </w:numPr>
        <w:jc w:val="both"/>
        <w:rPr>
          <w:rFonts w:ascii="Georgia" w:hAnsi="Georgia"/>
          <w:b/>
          <w:sz w:val="24"/>
          <w:szCs w:val="24"/>
        </w:rPr>
      </w:pPr>
      <w:r w:rsidRPr="00C53E2F">
        <w:rPr>
          <w:rFonts w:ascii="Georgia" w:hAnsi="Georgia"/>
          <w:b/>
          <w:sz w:val="24"/>
          <w:szCs w:val="24"/>
        </w:rPr>
        <w:t>Zamawiający przewiduje 2 przerwy kawowe w trakcie czterogodzinnych zajęć z zastrzeżeniem, iż uczestnicy będą mieć stały dostęp podczas trwania zajęć do:</w:t>
      </w:r>
    </w:p>
    <w:p w:rsidR="00661EBD" w:rsidRPr="00292A34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292A34">
        <w:rPr>
          <w:rFonts w:ascii="Georgia" w:hAnsi="Georgia"/>
          <w:sz w:val="24"/>
          <w:szCs w:val="24"/>
        </w:rPr>
        <w:t>wrzątku podanego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rozpuszczalnej</w:t>
      </w:r>
      <w:r w:rsidR="00292A34">
        <w:rPr>
          <w:rFonts w:ascii="Georgia" w:hAnsi="Georgia"/>
          <w:sz w:val="24"/>
          <w:szCs w:val="24"/>
        </w:rPr>
        <w:t>;</w:t>
      </w:r>
      <w:r w:rsidRPr="00661EBD">
        <w:rPr>
          <w:rFonts w:ascii="Georgia" w:hAnsi="Georgia"/>
          <w:sz w:val="24"/>
          <w:szCs w:val="24"/>
        </w:rPr>
        <w:t xml:space="preserve"> 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ciastek piekarniczych (minimum 2 rodzaje) o łącznej gramaturze min. 50 g/os.</w:t>
      </w:r>
    </w:p>
    <w:p w:rsidR="00710C23" w:rsidRPr="00661EBD" w:rsidRDefault="00710C23" w:rsidP="00661EBD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MIEJSCE REALIZACJI PRZEDMIOTU ZAMÓWIENIA, ILOŚĆ GRUP </w:t>
      </w:r>
      <w:r w:rsidR="00AB261A">
        <w:rPr>
          <w:rFonts w:ascii="Georgia" w:eastAsia="Calibri" w:hAnsi="Georgia"/>
          <w:b/>
          <w:sz w:val="24"/>
          <w:szCs w:val="24"/>
          <w:u w:val="single"/>
          <w:lang w:eastAsia="ar-SA"/>
        </w:rPr>
        <w:br/>
      </w:r>
      <w:bookmarkStart w:id="0" w:name="_GoBack"/>
      <w:bookmarkEnd w:id="0"/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I WYMIAR GODZINOWY SZKOLENIA: </w:t>
      </w:r>
    </w:p>
    <w:tbl>
      <w:tblPr>
        <w:tblStyle w:val="Tabela-Siatka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992"/>
        <w:gridCol w:w="1369"/>
        <w:gridCol w:w="1749"/>
        <w:gridCol w:w="1701"/>
        <w:gridCol w:w="1276"/>
      </w:tblGrid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2552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9D3DD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Liczba osób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9D3DD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749" w:type="dxa"/>
            <w:vAlign w:val="center"/>
          </w:tcPr>
          <w:p w:rsidR="0072532F" w:rsidRDefault="0072532F" w:rsidP="009D3DD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Ilość dni pojedynczego szkolenia</w:t>
            </w:r>
          </w:p>
          <w:p w:rsidR="0072532F" w:rsidRPr="00C2603F" w:rsidRDefault="0072532F" w:rsidP="009D3DD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(dla jednej grupy)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9D3DD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 xml:space="preserve">Ilość dni, </w:t>
            </w:r>
            <w:r w:rsidR="009D3DD0">
              <w:rPr>
                <w:rFonts w:ascii="Georgia" w:eastAsiaTheme="minorEastAsia" w:hAnsi="Georgia" w:cs="Arial"/>
                <w:b/>
              </w:rPr>
              <w:br/>
            </w:r>
            <w:r w:rsidRPr="00C2603F">
              <w:rPr>
                <w:rFonts w:ascii="Georgia" w:eastAsiaTheme="minorEastAsia" w:hAnsi="Georgia" w:cs="Arial"/>
                <w:b/>
              </w:rPr>
              <w:t xml:space="preserve">w których </w:t>
            </w:r>
            <w:r w:rsidR="009D3DD0">
              <w:rPr>
                <w:rFonts w:ascii="Georgia" w:eastAsiaTheme="minorEastAsia" w:hAnsi="Georgia" w:cs="Arial"/>
                <w:b/>
              </w:rPr>
              <w:t xml:space="preserve">zapewnia się przerwę kawową </w:t>
            </w:r>
            <w:r w:rsidR="009D3DD0">
              <w:rPr>
                <w:rFonts w:ascii="Georgia" w:eastAsiaTheme="minorEastAsia" w:hAnsi="Georgia" w:cs="Arial"/>
                <w:b/>
              </w:rPr>
              <w:br/>
              <w:t>(</w:t>
            </w:r>
            <w:proofErr w:type="spellStart"/>
            <w:r w:rsidR="009D3DD0">
              <w:rPr>
                <w:rFonts w:ascii="Georgia" w:eastAsiaTheme="minorEastAsia" w:hAnsi="Georgia" w:cs="Arial"/>
                <w:b/>
              </w:rPr>
              <w:t>BxC</w:t>
            </w:r>
            <w:proofErr w:type="spellEnd"/>
            <w:r w:rsidR="009D3DD0">
              <w:rPr>
                <w:rFonts w:ascii="Georgia" w:eastAsiaTheme="minorEastAsia" w:hAnsi="Georgia" w:cs="Arial"/>
                <w:b/>
              </w:rPr>
              <w:t>)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9D3DD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 xml:space="preserve">Łączna </w:t>
            </w:r>
            <w:r w:rsidR="009D3DD0">
              <w:rPr>
                <w:rFonts w:ascii="Georgia" w:eastAsiaTheme="minorEastAsia" w:hAnsi="Georgia" w:cs="Arial"/>
                <w:b/>
              </w:rPr>
              <w:t>i</w:t>
            </w:r>
            <w:r w:rsidRPr="00C2603F">
              <w:rPr>
                <w:rFonts w:ascii="Georgia" w:eastAsiaTheme="minorEastAsia" w:hAnsi="Georgia" w:cs="Arial"/>
                <w:b/>
              </w:rPr>
              <w:t>lość os</w:t>
            </w:r>
            <w:r>
              <w:rPr>
                <w:rFonts w:ascii="Georgia" w:eastAsiaTheme="minorEastAsia" w:hAnsi="Georgia" w:cs="Arial"/>
                <w:b/>
              </w:rPr>
              <w:t>obodni</w:t>
            </w:r>
            <w:r w:rsidR="009D3DD0">
              <w:rPr>
                <w:rFonts w:ascii="Georgia" w:eastAsiaTheme="minorEastAsia" w:hAnsi="Georgia" w:cs="Arial"/>
                <w:b/>
              </w:rPr>
              <w:t xml:space="preserve"> (</w:t>
            </w:r>
            <w:proofErr w:type="spellStart"/>
            <w:r w:rsidR="009D3DD0">
              <w:rPr>
                <w:rFonts w:ascii="Georgia" w:eastAsiaTheme="minorEastAsia" w:hAnsi="Georgia" w:cs="Arial"/>
                <w:b/>
              </w:rPr>
              <w:t>AxC</w:t>
            </w:r>
            <w:proofErr w:type="spellEnd"/>
            <w:r w:rsidR="009D3DD0">
              <w:rPr>
                <w:rFonts w:ascii="Georgia" w:eastAsiaTheme="minorEastAsia" w:hAnsi="Georgia" w:cs="Arial"/>
                <w:b/>
              </w:rPr>
              <w:t>)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</w:p>
        </w:tc>
        <w:tc>
          <w:tcPr>
            <w:tcW w:w="2552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</w:p>
        </w:tc>
        <w:tc>
          <w:tcPr>
            <w:tcW w:w="992" w:type="dxa"/>
          </w:tcPr>
          <w:p w:rsidR="0072532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A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B</w:t>
            </w:r>
          </w:p>
        </w:tc>
        <w:tc>
          <w:tcPr>
            <w:tcW w:w="1749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C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D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E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3 im. Św. Maksymiliana Marii Kolbego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 xml:space="preserve">w Chmielniku,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 xml:space="preserve">Chmielnik 169a, </w:t>
            </w:r>
            <w:r w:rsidRPr="00C2603F">
              <w:rPr>
                <w:rFonts w:ascii="Georgia" w:eastAsiaTheme="minorEastAsia" w:hAnsi="Georgia"/>
              </w:rPr>
              <w:br/>
              <w:t>36 – 016 Chmielnik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44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Szkoła Podst</w:t>
            </w:r>
            <w:r>
              <w:rPr>
                <w:rFonts w:ascii="Georgia" w:eastAsiaTheme="minorEastAsia" w:hAnsi="Georgia"/>
              </w:rPr>
              <w:t xml:space="preserve">awowa nr 1 im. por. Jana Bałdy </w:t>
            </w:r>
            <w:r w:rsidRPr="00C2603F">
              <w:rPr>
                <w:rFonts w:ascii="Georgia" w:eastAsiaTheme="minorEastAsia" w:hAnsi="Georgia"/>
              </w:rPr>
              <w:t>w Chmielniku, Chmielnik 41, 36-016 Chmielnik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40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Gimnazjum im. Szarych Szeregów w Chmielniku, Chmielnik 41, 36-016 Chmielnik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36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w Zespole Szkół nr 4 </w:t>
            </w:r>
            <w:r w:rsidRPr="00C2603F">
              <w:rPr>
                <w:rFonts w:ascii="Georgia" w:eastAsiaTheme="minorEastAsia" w:hAnsi="Georgia"/>
              </w:rPr>
              <w:br/>
              <w:t>w Pawłokomie, Pawłokoma 24, 36-065 Dynów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Szkoła Podsta</w:t>
            </w:r>
            <w:r>
              <w:rPr>
                <w:rFonts w:ascii="Georgia" w:eastAsiaTheme="minorEastAsia" w:hAnsi="Georgia"/>
              </w:rPr>
              <w:t xml:space="preserve">wowa nr 1 w Zespole Szkół nr 2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 xml:space="preserve">w Harcie, Harta 106,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36-067 Harta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w Zespole Szkół nr 3 w Łubnie, Łubno 86,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36-065 Dynów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44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Gimnazjum w Zespole Szkół nr 5 w Dylągowej, Dylągowa 44, 36-069 Dylągowa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28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Gimnazjum w Zespole Szkół nr 4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w Pawłokomie, Pawłokoma 24, 36-065 Dynów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24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Gimnazjum w Zespole Szkół nr 1 w </w:t>
            </w:r>
            <w:proofErr w:type="spellStart"/>
            <w:r w:rsidRPr="00C2603F">
              <w:rPr>
                <w:rFonts w:ascii="Georgia" w:eastAsiaTheme="minorEastAsia" w:hAnsi="Georgia"/>
              </w:rPr>
              <w:t>Bachórzu</w:t>
            </w:r>
            <w:proofErr w:type="spellEnd"/>
            <w:r w:rsidRPr="00C2603F">
              <w:rPr>
                <w:rFonts w:ascii="Georgia" w:eastAsiaTheme="minorEastAsia" w:hAnsi="Georgia"/>
              </w:rPr>
              <w:t xml:space="preserve">, Bachórz 187, 36-065 </w:t>
            </w:r>
            <w:r w:rsidRPr="00C2603F">
              <w:rPr>
                <w:rFonts w:ascii="Georgia" w:eastAsiaTheme="minorEastAsia" w:hAnsi="Georgia"/>
              </w:rPr>
              <w:lastRenderedPageBreak/>
              <w:t>Bachórz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lastRenderedPageBreak/>
              <w:t>10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40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lastRenderedPageBreak/>
              <w:t>10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Gimnazjum </w:t>
            </w:r>
            <w:r>
              <w:rPr>
                <w:rFonts w:ascii="Georgia" w:eastAsiaTheme="minorEastAsia" w:hAnsi="Georgia"/>
              </w:rPr>
              <w:t xml:space="preserve">w Zespole Szkół nr 2 w Harcie, </w:t>
            </w:r>
            <w:r w:rsidRPr="00C2603F">
              <w:rPr>
                <w:rFonts w:ascii="Georgia" w:eastAsiaTheme="minorEastAsia" w:hAnsi="Georgia"/>
              </w:rPr>
              <w:t xml:space="preserve">Harta 106,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36-067 Harta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28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im. Jana Pawła II </w:t>
            </w:r>
            <w:r w:rsidRPr="00C2603F">
              <w:rPr>
                <w:rFonts w:ascii="Georgia" w:eastAsiaTheme="minorEastAsia" w:hAnsi="Georgia"/>
              </w:rPr>
              <w:br/>
              <w:t xml:space="preserve">w Zagorzycach Górnych,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Zagorzyce 175,</w:t>
            </w:r>
            <w:r w:rsidRPr="00C2603F">
              <w:rPr>
                <w:rFonts w:ascii="Georgia" w:eastAsiaTheme="minorEastAsia" w:hAnsi="Georgia"/>
              </w:rPr>
              <w:br/>
              <w:t xml:space="preserve"> 39-126 Zagorzyce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40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Szkoła Podst</w:t>
            </w:r>
            <w:r>
              <w:rPr>
                <w:rFonts w:ascii="Georgia" w:eastAsiaTheme="minorEastAsia" w:hAnsi="Georgia"/>
              </w:rPr>
              <w:t xml:space="preserve">awowa w Szkodnej, Szkodna 121, </w:t>
            </w:r>
            <w:r w:rsidRPr="00C2603F">
              <w:rPr>
                <w:rFonts w:ascii="Georgia" w:eastAsiaTheme="minorEastAsia" w:hAnsi="Georgia"/>
              </w:rPr>
              <w:t>39-126 Zagorzyce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36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Szkoła Podstawowa w Zespole Szkół w Górze Ropczyckiej, Rynek 9, 39-120 Góra Ropczycka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1 w Zespole Szkół </w:t>
            </w:r>
            <w:r w:rsidRPr="00C2603F">
              <w:rPr>
                <w:rFonts w:ascii="Georgia" w:eastAsiaTheme="minorEastAsia" w:hAnsi="Georgia"/>
              </w:rPr>
              <w:br/>
              <w:t>w Dynowie, ul. Szkolna 11, 36-065 Dynów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25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100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15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2 w Dynowie, </w:t>
            </w:r>
            <w:r w:rsidRPr="00C2603F">
              <w:rPr>
                <w:rFonts w:ascii="Georgia" w:eastAsiaTheme="minorEastAsia" w:hAnsi="Georgia"/>
              </w:rPr>
              <w:br/>
              <w:t xml:space="preserve">Bartkówka 105,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36-065 Dynów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28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Technikum nr 1 w Zespole Szkół im. ks. dra Jana Zwierza w R</w:t>
            </w:r>
            <w:r>
              <w:rPr>
                <w:rFonts w:ascii="Georgia" w:eastAsiaTheme="minorEastAsia" w:hAnsi="Georgia"/>
              </w:rPr>
              <w:t xml:space="preserve">opczycach, ul. Mickiewicza 14,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39-100 Ropczyce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35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24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140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Technikum nr 1 w Zespole Szkół im. prof. Karola Olszewski</w:t>
            </w:r>
            <w:r>
              <w:rPr>
                <w:rFonts w:ascii="Georgia" w:eastAsiaTheme="minorEastAsia" w:hAnsi="Georgia"/>
              </w:rPr>
              <w:t xml:space="preserve">ego w Sędziszowie Małopolskim, </w:t>
            </w:r>
            <w:r w:rsidRPr="00C2603F">
              <w:rPr>
                <w:rFonts w:ascii="Georgia" w:eastAsiaTheme="minorEastAsia" w:hAnsi="Georgia"/>
              </w:rPr>
              <w:t xml:space="preserve">ul. Wyspiańskiego 2,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39-120 Sędziszów Małopolski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52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18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Technikum nr 2 w Zespole Szkół Agro – Technicznych im. Wincentego Witosa </w:t>
            </w:r>
            <w:r w:rsidRPr="00C2603F">
              <w:rPr>
                <w:rFonts w:ascii="Georgia" w:eastAsiaTheme="minorEastAsia" w:hAnsi="Georgia"/>
              </w:rPr>
              <w:br/>
              <w:t xml:space="preserve">w Ropczycach, Mickiewicza 13,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>39-100 Ropczyce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26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104 </w:t>
            </w:r>
          </w:p>
        </w:tc>
      </w:tr>
      <w:tr w:rsidR="009D3DD0" w:rsidRPr="00C2603F" w:rsidTr="009D3DD0">
        <w:tc>
          <w:tcPr>
            <w:tcW w:w="709" w:type="dxa"/>
            <w:vAlign w:val="center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2552" w:type="dxa"/>
          </w:tcPr>
          <w:p w:rsidR="0072532F" w:rsidRPr="00C2603F" w:rsidRDefault="0072532F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Specjalny</w:t>
            </w:r>
            <w:r>
              <w:rPr>
                <w:rFonts w:ascii="Georgia" w:eastAsiaTheme="minorEastAsia" w:hAnsi="Georgia"/>
              </w:rPr>
              <w:t xml:space="preserve"> Ośrodek </w:t>
            </w:r>
            <w:proofErr w:type="spellStart"/>
            <w:r>
              <w:rPr>
                <w:rFonts w:ascii="Georgia" w:eastAsiaTheme="minorEastAsia" w:hAnsi="Georgia"/>
              </w:rPr>
              <w:t>Szkolno</w:t>
            </w:r>
            <w:proofErr w:type="spellEnd"/>
            <w:r>
              <w:rPr>
                <w:rFonts w:ascii="Georgia" w:eastAsiaTheme="minorEastAsia" w:hAnsi="Georgia"/>
              </w:rPr>
              <w:t xml:space="preserve"> – Wychowawczy </w:t>
            </w:r>
            <w:r w:rsidR="00AD49A4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 xml:space="preserve">w Ropczycach, </w:t>
            </w:r>
            <w:r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 xml:space="preserve">ul. Kardynała Wyszyńskiego 14, </w:t>
            </w:r>
            <w:r w:rsidRPr="00C2603F">
              <w:rPr>
                <w:rFonts w:ascii="Georgia" w:eastAsiaTheme="minorEastAsia" w:hAnsi="Georgia"/>
              </w:rPr>
              <w:br/>
              <w:t>39-100 Ropczyce</w:t>
            </w:r>
          </w:p>
        </w:tc>
        <w:tc>
          <w:tcPr>
            <w:tcW w:w="992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136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749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701" w:type="dxa"/>
            <w:vAlign w:val="center"/>
          </w:tcPr>
          <w:p w:rsidR="0072532F" w:rsidRPr="00C2603F" w:rsidRDefault="0072532F" w:rsidP="0072532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72532F" w:rsidRPr="00C2603F" w:rsidRDefault="0072532F" w:rsidP="00CA1065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48 </w:t>
            </w:r>
          </w:p>
        </w:tc>
      </w:tr>
    </w:tbl>
    <w:p w:rsidR="00710C23" w:rsidRPr="00C2603F" w:rsidRDefault="00710C23" w:rsidP="00710C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710C23" w:rsidRPr="00C2603F" w:rsidRDefault="00710C23" w:rsidP="00710C2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lastRenderedPageBreak/>
        <w:t xml:space="preserve">Łączna ilość </w:t>
      </w:r>
      <w:r w:rsidR="00A3549B" w:rsidRPr="00C2603F">
        <w:rPr>
          <w:rFonts w:ascii="Georgia" w:eastAsiaTheme="minorEastAsia" w:hAnsi="Georgia" w:cs="Arial"/>
          <w:b/>
        </w:rPr>
        <w:t>dni, w których ma zostać dostarczony catering (przerwa kawowa)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: </w:t>
      </w:r>
      <w:r w:rsidR="00661EBD">
        <w:rPr>
          <w:rFonts w:ascii="Georgia" w:eastAsiaTheme="minorEastAsia" w:hAnsi="Georgia" w:cs="Arial"/>
          <w:sz w:val="24"/>
          <w:szCs w:val="24"/>
        </w:rPr>
        <w:t>152 (38 grup x 4 dni)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dni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, jednak liczba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dni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nie będzie mniejsza niż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60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(15 grup x 4 dni)</w:t>
      </w:r>
      <w:r w:rsidRPr="00C2603F">
        <w:rPr>
          <w:rFonts w:ascii="Georgia" w:eastAsiaTheme="minorEastAsia" w:hAnsi="Georgia" w:cs="Arial"/>
          <w:sz w:val="24"/>
          <w:szCs w:val="24"/>
        </w:rPr>
        <w:t>.</w:t>
      </w:r>
    </w:p>
    <w:p w:rsidR="00710C23" w:rsidRPr="00C2603F" w:rsidRDefault="00710C23" w:rsidP="00710C2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: </w:t>
      </w:r>
      <w:r w:rsidR="00661EBD">
        <w:rPr>
          <w:rFonts w:ascii="Georgia" w:eastAsiaTheme="minorEastAsia" w:hAnsi="Georgia" w:cs="Arial"/>
          <w:sz w:val="24"/>
          <w:szCs w:val="24"/>
        </w:rPr>
        <w:t>912 (228 os. x 4 dni)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, jednak liczba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nie będzie mniejsza niż </w:t>
      </w:r>
      <w:r w:rsidR="00661EBD">
        <w:rPr>
          <w:rFonts w:ascii="Georgia" w:eastAsiaTheme="minorEastAsia" w:hAnsi="Georgia" w:cs="Arial"/>
          <w:sz w:val="24"/>
          <w:szCs w:val="24"/>
        </w:rPr>
        <w:t>360 (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90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os. x 4 dni)</w:t>
      </w:r>
      <w:r w:rsidRPr="00C2603F">
        <w:rPr>
          <w:rFonts w:ascii="Georgia" w:eastAsiaTheme="minorEastAsia" w:hAnsi="Georgia" w:cs="Arial"/>
          <w:sz w:val="24"/>
          <w:szCs w:val="24"/>
        </w:rPr>
        <w:t>.</w:t>
      </w:r>
    </w:p>
    <w:p w:rsidR="006F1E89" w:rsidRPr="00661EBD" w:rsidRDefault="00710C23" w:rsidP="006F1E8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t xml:space="preserve">Zamawiający zastrzega sobie możliwość zmiany miejsca realizacji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zamówienia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na inne zlokalizowane na terenie Województwa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P</w:t>
      </w:r>
      <w:r w:rsidRPr="00C2603F">
        <w:rPr>
          <w:rFonts w:ascii="Georgia" w:eastAsiaTheme="minorEastAsia" w:hAnsi="Georgia" w:cs="Arial"/>
          <w:sz w:val="24"/>
          <w:szCs w:val="24"/>
        </w:rPr>
        <w:t>odkarpackiego</w:t>
      </w:r>
      <w:r w:rsidRPr="00C2603F">
        <w:rPr>
          <w:rFonts w:ascii="Georgia" w:eastAsiaTheme="minorEastAsia" w:hAnsi="Georgia"/>
          <w:sz w:val="24"/>
          <w:szCs w:val="24"/>
        </w:rPr>
        <w:t>.</w:t>
      </w:r>
    </w:p>
    <w:p w:rsidR="00710C23" w:rsidRPr="00C2603F" w:rsidRDefault="00710C23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6F1E89" w:rsidRPr="00C2603F" w:rsidRDefault="006F1E89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UWAGA</w:t>
      </w:r>
    </w:p>
    <w:p w:rsidR="006F1E89" w:rsidRPr="00C2603F" w:rsidRDefault="006F1E89" w:rsidP="006F1E89">
      <w:pPr>
        <w:jc w:val="both"/>
        <w:rPr>
          <w:rFonts w:ascii="Georgia" w:hAnsi="Georgia"/>
          <w:b/>
          <w:sz w:val="24"/>
          <w:szCs w:val="24"/>
        </w:rPr>
      </w:pPr>
      <w:r w:rsidRPr="00C2603F">
        <w:rPr>
          <w:rFonts w:ascii="Georgia" w:hAnsi="Georgia"/>
          <w:b/>
          <w:sz w:val="24"/>
          <w:szCs w:val="24"/>
        </w:rPr>
        <w:t>Szczegółowy harmono</w:t>
      </w:r>
      <w:r w:rsidR="009C37BC" w:rsidRPr="00C2603F">
        <w:rPr>
          <w:rFonts w:ascii="Georgia" w:hAnsi="Georgia"/>
          <w:b/>
          <w:sz w:val="24"/>
          <w:szCs w:val="24"/>
        </w:rPr>
        <w:t xml:space="preserve">gram szkoleń z rozkładem zajęć </w:t>
      </w:r>
      <w:r w:rsidRPr="00C2603F">
        <w:rPr>
          <w:rFonts w:ascii="Georgia" w:hAnsi="Georgia"/>
          <w:b/>
          <w:sz w:val="24"/>
          <w:szCs w:val="24"/>
        </w:rPr>
        <w:t>oraz przerw kawowych zostanie s</w:t>
      </w:r>
      <w:r w:rsidR="009C37BC" w:rsidRPr="00C2603F">
        <w:rPr>
          <w:rFonts w:ascii="Georgia" w:hAnsi="Georgia"/>
          <w:b/>
          <w:sz w:val="24"/>
          <w:szCs w:val="24"/>
        </w:rPr>
        <w:t xml:space="preserve">porządzony przez Zamawiającego </w:t>
      </w:r>
      <w:r w:rsidRPr="00C2603F">
        <w:rPr>
          <w:rFonts w:ascii="Georgia" w:hAnsi="Georgia"/>
          <w:b/>
          <w:sz w:val="24"/>
          <w:szCs w:val="24"/>
        </w:rPr>
        <w:t xml:space="preserve">i </w:t>
      </w:r>
      <w:r w:rsidR="00A3549B" w:rsidRPr="00C2603F">
        <w:rPr>
          <w:rFonts w:ascii="Georgia" w:hAnsi="Georgia"/>
          <w:b/>
          <w:sz w:val="24"/>
          <w:szCs w:val="24"/>
        </w:rPr>
        <w:t>zostanie przekazany Wykonawcy na 3 dni przed rozpoczęciem szkolenia</w:t>
      </w:r>
      <w:r w:rsidRPr="00C2603F">
        <w:rPr>
          <w:rFonts w:ascii="Georgia" w:hAnsi="Georgia"/>
          <w:b/>
          <w:sz w:val="24"/>
          <w:szCs w:val="24"/>
        </w:rPr>
        <w:t xml:space="preserve">. Jednocześnie Zamawiający informuje, że będzie miał prawo do wprowadzenia zmian w niniejszym harmonogramie najpóźniej na </w:t>
      </w:r>
      <w:r w:rsidR="00A3549B" w:rsidRPr="00C2603F">
        <w:rPr>
          <w:rFonts w:ascii="Georgia" w:hAnsi="Georgia"/>
          <w:b/>
          <w:sz w:val="24"/>
          <w:szCs w:val="24"/>
        </w:rPr>
        <w:t>jeden</w:t>
      </w:r>
      <w:r w:rsidRPr="00C2603F">
        <w:rPr>
          <w:rFonts w:ascii="Georgia" w:hAnsi="Georgia"/>
          <w:b/>
          <w:sz w:val="24"/>
          <w:szCs w:val="24"/>
        </w:rPr>
        <w:t xml:space="preserve"> d</w:t>
      </w:r>
      <w:r w:rsidR="00A3549B" w:rsidRPr="00C2603F">
        <w:rPr>
          <w:rFonts w:ascii="Georgia" w:hAnsi="Georgia"/>
          <w:b/>
          <w:sz w:val="24"/>
          <w:szCs w:val="24"/>
        </w:rPr>
        <w:t>zień</w:t>
      </w:r>
      <w:r w:rsidRPr="00C2603F">
        <w:rPr>
          <w:rFonts w:ascii="Georgia" w:hAnsi="Georgia"/>
          <w:b/>
          <w:sz w:val="24"/>
          <w:szCs w:val="24"/>
        </w:rPr>
        <w:t xml:space="preserve"> robocz</w:t>
      </w:r>
      <w:r w:rsidR="00A3549B" w:rsidRPr="00C2603F">
        <w:rPr>
          <w:rFonts w:ascii="Georgia" w:hAnsi="Georgia"/>
          <w:b/>
          <w:sz w:val="24"/>
          <w:szCs w:val="24"/>
        </w:rPr>
        <w:t>y</w:t>
      </w:r>
      <w:r w:rsidRPr="00C2603F">
        <w:rPr>
          <w:rFonts w:ascii="Georgia" w:hAnsi="Georgia"/>
          <w:b/>
          <w:sz w:val="24"/>
          <w:szCs w:val="24"/>
        </w:rPr>
        <w:t xml:space="preserve"> przed terminem </w:t>
      </w:r>
      <w:r w:rsidR="00A3549B" w:rsidRPr="00C2603F">
        <w:rPr>
          <w:rFonts w:ascii="Georgia" w:hAnsi="Georgia"/>
          <w:b/>
          <w:sz w:val="24"/>
          <w:szCs w:val="24"/>
        </w:rPr>
        <w:t>szkolenia</w:t>
      </w:r>
      <w:r w:rsidRPr="00C2603F">
        <w:rPr>
          <w:rFonts w:ascii="Georgia" w:hAnsi="Georgia"/>
          <w:b/>
          <w:sz w:val="24"/>
          <w:szCs w:val="24"/>
        </w:rPr>
        <w:t>.</w:t>
      </w:r>
    </w:p>
    <w:p w:rsidR="006F1E89" w:rsidRPr="00C2603F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II</w:t>
      </w:r>
      <w:r w:rsidR="006F1E89" w:rsidRPr="00C2603F">
        <w:rPr>
          <w:rFonts w:ascii="Georgia" w:hAnsi="Georgia"/>
          <w:b/>
          <w:sz w:val="24"/>
          <w:szCs w:val="24"/>
          <w:u w:val="single"/>
        </w:rPr>
        <w:t>. Termin realizacji zamówienia</w:t>
      </w:r>
    </w:p>
    <w:p w:rsidR="00661EBD" w:rsidRDefault="0079017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sz w:val="24"/>
          <w:szCs w:val="24"/>
        </w:rPr>
        <w:t xml:space="preserve">Przedmiot zamówienia należy zrealizować w terminie </w:t>
      </w:r>
      <w:r>
        <w:rPr>
          <w:rFonts w:ascii="Georgia" w:hAnsi="Georgia"/>
          <w:b/>
          <w:sz w:val="24"/>
          <w:szCs w:val="24"/>
        </w:rPr>
        <w:t xml:space="preserve">od dnia podpisania umowy </w:t>
      </w:r>
      <w:r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>
        <w:rPr>
          <w:rFonts w:ascii="Georgia" w:hAnsi="Georgia"/>
          <w:b/>
          <w:sz w:val="24"/>
          <w:szCs w:val="24"/>
        </w:rPr>
        <w:t>do dnia 28 lutego 2018 r</w:t>
      </w:r>
      <w:r w:rsidR="00FE56C3">
        <w:rPr>
          <w:rFonts w:ascii="Georgia" w:hAnsi="Georgia"/>
          <w:b/>
          <w:sz w:val="24"/>
          <w:szCs w:val="24"/>
        </w:rPr>
        <w:t>.</w:t>
      </w:r>
    </w:p>
    <w:sectPr w:rsidR="00661EBD" w:rsidSect="00D87AF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32F" w:rsidRDefault="00A3332F" w:rsidP="009E6BAC">
      <w:pPr>
        <w:spacing w:after="0" w:line="240" w:lineRule="auto"/>
      </w:pPr>
      <w:r>
        <w:separator/>
      </w:r>
    </w:p>
  </w:endnote>
  <w:endnote w:type="continuationSeparator" w:id="0">
    <w:p w:rsidR="00A3332F" w:rsidRDefault="00A3332F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32F" w:rsidRDefault="00A3332F" w:rsidP="009E6BAC">
      <w:pPr>
        <w:spacing w:after="0" w:line="240" w:lineRule="auto"/>
      </w:pPr>
      <w:r>
        <w:separator/>
      </w:r>
    </w:p>
  </w:footnote>
  <w:footnote w:type="continuationSeparator" w:id="0">
    <w:p w:rsidR="00A3332F" w:rsidRDefault="00A3332F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711FC"/>
    <w:multiLevelType w:val="hybridMultilevel"/>
    <w:tmpl w:val="55589CA0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9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3211E"/>
    <w:multiLevelType w:val="hybridMultilevel"/>
    <w:tmpl w:val="54C20EDC"/>
    <w:lvl w:ilvl="0" w:tplc="4606A3F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073DA6"/>
    <w:multiLevelType w:val="hybridMultilevel"/>
    <w:tmpl w:val="E320CD1A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24"/>
  </w:num>
  <w:num w:numId="5">
    <w:abstractNumId w:val="8"/>
  </w:num>
  <w:num w:numId="6">
    <w:abstractNumId w:val="19"/>
  </w:num>
  <w:num w:numId="7">
    <w:abstractNumId w:val="3"/>
  </w:num>
  <w:num w:numId="8">
    <w:abstractNumId w:val="2"/>
  </w:num>
  <w:num w:numId="9">
    <w:abstractNumId w:val="23"/>
  </w:num>
  <w:num w:numId="10">
    <w:abstractNumId w:val="22"/>
  </w:num>
  <w:num w:numId="11">
    <w:abstractNumId w:val="4"/>
  </w:num>
  <w:num w:numId="12">
    <w:abstractNumId w:val="17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1"/>
  </w:num>
  <w:num w:numId="18">
    <w:abstractNumId w:val="9"/>
  </w:num>
  <w:num w:numId="19">
    <w:abstractNumId w:val="10"/>
  </w:num>
  <w:num w:numId="20">
    <w:abstractNumId w:val="21"/>
  </w:num>
  <w:num w:numId="21">
    <w:abstractNumId w:val="7"/>
  </w:num>
  <w:num w:numId="22">
    <w:abstractNumId w:val="0"/>
  </w:num>
  <w:num w:numId="23">
    <w:abstractNumId w:val="18"/>
  </w:num>
  <w:num w:numId="24">
    <w:abstractNumId w:val="1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1498F"/>
    <w:rsid w:val="000867F2"/>
    <w:rsid w:val="000A140D"/>
    <w:rsid w:val="000B0984"/>
    <w:rsid w:val="00113DD3"/>
    <w:rsid w:val="00146D27"/>
    <w:rsid w:val="00174AE1"/>
    <w:rsid w:val="001B5367"/>
    <w:rsid w:val="001E672E"/>
    <w:rsid w:val="00292A34"/>
    <w:rsid w:val="00294057"/>
    <w:rsid w:val="002D3BC6"/>
    <w:rsid w:val="00312628"/>
    <w:rsid w:val="003259C9"/>
    <w:rsid w:val="003369FB"/>
    <w:rsid w:val="003F0A64"/>
    <w:rsid w:val="005007B2"/>
    <w:rsid w:val="00506278"/>
    <w:rsid w:val="005D08ED"/>
    <w:rsid w:val="006402CD"/>
    <w:rsid w:val="00657A16"/>
    <w:rsid w:val="00661EBD"/>
    <w:rsid w:val="006E2526"/>
    <w:rsid w:val="006E70D9"/>
    <w:rsid w:val="006F1E89"/>
    <w:rsid w:val="00710C23"/>
    <w:rsid w:val="0072532F"/>
    <w:rsid w:val="00754497"/>
    <w:rsid w:val="0079017D"/>
    <w:rsid w:val="00825DD7"/>
    <w:rsid w:val="008A1157"/>
    <w:rsid w:val="0092182D"/>
    <w:rsid w:val="00943E3E"/>
    <w:rsid w:val="009C37BC"/>
    <w:rsid w:val="009C3FAA"/>
    <w:rsid w:val="009D3DD0"/>
    <w:rsid w:val="009E3DAF"/>
    <w:rsid w:val="009E6BAC"/>
    <w:rsid w:val="00A3332F"/>
    <w:rsid w:val="00A3549B"/>
    <w:rsid w:val="00A81B69"/>
    <w:rsid w:val="00A96DFC"/>
    <w:rsid w:val="00AB1874"/>
    <w:rsid w:val="00AB261A"/>
    <w:rsid w:val="00AD49A4"/>
    <w:rsid w:val="00AD69E9"/>
    <w:rsid w:val="00BF5B2D"/>
    <w:rsid w:val="00C2603F"/>
    <w:rsid w:val="00C53E2F"/>
    <w:rsid w:val="00C71F16"/>
    <w:rsid w:val="00CA1065"/>
    <w:rsid w:val="00D87AF2"/>
    <w:rsid w:val="00D90978"/>
    <w:rsid w:val="00DB5C62"/>
    <w:rsid w:val="00DC560F"/>
    <w:rsid w:val="00E046FD"/>
    <w:rsid w:val="00E121B8"/>
    <w:rsid w:val="00E214B5"/>
    <w:rsid w:val="00E369BF"/>
    <w:rsid w:val="00E86613"/>
    <w:rsid w:val="00EB13BD"/>
    <w:rsid w:val="00ED73A9"/>
    <w:rsid w:val="00F64A80"/>
    <w:rsid w:val="00FE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2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5101E-8B60-4796-BC0F-A7613A07B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1099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9</cp:revision>
  <cp:lastPrinted>2017-06-09T08:39:00Z</cp:lastPrinted>
  <dcterms:created xsi:type="dcterms:W3CDTF">2017-07-31T09:27:00Z</dcterms:created>
  <dcterms:modified xsi:type="dcterms:W3CDTF">2017-07-31T10:39:00Z</dcterms:modified>
</cp:coreProperties>
</file>