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D4C" w:rsidRDefault="009C5597" w:rsidP="00A77D4C">
      <w:pPr>
        <w:pStyle w:val="Nagwek1"/>
        <w:ind w:firstLine="0"/>
        <w:jc w:val="right"/>
        <w:rPr>
          <w:b w:val="0"/>
          <w:sz w:val="20"/>
          <w:szCs w:val="20"/>
        </w:rPr>
      </w:pPr>
      <w:r>
        <w:rPr>
          <w:sz w:val="20"/>
          <w:szCs w:val="20"/>
        </w:rPr>
        <w:t xml:space="preserve">Załącznik nr </w:t>
      </w:r>
      <w:r w:rsidR="002F1569">
        <w:rPr>
          <w:sz w:val="20"/>
          <w:szCs w:val="20"/>
        </w:rPr>
        <w:t>8</w:t>
      </w:r>
      <w:r w:rsidR="0092601B">
        <w:rPr>
          <w:sz w:val="20"/>
          <w:szCs w:val="20"/>
        </w:rPr>
        <w:t xml:space="preserve"> </w:t>
      </w:r>
      <w:r w:rsidR="00A77D4C" w:rsidRPr="00CD20DA">
        <w:rPr>
          <w:sz w:val="20"/>
          <w:szCs w:val="20"/>
        </w:rPr>
        <w:t>do SIWZ</w:t>
      </w:r>
    </w:p>
    <w:p w:rsidR="00A77D4C" w:rsidRDefault="00A77D4C" w:rsidP="00A77D4C">
      <w:pPr>
        <w:pStyle w:val="Nagwek1"/>
        <w:ind w:firstLine="0"/>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A77D4C" w:rsidRDefault="0092601B" w:rsidP="00A77D4C">
      <w:pPr>
        <w:pStyle w:val="Nagwek1"/>
        <w:spacing w:before="0" w:after="0"/>
        <w:ind w:left="1416" w:firstLine="708"/>
        <w:rPr>
          <w:szCs w:val="24"/>
        </w:rPr>
      </w:pPr>
      <w:r>
        <w:rPr>
          <w:szCs w:val="24"/>
        </w:rPr>
        <w:t>S</w:t>
      </w:r>
      <w:r w:rsidR="00F1552E">
        <w:rPr>
          <w:szCs w:val="24"/>
        </w:rPr>
        <w:t>zczegółowy opis przedmiotu zamówienia -</w:t>
      </w:r>
      <w:r>
        <w:rPr>
          <w:szCs w:val="24"/>
        </w:rPr>
        <w:t xml:space="preserve"> Część</w:t>
      </w:r>
      <w:r w:rsidR="00A77D4C">
        <w:rPr>
          <w:szCs w:val="24"/>
        </w:rPr>
        <w:t xml:space="preserve"> </w:t>
      </w:r>
      <w:r w:rsidR="00167185">
        <w:rPr>
          <w:szCs w:val="24"/>
        </w:rPr>
        <w:t>V</w:t>
      </w:r>
      <w:r w:rsidR="00A77D4C">
        <w:rPr>
          <w:szCs w:val="24"/>
        </w:rPr>
        <w:t>I</w:t>
      </w:r>
      <w:r w:rsidR="001273D0">
        <w:rPr>
          <w:szCs w:val="24"/>
        </w:rPr>
        <w:t>I</w:t>
      </w:r>
      <w:r w:rsidR="00546775">
        <w:rPr>
          <w:szCs w:val="24"/>
        </w:rPr>
        <w:t>I</w:t>
      </w:r>
    </w:p>
    <w:p w:rsidR="00A77D4C" w:rsidRPr="00A77D4C" w:rsidRDefault="00A77D4C" w:rsidP="00A77D4C">
      <w:pPr>
        <w:rPr>
          <w:lang w:eastAsia="en-US"/>
        </w:rPr>
      </w:pPr>
    </w:p>
    <w:tbl>
      <w:tblPr>
        <w:tblpPr w:leftFromText="141" w:rightFromText="141" w:vertAnchor="text" w:horzAnchor="page" w:tblpX="731"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7"/>
        <w:gridCol w:w="3751"/>
        <w:gridCol w:w="6"/>
        <w:gridCol w:w="7323"/>
        <w:gridCol w:w="2483"/>
      </w:tblGrid>
      <w:tr w:rsidR="0092601B" w:rsidRPr="00550573" w:rsidTr="00BB0B55">
        <w:tc>
          <w:tcPr>
            <w:tcW w:w="231" w:type="pct"/>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L.p.</w:t>
            </w:r>
          </w:p>
        </w:tc>
        <w:tc>
          <w:tcPr>
            <w:tcW w:w="1319" w:type="pct"/>
            <w:shd w:val="clear" w:color="auto" w:fill="auto"/>
            <w:vAlign w:val="center"/>
          </w:tcPr>
          <w:p w:rsidR="0092601B" w:rsidRPr="00550573" w:rsidRDefault="0092601B" w:rsidP="009C5597">
            <w:pPr>
              <w:spacing w:after="0" w:line="240" w:lineRule="auto"/>
              <w:jc w:val="center"/>
              <w:rPr>
                <w:rFonts w:ascii="Georgia" w:hAnsi="Georgia"/>
                <w:b/>
              </w:rPr>
            </w:pPr>
            <w:r w:rsidRPr="00550573">
              <w:rPr>
                <w:rFonts w:ascii="Georgia" w:hAnsi="Georgia"/>
                <w:b/>
              </w:rPr>
              <w:t xml:space="preserve">Nazwa produktu  </w:t>
            </w:r>
          </w:p>
        </w:tc>
        <w:tc>
          <w:tcPr>
            <w:tcW w:w="2577" w:type="pct"/>
            <w:gridSpan w:val="2"/>
            <w:shd w:val="clear" w:color="auto" w:fill="auto"/>
            <w:vAlign w:val="center"/>
          </w:tcPr>
          <w:p w:rsidR="0092601B" w:rsidRPr="00550573" w:rsidRDefault="0092601B" w:rsidP="00564995">
            <w:pPr>
              <w:spacing w:after="0" w:line="240" w:lineRule="auto"/>
              <w:jc w:val="center"/>
              <w:rPr>
                <w:rFonts w:ascii="Georgia" w:hAnsi="Georgia"/>
                <w:b/>
              </w:rPr>
            </w:pPr>
            <w:r>
              <w:rPr>
                <w:rFonts w:ascii="Georgia" w:hAnsi="Georgia"/>
                <w:b/>
                <w:sz w:val="20"/>
                <w:szCs w:val="20"/>
              </w:rPr>
              <w:t>Minimalne parametry</w:t>
            </w:r>
          </w:p>
        </w:tc>
        <w:tc>
          <w:tcPr>
            <w:tcW w:w="873" w:type="pct"/>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Ilość sztuk</w:t>
            </w:r>
            <w:r>
              <w:rPr>
                <w:rFonts w:ascii="Georgia" w:hAnsi="Georgia"/>
                <w:b/>
              </w:rPr>
              <w:t>/zestawów</w:t>
            </w:r>
          </w:p>
        </w:tc>
      </w:tr>
      <w:tr w:rsidR="001273D0" w:rsidRPr="00330B9E" w:rsidTr="00BB0B55">
        <w:tblPrEx>
          <w:tblCellMar>
            <w:left w:w="70" w:type="dxa"/>
            <w:right w:w="70" w:type="dxa"/>
          </w:tblCellMar>
          <w:tblLook w:val="0000" w:firstRow="0" w:lastRow="0" w:firstColumn="0" w:lastColumn="0" w:noHBand="0" w:noVBand="0"/>
        </w:tblPrEx>
        <w:trPr>
          <w:trHeight w:val="764"/>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Dygestorium</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000000"/>
              </w:rPr>
              <w:t xml:space="preserve">Wymiary całkowite dygestorium: 1190 x 665/585 x 2150 mm/wszystkie wymiary+/- 5%/. Komora robocza wyposażona jest w zlew (chemoodporny), baterię pojedynczą i zawór gazowy. Ściana przednia przeszklona, system ramowy podnoszony na siłowniku sprężynowym, umożliwiający pozostawienie okiennicy na dowolnym poziomie. Przeszklone ściany boczne. Blat roboczy pokryty płytkami ceramicznymi, zwieńczony cokołem. Posiada mechaniczny system wentylacji (wbudowany wentylator) oraz odciąg do gazów ciężkich. Wymiary wewnętrzne komory: 600 x 1150 mm/+/- 5%/. Część dolna dzielona, zamykana parą drzwi, zawiera syfon, włącznik wentylatora oraz regulator ciągu. </w:t>
            </w:r>
            <w:r w:rsidRPr="001273D0">
              <w:rPr>
                <w:rFonts w:ascii="Georgia" w:hAnsi="Georgia" w:cs="Arial"/>
                <w:color w:val="000000"/>
              </w:rPr>
              <w:t xml:space="preserve"> Usługa montażu w miejscu dostawy. Wykonawca winien przeprowadzić w miejscu dostawy: pierwsze uruchomienie sprzętu, szkolenie z zakresu obsługi dla nauczyciela.</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 xml:space="preserve">Szafa metalowa na odczynniki </w:t>
            </w:r>
            <w:r w:rsidR="00BB0B55">
              <w:rPr>
                <w:rFonts w:ascii="Georgia" w:hAnsi="Georgia"/>
                <w:color w:val="000000"/>
              </w:rPr>
              <w:br/>
            </w:r>
            <w:r w:rsidRPr="001273D0">
              <w:rPr>
                <w:rFonts w:ascii="Georgia" w:hAnsi="Georgia"/>
                <w:color w:val="000000"/>
              </w:rPr>
              <w:t>z wyciągiem</w:t>
            </w:r>
          </w:p>
        </w:tc>
        <w:tc>
          <w:tcPr>
            <w:tcW w:w="2575" w:type="pct"/>
          </w:tcPr>
          <w:p w:rsidR="001273D0" w:rsidRPr="001273D0" w:rsidRDefault="001273D0" w:rsidP="00D3523C">
            <w:pPr>
              <w:jc w:val="both"/>
              <w:rPr>
                <w:rFonts w:ascii="Georgia" w:hAnsi="Georgia"/>
              </w:rPr>
            </w:pPr>
            <w:r w:rsidRPr="001273D0">
              <w:rPr>
                <w:rFonts w:ascii="Georgia" w:hAnsi="Georgia"/>
              </w:rPr>
              <w:t xml:space="preserve">Drzwi dwuskrzydłowe zamykane na zamek patentowy oraz odpowiednie oznakowanie (piktogramy). Szafa w całości jest metalowa. Półki </w:t>
            </w:r>
            <w:r w:rsidR="00725C9A">
              <w:rPr>
                <w:rFonts w:ascii="Georgia" w:hAnsi="Georgia"/>
              </w:rPr>
              <w:br/>
            </w:r>
            <w:r w:rsidRPr="001273D0">
              <w:rPr>
                <w:rFonts w:ascii="Georgia" w:hAnsi="Georgia"/>
              </w:rPr>
              <w:t>z regulowaną wysokością 4szt. o nośności 50kg. W górnej powierzchni szafy zamontowany jest kanał wentylacyjny do podłączenia w kominie wentylacyjnym. Wentylacja z wentylatorem wyciągowym oraz zestawem do instalacji w zestawie. Wymiary szafy 180x80x40/wszystkie wymiary +/-5%/.</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3</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Zestaw szkła laboratoryjnego ze sprzętem</w:t>
            </w:r>
          </w:p>
        </w:tc>
        <w:tc>
          <w:tcPr>
            <w:tcW w:w="2575" w:type="pct"/>
          </w:tcPr>
          <w:p w:rsidR="001273D0" w:rsidRPr="001273D0" w:rsidRDefault="001273D0" w:rsidP="001273D0">
            <w:pPr>
              <w:spacing w:after="0" w:line="240" w:lineRule="auto"/>
              <w:jc w:val="both"/>
              <w:rPr>
                <w:rFonts w:ascii="Georgia" w:hAnsi="Georgia"/>
              </w:rPr>
            </w:pPr>
            <w:r w:rsidRPr="001273D0">
              <w:rPr>
                <w:rFonts w:ascii="Georgia" w:hAnsi="Georgia"/>
              </w:rPr>
              <w:t>Skład zestawu:</w:t>
            </w:r>
          </w:p>
          <w:p w:rsidR="001273D0" w:rsidRPr="001273D0" w:rsidRDefault="001273D0" w:rsidP="001273D0">
            <w:pPr>
              <w:spacing w:after="0" w:line="240" w:lineRule="auto"/>
              <w:jc w:val="both"/>
              <w:rPr>
                <w:rFonts w:ascii="Georgia" w:hAnsi="Georgia"/>
              </w:rPr>
            </w:pPr>
            <w:r w:rsidRPr="001273D0">
              <w:rPr>
                <w:rFonts w:ascii="Georgia" w:hAnsi="Georgia"/>
              </w:rPr>
              <w:t>Biureta z kranem prostym – 10 ml – 1 szt.</w:t>
            </w:r>
          </w:p>
          <w:p w:rsidR="001273D0" w:rsidRPr="001273D0" w:rsidRDefault="001273D0" w:rsidP="001273D0">
            <w:pPr>
              <w:spacing w:after="0" w:line="240" w:lineRule="auto"/>
              <w:jc w:val="both"/>
              <w:rPr>
                <w:rFonts w:ascii="Georgia" w:hAnsi="Georgia"/>
              </w:rPr>
            </w:pPr>
            <w:r w:rsidRPr="001273D0">
              <w:rPr>
                <w:rFonts w:ascii="Georgia" w:hAnsi="Georgia"/>
              </w:rPr>
              <w:t>Chłodnica Liebiga – 400 mm – 1 szt.</w:t>
            </w:r>
          </w:p>
          <w:p w:rsidR="001273D0" w:rsidRPr="001273D0" w:rsidRDefault="001273D0" w:rsidP="001273D0">
            <w:pPr>
              <w:spacing w:after="0" w:line="240" w:lineRule="auto"/>
              <w:jc w:val="both"/>
              <w:rPr>
                <w:rFonts w:ascii="Georgia" w:hAnsi="Georgia"/>
              </w:rPr>
            </w:pPr>
            <w:r w:rsidRPr="001273D0">
              <w:rPr>
                <w:rFonts w:ascii="Georgia" w:hAnsi="Georgia"/>
              </w:rPr>
              <w:t>Cylinder wielomiarowy – 100 ml – 1 szt.</w:t>
            </w:r>
          </w:p>
          <w:p w:rsidR="001273D0" w:rsidRPr="001273D0" w:rsidRDefault="001273D0" w:rsidP="001273D0">
            <w:pPr>
              <w:spacing w:after="0" w:line="240" w:lineRule="auto"/>
              <w:jc w:val="both"/>
              <w:rPr>
                <w:rFonts w:ascii="Georgia" w:hAnsi="Georgia"/>
              </w:rPr>
            </w:pPr>
            <w:r w:rsidRPr="001273D0">
              <w:rPr>
                <w:rFonts w:ascii="Georgia" w:hAnsi="Georgia"/>
              </w:rPr>
              <w:lastRenderedPageBreak/>
              <w:t>Cylinder wielomiarowy – 250 ml – 1 szt.</w:t>
            </w:r>
          </w:p>
          <w:p w:rsidR="001273D0" w:rsidRPr="001273D0" w:rsidRDefault="001273D0" w:rsidP="001273D0">
            <w:pPr>
              <w:spacing w:after="0" w:line="240" w:lineRule="auto"/>
              <w:jc w:val="both"/>
              <w:rPr>
                <w:rFonts w:ascii="Georgia" w:hAnsi="Georgia"/>
              </w:rPr>
            </w:pPr>
            <w:r w:rsidRPr="001273D0">
              <w:rPr>
                <w:rFonts w:ascii="Georgia" w:hAnsi="Georgia"/>
              </w:rPr>
              <w:t xml:space="preserve">Kolba destylacyjna </w:t>
            </w:r>
            <w:proofErr w:type="spellStart"/>
            <w:r w:rsidRPr="001273D0">
              <w:rPr>
                <w:rFonts w:ascii="Georgia" w:hAnsi="Georgia"/>
              </w:rPr>
              <w:t>Englera</w:t>
            </w:r>
            <w:proofErr w:type="spellEnd"/>
            <w:r w:rsidRPr="001273D0">
              <w:rPr>
                <w:rFonts w:ascii="Georgia" w:hAnsi="Georgia"/>
              </w:rPr>
              <w:t xml:space="preserve"> – 150 ml – 1 szt.</w:t>
            </w:r>
          </w:p>
          <w:p w:rsidR="001273D0" w:rsidRPr="001273D0" w:rsidRDefault="001273D0" w:rsidP="001273D0">
            <w:pPr>
              <w:spacing w:after="0" w:line="240" w:lineRule="auto"/>
              <w:jc w:val="both"/>
              <w:rPr>
                <w:rFonts w:ascii="Georgia" w:hAnsi="Georgia"/>
              </w:rPr>
            </w:pPr>
            <w:r w:rsidRPr="001273D0">
              <w:rPr>
                <w:rFonts w:ascii="Georgia" w:hAnsi="Georgia"/>
              </w:rPr>
              <w:t>Kolba kulista – 100 ml – 1 szt.</w:t>
            </w:r>
          </w:p>
          <w:p w:rsidR="001273D0" w:rsidRPr="001273D0" w:rsidRDefault="001273D0" w:rsidP="001273D0">
            <w:pPr>
              <w:spacing w:after="0" w:line="240" w:lineRule="auto"/>
              <w:jc w:val="both"/>
              <w:rPr>
                <w:rFonts w:ascii="Georgia" w:hAnsi="Georgia"/>
              </w:rPr>
            </w:pPr>
            <w:r w:rsidRPr="001273D0">
              <w:rPr>
                <w:rFonts w:ascii="Georgia" w:hAnsi="Georgia"/>
              </w:rPr>
              <w:t>Kolba płaskodenna – 200 ml – 2 szt.</w:t>
            </w:r>
          </w:p>
          <w:p w:rsidR="001273D0" w:rsidRPr="001273D0" w:rsidRDefault="001273D0" w:rsidP="001273D0">
            <w:pPr>
              <w:spacing w:after="0" w:line="240" w:lineRule="auto"/>
              <w:jc w:val="both"/>
              <w:rPr>
                <w:rFonts w:ascii="Georgia" w:hAnsi="Georgia"/>
              </w:rPr>
            </w:pPr>
            <w:r w:rsidRPr="001273D0">
              <w:rPr>
                <w:rFonts w:ascii="Georgia" w:hAnsi="Georgia"/>
              </w:rPr>
              <w:t xml:space="preserve">Kolba stożkowa </w:t>
            </w:r>
            <w:proofErr w:type="spellStart"/>
            <w:r w:rsidRPr="001273D0">
              <w:rPr>
                <w:rFonts w:ascii="Georgia" w:hAnsi="Georgia"/>
              </w:rPr>
              <w:t>Erlenmayera</w:t>
            </w:r>
            <w:proofErr w:type="spellEnd"/>
            <w:r w:rsidRPr="001273D0">
              <w:rPr>
                <w:rFonts w:ascii="Georgia" w:hAnsi="Georgia"/>
              </w:rPr>
              <w:t xml:space="preserve"> – 200 ml – 2 szt.</w:t>
            </w:r>
          </w:p>
          <w:p w:rsidR="001273D0" w:rsidRPr="001273D0" w:rsidRDefault="001273D0" w:rsidP="001273D0">
            <w:pPr>
              <w:spacing w:after="0" w:line="240" w:lineRule="auto"/>
              <w:jc w:val="both"/>
              <w:rPr>
                <w:rFonts w:ascii="Georgia" w:hAnsi="Georgia"/>
              </w:rPr>
            </w:pPr>
            <w:r w:rsidRPr="001273D0">
              <w:rPr>
                <w:rFonts w:ascii="Georgia" w:hAnsi="Georgia"/>
              </w:rPr>
              <w:t>Krystalizator z wylewem – 90 ml – 3 szt.</w:t>
            </w:r>
          </w:p>
          <w:p w:rsidR="001273D0" w:rsidRPr="001273D0" w:rsidRDefault="001273D0" w:rsidP="001273D0">
            <w:pPr>
              <w:spacing w:after="0" w:line="240" w:lineRule="auto"/>
              <w:jc w:val="both"/>
              <w:rPr>
                <w:rFonts w:ascii="Georgia" w:hAnsi="Georgia"/>
              </w:rPr>
            </w:pPr>
            <w:r w:rsidRPr="001273D0">
              <w:rPr>
                <w:rFonts w:ascii="Georgia" w:hAnsi="Georgia"/>
              </w:rPr>
              <w:t>Kształtki rurkowe (różne) – fi 6 mm – 16 szt.</w:t>
            </w:r>
          </w:p>
          <w:p w:rsidR="001273D0" w:rsidRPr="001273D0" w:rsidRDefault="001273D0" w:rsidP="001273D0">
            <w:pPr>
              <w:spacing w:after="0" w:line="240" w:lineRule="auto"/>
              <w:jc w:val="both"/>
              <w:rPr>
                <w:rFonts w:ascii="Georgia" w:hAnsi="Georgia"/>
              </w:rPr>
            </w:pPr>
            <w:r w:rsidRPr="001273D0">
              <w:rPr>
                <w:rFonts w:ascii="Georgia" w:hAnsi="Georgia"/>
              </w:rPr>
              <w:t>Lejek szklany – fi 50mm – 1 szt.</w:t>
            </w:r>
          </w:p>
          <w:p w:rsidR="001273D0" w:rsidRPr="001273D0" w:rsidRDefault="001273D0" w:rsidP="001273D0">
            <w:pPr>
              <w:spacing w:after="0" w:line="240" w:lineRule="auto"/>
              <w:jc w:val="both"/>
              <w:rPr>
                <w:rFonts w:ascii="Georgia" w:hAnsi="Georgia"/>
              </w:rPr>
            </w:pPr>
            <w:r w:rsidRPr="001273D0">
              <w:rPr>
                <w:rFonts w:ascii="Georgia" w:hAnsi="Georgia"/>
              </w:rPr>
              <w:t>Lejek szklany – fi 80mm – 1 szt.</w:t>
            </w:r>
          </w:p>
          <w:p w:rsidR="001273D0" w:rsidRPr="001273D0" w:rsidRDefault="001273D0" w:rsidP="001273D0">
            <w:pPr>
              <w:spacing w:after="0" w:line="240" w:lineRule="auto"/>
              <w:jc w:val="both"/>
              <w:rPr>
                <w:rFonts w:ascii="Georgia" w:hAnsi="Georgia"/>
              </w:rPr>
            </w:pPr>
            <w:r w:rsidRPr="001273D0">
              <w:rPr>
                <w:rFonts w:ascii="Georgia" w:hAnsi="Georgia"/>
              </w:rPr>
              <w:t>Pipeta wielomiarowa – 5 ml – 1 szt.</w:t>
            </w:r>
          </w:p>
          <w:p w:rsidR="001273D0" w:rsidRPr="001273D0" w:rsidRDefault="001273D0" w:rsidP="001273D0">
            <w:pPr>
              <w:spacing w:after="0" w:line="240" w:lineRule="auto"/>
              <w:jc w:val="both"/>
              <w:rPr>
                <w:rFonts w:ascii="Georgia" w:hAnsi="Georgia"/>
              </w:rPr>
            </w:pPr>
            <w:r w:rsidRPr="001273D0">
              <w:rPr>
                <w:rFonts w:ascii="Georgia" w:hAnsi="Georgia"/>
              </w:rPr>
              <w:t>Pipeta wielomiarowa – 10 ml – 1 szt.</w:t>
            </w:r>
          </w:p>
          <w:p w:rsidR="001273D0" w:rsidRPr="001273D0" w:rsidRDefault="001273D0" w:rsidP="001273D0">
            <w:pPr>
              <w:spacing w:after="0" w:line="240" w:lineRule="auto"/>
              <w:jc w:val="both"/>
              <w:rPr>
                <w:rFonts w:ascii="Georgia" w:hAnsi="Georgia"/>
              </w:rPr>
            </w:pPr>
            <w:r w:rsidRPr="001273D0">
              <w:rPr>
                <w:rFonts w:ascii="Georgia" w:hAnsi="Georgia"/>
              </w:rPr>
              <w:t>Pręcik laboratoryjny (bagietka) – 300 mm – 6 szt.</w:t>
            </w:r>
          </w:p>
          <w:p w:rsidR="001273D0" w:rsidRPr="001273D0" w:rsidRDefault="001273D0" w:rsidP="001273D0">
            <w:pPr>
              <w:spacing w:after="0" w:line="240" w:lineRule="auto"/>
              <w:jc w:val="both"/>
              <w:rPr>
                <w:rFonts w:ascii="Georgia" w:hAnsi="Georgia"/>
              </w:rPr>
            </w:pPr>
            <w:r w:rsidRPr="001273D0">
              <w:rPr>
                <w:rFonts w:ascii="Georgia" w:hAnsi="Georgia"/>
              </w:rPr>
              <w:t>Probówka z wywiniętym brzegiem – fi 16 mm – 25 szt.</w:t>
            </w:r>
          </w:p>
          <w:p w:rsidR="001273D0" w:rsidRPr="001273D0" w:rsidRDefault="001273D0" w:rsidP="001273D0">
            <w:pPr>
              <w:spacing w:after="0" w:line="240" w:lineRule="auto"/>
              <w:jc w:val="both"/>
              <w:rPr>
                <w:rFonts w:ascii="Georgia" w:hAnsi="Georgia"/>
              </w:rPr>
            </w:pPr>
            <w:r w:rsidRPr="001273D0">
              <w:rPr>
                <w:rFonts w:ascii="Georgia" w:hAnsi="Georgia"/>
              </w:rPr>
              <w:t xml:space="preserve">Szalka </w:t>
            </w:r>
            <w:proofErr w:type="spellStart"/>
            <w:r w:rsidRPr="001273D0">
              <w:rPr>
                <w:rFonts w:ascii="Georgia" w:hAnsi="Georgia"/>
              </w:rPr>
              <w:t>Petriego</w:t>
            </w:r>
            <w:proofErr w:type="spellEnd"/>
            <w:r w:rsidRPr="001273D0">
              <w:rPr>
                <w:rFonts w:ascii="Georgia" w:hAnsi="Georgia"/>
              </w:rPr>
              <w:t xml:space="preserve"> – fi 60 mm – 2 szt.</w:t>
            </w:r>
          </w:p>
          <w:p w:rsidR="001273D0" w:rsidRPr="001273D0" w:rsidRDefault="001273D0" w:rsidP="001273D0">
            <w:pPr>
              <w:spacing w:after="0" w:line="240" w:lineRule="auto"/>
              <w:jc w:val="both"/>
              <w:rPr>
                <w:rFonts w:ascii="Georgia" w:hAnsi="Georgia"/>
              </w:rPr>
            </w:pPr>
            <w:r w:rsidRPr="001273D0">
              <w:rPr>
                <w:rFonts w:ascii="Georgia" w:hAnsi="Georgia"/>
              </w:rPr>
              <w:t>Szkiełko zegarkowe – fi 60 mm – 4 szt.</w:t>
            </w:r>
          </w:p>
          <w:p w:rsidR="001273D0" w:rsidRPr="001273D0" w:rsidRDefault="001273D0" w:rsidP="001273D0">
            <w:pPr>
              <w:spacing w:after="0" w:line="240" w:lineRule="auto"/>
              <w:jc w:val="both"/>
              <w:rPr>
                <w:rFonts w:ascii="Georgia" w:hAnsi="Georgia"/>
              </w:rPr>
            </w:pPr>
            <w:r w:rsidRPr="001273D0">
              <w:rPr>
                <w:rFonts w:ascii="Georgia" w:hAnsi="Georgia"/>
              </w:rPr>
              <w:t>Termometr zakres pomiarowy do 150*C – 1 szt.</w:t>
            </w:r>
          </w:p>
          <w:p w:rsidR="001273D0" w:rsidRPr="001273D0" w:rsidRDefault="001273D0" w:rsidP="001273D0">
            <w:pPr>
              <w:spacing w:after="0" w:line="240" w:lineRule="auto"/>
              <w:jc w:val="both"/>
              <w:rPr>
                <w:rFonts w:ascii="Georgia" w:hAnsi="Georgia"/>
              </w:rPr>
            </w:pPr>
            <w:r w:rsidRPr="001273D0">
              <w:rPr>
                <w:rFonts w:ascii="Georgia" w:hAnsi="Georgia"/>
              </w:rPr>
              <w:t>Wkraplacz z gumką – 3 szt.</w:t>
            </w:r>
          </w:p>
          <w:p w:rsidR="001273D0" w:rsidRPr="001273D0" w:rsidRDefault="001273D0" w:rsidP="001273D0">
            <w:pPr>
              <w:spacing w:after="0" w:line="240" w:lineRule="auto"/>
              <w:jc w:val="both"/>
              <w:rPr>
                <w:rFonts w:ascii="Georgia" w:hAnsi="Georgia"/>
              </w:rPr>
            </w:pPr>
            <w:r w:rsidRPr="001273D0">
              <w:rPr>
                <w:rFonts w:ascii="Georgia" w:hAnsi="Georgia"/>
              </w:rPr>
              <w:t>Zlewka – 150 ml – 3 szt.</w:t>
            </w:r>
          </w:p>
          <w:p w:rsidR="001273D0" w:rsidRPr="001273D0" w:rsidRDefault="001273D0" w:rsidP="001273D0">
            <w:pPr>
              <w:spacing w:after="0" w:line="240" w:lineRule="auto"/>
              <w:jc w:val="both"/>
              <w:rPr>
                <w:rFonts w:ascii="Georgia" w:hAnsi="Georgia"/>
              </w:rPr>
            </w:pPr>
            <w:r w:rsidRPr="001273D0">
              <w:rPr>
                <w:rFonts w:ascii="Georgia" w:hAnsi="Georgia"/>
              </w:rPr>
              <w:t>Zlewka – 250 ml – 2 szt.</w:t>
            </w:r>
          </w:p>
          <w:p w:rsidR="001273D0" w:rsidRPr="001273D0" w:rsidRDefault="001273D0" w:rsidP="001273D0">
            <w:pPr>
              <w:spacing w:after="0" w:line="240" w:lineRule="auto"/>
              <w:jc w:val="both"/>
              <w:rPr>
                <w:rFonts w:ascii="Georgia" w:hAnsi="Georgia"/>
              </w:rPr>
            </w:pPr>
            <w:r w:rsidRPr="001273D0">
              <w:rPr>
                <w:rFonts w:ascii="Georgia" w:hAnsi="Georgia"/>
              </w:rPr>
              <w:t>Zlewka – 400 ml – 1 szt.</w:t>
            </w:r>
          </w:p>
          <w:p w:rsidR="001273D0" w:rsidRPr="001273D0" w:rsidRDefault="001273D0" w:rsidP="001273D0">
            <w:pPr>
              <w:spacing w:after="0" w:line="240" w:lineRule="auto"/>
              <w:jc w:val="both"/>
              <w:rPr>
                <w:rFonts w:ascii="Georgia" w:hAnsi="Georgia"/>
              </w:rPr>
            </w:pPr>
            <w:r w:rsidRPr="001273D0">
              <w:rPr>
                <w:rFonts w:ascii="Georgia" w:hAnsi="Georgia"/>
              </w:rPr>
              <w:t>Łyżeczka z łopatką – 150 mm – 2 szt.</w:t>
            </w:r>
          </w:p>
          <w:p w:rsidR="001273D0" w:rsidRPr="001273D0" w:rsidRDefault="001273D0" w:rsidP="001273D0">
            <w:pPr>
              <w:spacing w:after="0" w:line="240" w:lineRule="auto"/>
              <w:jc w:val="both"/>
              <w:rPr>
                <w:rFonts w:ascii="Georgia" w:hAnsi="Georgia"/>
              </w:rPr>
            </w:pPr>
            <w:r w:rsidRPr="001273D0">
              <w:rPr>
                <w:rFonts w:ascii="Georgia" w:hAnsi="Georgia"/>
              </w:rPr>
              <w:t>Mo</w:t>
            </w:r>
            <w:r>
              <w:rPr>
                <w:rFonts w:ascii="Georgia" w:hAnsi="Georgia"/>
              </w:rPr>
              <w:t>ź</w:t>
            </w:r>
            <w:r w:rsidRPr="001273D0">
              <w:rPr>
                <w:rFonts w:ascii="Georgia" w:hAnsi="Georgia"/>
              </w:rPr>
              <w:t>dzierz porcelanowy – 96 ml – 1 szt.</w:t>
            </w:r>
          </w:p>
          <w:p w:rsidR="001273D0" w:rsidRPr="001273D0" w:rsidRDefault="001273D0" w:rsidP="001273D0">
            <w:pPr>
              <w:spacing w:after="0" w:line="240" w:lineRule="auto"/>
              <w:jc w:val="both"/>
              <w:rPr>
                <w:rFonts w:ascii="Georgia" w:hAnsi="Georgia"/>
              </w:rPr>
            </w:pPr>
            <w:r w:rsidRPr="001273D0">
              <w:rPr>
                <w:rFonts w:ascii="Georgia" w:hAnsi="Georgia"/>
              </w:rPr>
              <w:t>Tłuczek porcelanowy – 150 mm – 1 szt.</w:t>
            </w:r>
          </w:p>
          <w:p w:rsidR="001273D0" w:rsidRPr="001273D0" w:rsidRDefault="001273D0" w:rsidP="001273D0">
            <w:pPr>
              <w:spacing w:after="0" w:line="240" w:lineRule="auto"/>
              <w:jc w:val="both"/>
              <w:rPr>
                <w:rFonts w:ascii="Georgia" w:hAnsi="Georgia"/>
              </w:rPr>
            </w:pPr>
            <w:r w:rsidRPr="001273D0">
              <w:rPr>
                <w:rFonts w:ascii="Georgia" w:hAnsi="Georgia"/>
              </w:rPr>
              <w:t>Tygiel porcelanowy – 45×54 mm – 2 szt.</w:t>
            </w:r>
          </w:p>
          <w:p w:rsidR="001273D0" w:rsidRPr="001273D0" w:rsidRDefault="001273D0" w:rsidP="001273D0">
            <w:pPr>
              <w:spacing w:after="0" w:line="240" w:lineRule="auto"/>
              <w:jc w:val="both"/>
              <w:rPr>
                <w:rFonts w:ascii="Georgia" w:hAnsi="Georgia"/>
              </w:rPr>
            </w:pPr>
            <w:r w:rsidRPr="001273D0">
              <w:rPr>
                <w:rFonts w:ascii="Georgia" w:hAnsi="Georgia"/>
              </w:rPr>
              <w:t>Parownica porcelanowa – 160 ml – 2 szt.</w:t>
            </w:r>
          </w:p>
          <w:p w:rsidR="001273D0" w:rsidRPr="001273D0" w:rsidRDefault="001273D0" w:rsidP="001273D0">
            <w:pPr>
              <w:spacing w:after="0" w:line="240" w:lineRule="auto"/>
              <w:jc w:val="both"/>
              <w:rPr>
                <w:rFonts w:ascii="Georgia" w:hAnsi="Georgia"/>
              </w:rPr>
            </w:pPr>
            <w:r w:rsidRPr="001273D0">
              <w:rPr>
                <w:rFonts w:ascii="Georgia" w:hAnsi="Georgia"/>
              </w:rPr>
              <w:t>Nożyczki -1 szt.</w:t>
            </w:r>
          </w:p>
          <w:p w:rsidR="001273D0" w:rsidRPr="001273D0" w:rsidRDefault="001273D0" w:rsidP="001273D0">
            <w:pPr>
              <w:spacing w:after="0" w:line="240" w:lineRule="auto"/>
              <w:jc w:val="both"/>
              <w:rPr>
                <w:rFonts w:ascii="Georgia" w:hAnsi="Georgia"/>
              </w:rPr>
            </w:pPr>
            <w:r w:rsidRPr="001273D0">
              <w:rPr>
                <w:rFonts w:ascii="Georgia" w:hAnsi="Georgia"/>
              </w:rPr>
              <w:t>Pinceta – 1 szt.</w:t>
            </w:r>
          </w:p>
          <w:p w:rsidR="001273D0" w:rsidRPr="001273D0" w:rsidRDefault="001273D0" w:rsidP="001273D0">
            <w:pPr>
              <w:spacing w:after="0" w:line="240" w:lineRule="auto"/>
              <w:jc w:val="both"/>
              <w:rPr>
                <w:rFonts w:ascii="Georgia" w:hAnsi="Georgia"/>
              </w:rPr>
            </w:pPr>
            <w:r w:rsidRPr="001273D0">
              <w:rPr>
                <w:rFonts w:ascii="Georgia" w:hAnsi="Georgia"/>
              </w:rPr>
              <w:t xml:space="preserve">Szczypce metalowe </w:t>
            </w:r>
            <w:proofErr w:type="spellStart"/>
            <w:r w:rsidRPr="001273D0">
              <w:rPr>
                <w:rFonts w:ascii="Georgia" w:hAnsi="Georgia"/>
              </w:rPr>
              <w:t>nierdz</w:t>
            </w:r>
            <w:proofErr w:type="spellEnd"/>
            <w:r w:rsidRPr="001273D0">
              <w:rPr>
                <w:rFonts w:ascii="Georgia" w:hAnsi="Georgia"/>
              </w:rPr>
              <w:t>. – 300 mm – 2 szt.</w:t>
            </w:r>
          </w:p>
          <w:p w:rsidR="001273D0" w:rsidRPr="001273D0" w:rsidRDefault="001273D0" w:rsidP="001273D0">
            <w:pPr>
              <w:spacing w:after="0" w:line="240" w:lineRule="auto"/>
              <w:jc w:val="both"/>
              <w:rPr>
                <w:rFonts w:ascii="Georgia" w:hAnsi="Georgia"/>
              </w:rPr>
            </w:pPr>
            <w:r w:rsidRPr="001273D0">
              <w:rPr>
                <w:rFonts w:ascii="Georgia" w:hAnsi="Georgia"/>
              </w:rPr>
              <w:t>Stojak do probówek (20 gniazd) – 1 szt.</w:t>
            </w:r>
          </w:p>
          <w:p w:rsidR="001273D0" w:rsidRPr="001273D0" w:rsidRDefault="001273D0" w:rsidP="001273D0">
            <w:pPr>
              <w:spacing w:after="0" w:line="240" w:lineRule="auto"/>
              <w:jc w:val="both"/>
              <w:rPr>
                <w:rFonts w:ascii="Georgia" w:hAnsi="Georgia"/>
              </w:rPr>
            </w:pPr>
            <w:r w:rsidRPr="001273D0">
              <w:rPr>
                <w:rFonts w:ascii="Georgia" w:hAnsi="Georgia"/>
              </w:rPr>
              <w:t>Zaciskacz sprężynowy Mohra – 3 szt.</w:t>
            </w:r>
          </w:p>
          <w:p w:rsidR="001273D0" w:rsidRPr="001273D0" w:rsidRDefault="001273D0" w:rsidP="001273D0">
            <w:pPr>
              <w:spacing w:after="0" w:line="240" w:lineRule="auto"/>
              <w:jc w:val="both"/>
              <w:rPr>
                <w:rFonts w:ascii="Georgia" w:hAnsi="Georgia"/>
              </w:rPr>
            </w:pPr>
            <w:r w:rsidRPr="001273D0">
              <w:rPr>
                <w:rFonts w:ascii="Georgia" w:hAnsi="Georgia"/>
              </w:rPr>
              <w:t>Tryskawka polietylenowa – 250 ml – 1 szt.</w:t>
            </w:r>
          </w:p>
          <w:p w:rsidR="001273D0" w:rsidRPr="001273D0" w:rsidRDefault="001273D0" w:rsidP="001273D0">
            <w:pPr>
              <w:spacing w:after="0" w:line="240" w:lineRule="auto"/>
              <w:jc w:val="both"/>
              <w:rPr>
                <w:rFonts w:ascii="Georgia" w:hAnsi="Georgia"/>
              </w:rPr>
            </w:pPr>
            <w:r w:rsidRPr="001273D0">
              <w:rPr>
                <w:rFonts w:ascii="Georgia" w:hAnsi="Georgia"/>
              </w:rPr>
              <w:t>Gruszka gumowa – 1 szt.</w:t>
            </w:r>
          </w:p>
          <w:p w:rsidR="001273D0" w:rsidRPr="001273D0" w:rsidRDefault="001273D0" w:rsidP="001273D0">
            <w:pPr>
              <w:spacing w:after="0" w:line="240" w:lineRule="auto"/>
              <w:jc w:val="both"/>
              <w:rPr>
                <w:rFonts w:ascii="Georgia" w:hAnsi="Georgia"/>
              </w:rPr>
            </w:pPr>
            <w:r w:rsidRPr="001273D0">
              <w:rPr>
                <w:rFonts w:ascii="Georgia" w:hAnsi="Georgia"/>
              </w:rPr>
              <w:t xml:space="preserve">Wężyki </w:t>
            </w:r>
            <w:proofErr w:type="spellStart"/>
            <w:r w:rsidRPr="001273D0">
              <w:rPr>
                <w:rFonts w:ascii="Georgia" w:hAnsi="Georgia"/>
              </w:rPr>
              <w:t>gumowe-połączeniowe</w:t>
            </w:r>
            <w:proofErr w:type="spellEnd"/>
            <w:r w:rsidR="00E37855">
              <w:rPr>
                <w:rFonts w:ascii="Georgia" w:hAnsi="Georgia"/>
              </w:rPr>
              <w:t xml:space="preserve"> </w:t>
            </w:r>
            <w:r w:rsidRPr="001273D0">
              <w:rPr>
                <w:rFonts w:ascii="Georgia" w:hAnsi="Georgia"/>
              </w:rPr>
              <w:t xml:space="preserve">(3 </w:t>
            </w:r>
            <w:r w:rsidRPr="001273D0">
              <w:rPr>
                <w:rFonts w:ascii="Georgia" w:hAnsi="Tahoma" w:cs="Tahoma"/>
              </w:rPr>
              <w:t></w:t>
            </w:r>
            <w:r w:rsidRPr="001273D0">
              <w:rPr>
                <w:rFonts w:ascii="Georgia" w:hAnsi="Georgia"/>
              </w:rPr>
              <w:t>średnice) – 50 cm – 3 szt.</w:t>
            </w:r>
          </w:p>
          <w:p w:rsidR="001273D0" w:rsidRPr="001273D0" w:rsidRDefault="001273D0" w:rsidP="001273D0">
            <w:pPr>
              <w:spacing w:after="0" w:line="240" w:lineRule="auto"/>
              <w:jc w:val="both"/>
              <w:rPr>
                <w:rFonts w:ascii="Georgia" w:hAnsi="Georgia"/>
              </w:rPr>
            </w:pPr>
            <w:r w:rsidRPr="001273D0">
              <w:rPr>
                <w:rFonts w:ascii="Georgia" w:hAnsi="Georgia"/>
              </w:rPr>
              <w:t>Korki (gumowe, korkowe) zestaw – 15 szt.</w:t>
            </w:r>
          </w:p>
          <w:p w:rsidR="001273D0" w:rsidRPr="001273D0" w:rsidRDefault="001273D0" w:rsidP="001273D0">
            <w:pPr>
              <w:spacing w:after="0" w:line="240" w:lineRule="auto"/>
              <w:jc w:val="both"/>
              <w:rPr>
                <w:rFonts w:ascii="Georgia" w:hAnsi="Georgia"/>
              </w:rPr>
            </w:pPr>
            <w:r w:rsidRPr="001273D0">
              <w:rPr>
                <w:rFonts w:ascii="Georgia" w:hAnsi="Georgia"/>
              </w:rPr>
              <w:t>Łapy drewniane do probówek – 3 szt.</w:t>
            </w:r>
          </w:p>
          <w:p w:rsidR="001273D0" w:rsidRPr="001273D0" w:rsidRDefault="001273D0" w:rsidP="001273D0">
            <w:pPr>
              <w:spacing w:after="0" w:line="240" w:lineRule="auto"/>
              <w:jc w:val="both"/>
              <w:rPr>
                <w:rFonts w:ascii="Georgia" w:hAnsi="Georgia"/>
              </w:rPr>
            </w:pPr>
            <w:r w:rsidRPr="001273D0">
              <w:rPr>
                <w:rFonts w:ascii="Georgia" w:hAnsi="Georgia"/>
              </w:rPr>
              <w:t>Szczotki do mycia probówek i zlewek – 2 szt.</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lastRenderedPageBreak/>
              <w:t>4</w:t>
            </w:r>
          </w:p>
        </w:tc>
      </w:tr>
      <w:tr w:rsidR="001273D0" w:rsidRPr="00330B9E" w:rsidTr="0040747C">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lastRenderedPageBreak/>
              <w:t>4</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Zestaw odczynników</w:t>
            </w:r>
          </w:p>
        </w:tc>
        <w:tc>
          <w:tcPr>
            <w:tcW w:w="2575" w:type="pct"/>
          </w:tcPr>
          <w:p w:rsidR="001273D0" w:rsidRPr="001273D0" w:rsidRDefault="001273D0" w:rsidP="001273D0">
            <w:pPr>
              <w:jc w:val="both"/>
              <w:rPr>
                <w:rStyle w:val="Pogrubienie"/>
                <w:rFonts w:ascii="Georgia" w:hAnsi="Georgia"/>
                <w:b w:val="0"/>
              </w:rPr>
            </w:pPr>
            <w:r w:rsidRPr="001273D0">
              <w:rPr>
                <w:rStyle w:val="Pogrubienie"/>
                <w:rFonts w:ascii="Georgia" w:hAnsi="Georgia"/>
                <w:b w:val="0"/>
              </w:rPr>
              <w:t>Do zestawu odczynników dołączone są karty charakterystyki substancji niebezpiecznych na płycie CD w wersji do wydrukowania. Na każdym opakowaniu odczynnika umieszczona została data produkcji i data ważności oraz opis produktu.</w:t>
            </w:r>
            <w:r w:rsidRPr="001273D0">
              <w:rPr>
                <w:rStyle w:val="Pogrubienie"/>
                <w:rFonts w:ascii="Georgia"/>
                <w:b w:val="0"/>
              </w:rPr>
              <w:t>﻿</w:t>
            </w:r>
          </w:p>
          <w:p w:rsidR="001273D0" w:rsidRPr="001273D0" w:rsidRDefault="001273D0" w:rsidP="001273D0">
            <w:pPr>
              <w:rPr>
                <w:rFonts w:ascii="Georgia" w:hAnsi="Georgia"/>
              </w:rPr>
            </w:pPr>
            <w:r w:rsidRPr="001273D0">
              <w:rPr>
                <w:rFonts w:ascii="Georgia" w:hAnsi="Georgia"/>
              </w:rPr>
              <w:t>W skład zestawu wchodzą co najmniej:</w:t>
            </w:r>
          </w:p>
          <w:p w:rsidR="001273D0" w:rsidRPr="001273D0" w:rsidRDefault="001273D0" w:rsidP="001273D0">
            <w:pPr>
              <w:rPr>
                <w:rStyle w:val="Uwydatnienie"/>
                <w:rFonts w:ascii="Georgia" w:hAnsi="Georgia"/>
                <w:i w:val="0"/>
              </w:rPr>
            </w:pPr>
            <w:r w:rsidRPr="001273D0">
              <w:rPr>
                <w:rStyle w:val="Uwydatnienie"/>
                <w:rFonts w:ascii="Georgia" w:hAnsi="Georgia"/>
              </w:rPr>
              <w:t xml:space="preserve">1 </w:t>
            </w:r>
            <w:r w:rsidRPr="001273D0">
              <w:rPr>
                <w:rStyle w:val="Uwydatnienie"/>
                <w:rFonts w:ascii="Georgia" w:hAnsi="Georgia"/>
                <w:i w:val="0"/>
              </w:rPr>
              <w:t>Alkohol etylowy (etanol-spirytus rektyfikowany ok.95%) 200 ml</w:t>
            </w:r>
            <w:r w:rsidRPr="001273D0">
              <w:rPr>
                <w:rStyle w:val="Uwydatnienie"/>
                <w:rFonts w:ascii="Georgia" w:hAnsi="Georgia"/>
                <w:i w:val="0"/>
              </w:rPr>
              <w:br/>
              <w:t xml:space="preserve">2 Alkohol propylowy (propanol-2, </w:t>
            </w:r>
            <w:proofErr w:type="spellStart"/>
            <w:r w:rsidRPr="001273D0">
              <w:rPr>
                <w:rStyle w:val="Uwydatnienie"/>
                <w:rFonts w:ascii="Georgia" w:hAnsi="Georgia"/>
                <w:i w:val="0"/>
              </w:rPr>
              <w:t>izo</w:t>
            </w:r>
            <w:proofErr w:type="spellEnd"/>
            <w:r w:rsidRPr="001273D0">
              <w:rPr>
                <w:rStyle w:val="Uwydatnienie"/>
                <w:rFonts w:ascii="Georgia" w:hAnsi="Georgia"/>
                <w:i w:val="0"/>
              </w:rPr>
              <w:t>-propanol) 250 ml</w:t>
            </w:r>
            <w:r w:rsidRPr="001273D0">
              <w:rPr>
                <w:rStyle w:val="Uwydatnienie"/>
                <w:rFonts w:ascii="Georgia" w:hAnsi="Georgia"/>
                <w:i w:val="0"/>
              </w:rPr>
              <w:br/>
              <w:t xml:space="preserve">3 Alkohol trójwodorotlenowy (gliceryna, glicerol, </w:t>
            </w:r>
            <w:proofErr w:type="spellStart"/>
            <w:r w:rsidRPr="001273D0">
              <w:rPr>
                <w:rStyle w:val="Uwydatnienie"/>
                <w:rFonts w:ascii="Georgia" w:hAnsi="Georgia"/>
                <w:i w:val="0"/>
              </w:rPr>
              <w:t>propanotriol</w:t>
            </w:r>
            <w:proofErr w:type="spellEnd"/>
            <w:r w:rsidRPr="001273D0">
              <w:rPr>
                <w:rStyle w:val="Uwydatnienie"/>
                <w:rFonts w:ascii="Georgia" w:hAnsi="Georgia"/>
                <w:i w:val="0"/>
              </w:rPr>
              <w:t>) 100 ml </w:t>
            </w:r>
            <w:r w:rsidRPr="001273D0">
              <w:rPr>
                <w:rStyle w:val="Uwydatnienie"/>
                <w:rFonts w:ascii="Georgia" w:hAnsi="Georgia"/>
                <w:i w:val="0"/>
              </w:rPr>
              <w:br/>
              <w:t>4 Amoniak (roztwór wodny ok.25%- woda amoniakalna) 250 ml </w:t>
            </w:r>
            <w:r w:rsidRPr="001273D0">
              <w:rPr>
                <w:rStyle w:val="Uwydatnienie"/>
                <w:rFonts w:ascii="Georgia" w:hAnsi="Georgia"/>
                <w:i w:val="0"/>
              </w:rPr>
              <w:br/>
              <w:t>5 Azotan(V)amonu (saletra amonowa) 50 g </w:t>
            </w:r>
            <w:r w:rsidRPr="001273D0">
              <w:rPr>
                <w:rStyle w:val="Uwydatnienie"/>
                <w:rFonts w:ascii="Georgia" w:hAnsi="Georgia"/>
                <w:i w:val="0"/>
              </w:rPr>
              <w:br/>
              <w:t>6 Azotan(V)potasu (saletra indyjska) 100 g </w:t>
            </w:r>
            <w:r w:rsidRPr="001273D0">
              <w:rPr>
                <w:rStyle w:val="Uwydatnienie"/>
                <w:rFonts w:ascii="Georgia" w:hAnsi="Georgia"/>
                <w:i w:val="0"/>
              </w:rPr>
              <w:br/>
              <w:t>7 Azotan(V)sodu (saletra chilijska) 100 g </w:t>
            </w:r>
            <w:r w:rsidRPr="001273D0">
              <w:rPr>
                <w:rStyle w:val="Uwydatnienie"/>
                <w:rFonts w:ascii="Georgia" w:hAnsi="Georgia"/>
                <w:i w:val="0"/>
              </w:rPr>
              <w:br/>
              <w:t>8 Azotan(V)srebra 10 g </w:t>
            </w:r>
            <w:r w:rsidRPr="001273D0">
              <w:rPr>
                <w:rStyle w:val="Uwydatnienie"/>
                <w:rFonts w:ascii="Georgia" w:hAnsi="Georgia"/>
                <w:i w:val="0"/>
              </w:rPr>
              <w:br/>
              <w:t xml:space="preserve">9 Benzyna ekstrakcyjna (eter naftowy- </w:t>
            </w:r>
            <w:proofErr w:type="spellStart"/>
            <w:r w:rsidRPr="001273D0">
              <w:rPr>
                <w:rStyle w:val="Uwydatnienie"/>
                <w:rFonts w:ascii="Georgia" w:hAnsi="Georgia"/>
                <w:i w:val="0"/>
              </w:rPr>
              <w:t>t.w</w:t>
            </w:r>
            <w:proofErr w:type="spellEnd"/>
            <w:r w:rsidRPr="001273D0">
              <w:rPr>
                <w:rStyle w:val="Uwydatnienie"/>
                <w:rFonts w:ascii="Georgia" w:hAnsi="Georgia"/>
                <w:i w:val="0"/>
              </w:rPr>
              <w:t>. 60-90?C) 250 ml </w:t>
            </w:r>
            <w:r w:rsidRPr="001273D0">
              <w:rPr>
                <w:rStyle w:val="Uwydatnienie"/>
                <w:rFonts w:ascii="Georgia" w:hAnsi="Georgia"/>
                <w:i w:val="0"/>
              </w:rPr>
              <w:br/>
              <w:t xml:space="preserve">10 Bibuła filtracyjna jakościowa </w:t>
            </w:r>
            <w:proofErr w:type="spellStart"/>
            <w:r w:rsidRPr="001273D0">
              <w:rPr>
                <w:rStyle w:val="Uwydatnienie"/>
                <w:rFonts w:ascii="Georgia" w:hAnsi="Georgia"/>
                <w:i w:val="0"/>
              </w:rPr>
              <w:t>średniosącząca</w:t>
            </w:r>
            <w:proofErr w:type="spellEnd"/>
            <w:r w:rsidRPr="001273D0">
              <w:rPr>
                <w:rStyle w:val="Uwydatnienie"/>
                <w:rFonts w:ascii="Georgia" w:hAnsi="Georgia"/>
                <w:i w:val="0"/>
              </w:rPr>
              <w:t xml:space="preserve"> (ark. 22x28 cm) 50 arkuszy</w:t>
            </w:r>
            <w:r w:rsidRPr="001273D0">
              <w:rPr>
                <w:rStyle w:val="Uwydatnienie"/>
                <w:rFonts w:ascii="Georgia" w:hAnsi="Georgia"/>
                <w:i w:val="0"/>
              </w:rPr>
              <w:br/>
              <w:t>11 Błękit tymolowy (wskaźnik - roztwór alkoholowy) 100 ml </w:t>
            </w:r>
            <w:r w:rsidRPr="001273D0">
              <w:rPr>
                <w:rStyle w:val="Uwydatnienie"/>
                <w:rFonts w:ascii="Georgia" w:hAnsi="Georgia"/>
                <w:i w:val="0"/>
              </w:rPr>
              <w:br/>
              <w:t>12 Brąz (stop- blaszka grubość 0,2 mm) 100 cm2 </w:t>
            </w:r>
            <w:r w:rsidRPr="001273D0">
              <w:rPr>
                <w:rStyle w:val="Uwydatnienie"/>
                <w:rFonts w:ascii="Georgia" w:hAnsi="Georgia"/>
                <w:i w:val="0"/>
              </w:rPr>
              <w:br/>
              <w:t>13 Butan (</w:t>
            </w:r>
            <w:proofErr w:type="spellStart"/>
            <w:r w:rsidRPr="001273D0">
              <w:rPr>
                <w:rStyle w:val="Uwydatnienie"/>
                <w:rFonts w:ascii="Georgia" w:hAnsi="Georgia"/>
                <w:i w:val="0"/>
              </w:rPr>
              <w:t>izo</w:t>
            </w:r>
            <w:proofErr w:type="spellEnd"/>
            <w:r w:rsidRPr="001273D0">
              <w:rPr>
                <w:rStyle w:val="Uwydatnienie"/>
                <w:rFonts w:ascii="Georgia" w:hAnsi="Georgia"/>
                <w:i w:val="0"/>
              </w:rPr>
              <w:t>-butan skroplony, gaz do zapalniczek) 1 opak.</w:t>
            </w:r>
            <w:r w:rsidRPr="001273D0">
              <w:rPr>
                <w:rStyle w:val="Uwydatnienie"/>
                <w:rFonts w:ascii="Georgia" w:hAnsi="Georgia"/>
                <w:i w:val="0"/>
              </w:rPr>
              <w:br/>
              <w:t>14 Chlorek miedzi(II) (roztwór ok.35%) 100 ml </w:t>
            </w:r>
            <w:r w:rsidRPr="001273D0">
              <w:rPr>
                <w:rStyle w:val="Uwydatnienie"/>
                <w:rFonts w:ascii="Georgia" w:hAnsi="Georgia"/>
                <w:i w:val="0"/>
              </w:rPr>
              <w:br/>
              <w:t>15 Chlorek potasu 100 g </w:t>
            </w:r>
            <w:r w:rsidRPr="001273D0">
              <w:rPr>
                <w:rStyle w:val="Uwydatnienie"/>
                <w:rFonts w:ascii="Georgia" w:hAnsi="Georgia"/>
                <w:i w:val="0"/>
              </w:rPr>
              <w:br/>
              <w:t>16 Chlorek sodu 250 g</w:t>
            </w:r>
            <w:r w:rsidRPr="001273D0">
              <w:rPr>
                <w:rStyle w:val="Uwydatnienie"/>
                <w:rFonts w:ascii="Georgia" w:hAnsi="Georgia"/>
                <w:i w:val="0"/>
              </w:rPr>
              <w:br/>
              <w:t>17 Chlorek wapnia 100 g </w:t>
            </w:r>
            <w:r w:rsidRPr="001273D0">
              <w:rPr>
                <w:rStyle w:val="Uwydatnienie"/>
                <w:rFonts w:ascii="Georgia" w:hAnsi="Georgia"/>
                <w:i w:val="0"/>
              </w:rPr>
              <w:br/>
              <w:t>18 Chlorek żelaza(III) (roztwór ok.45%) 100 ml </w:t>
            </w:r>
            <w:r w:rsidRPr="001273D0">
              <w:rPr>
                <w:rStyle w:val="Uwydatnienie"/>
                <w:rFonts w:ascii="Georgia" w:hAnsi="Georgia"/>
                <w:i w:val="0"/>
              </w:rPr>
              <w:br/>
              <w:t>19 Cyna (metal-granulki) 50 g</w:t>
            </w:r>
            <w:r w:rsidRPr="001273D0">
              <w:rPr>
                <w:rStyle w:val="Uwydatnienie"/>
                <w:rFonts w:ascii="Georgia" w:hAnsi="Georgia"/>
                <w:i w:val="0"/>
              </w:rPr>
              <w:br/>
              <w:t>20 Cynk (metal-drut Ø 2 mm) 50 g </w:t>
            </w:r>
            <w:r w:rsidRPr="001273D0">
              <w:rPr>
                <w:rStyle w:val="Uwydatnienie"/>
                <w:rFonts w:ascii="Georgia" w:hAnsi="Georgia"/>
                <w:i w:val="0"/>
              </w:rPr>
              <w:br/>
              <w:t>21 Dwuchromian(VI)potasu 50 g </w:t>
            </w:r>
            <w:r w:rsidRPr="001273D0">
              <w:rPr>
                <w:rStyle w:val="Uwydatnienie"/>
                <w:rFonts w:ascii="Georgia" w:hAnsi="Georgia"/>
                <w:i w:val="0"/>
              </w:rPr>
              <w:br/>
              <w:t>22 Fenoloftaleina (wskaźnik -1%roztwór alkoholowy) 100 ml </w:t>
            </w:r>
            <w:r w:rsidRPr="001273D0">
              <w:rPr>
                <w:rStyle w:val="Uwydatnienie"/>
                <w:rFonts w:ascii="Georgia" w:hAnsi="Georgia"/>
                <w:i w:val="0"/>
              </w:rPr>
              <w:br/>
              <w:t>23 Fosfor czerwony 25 g </w:t>
            </w:r>
            <w:r w:rsidRPr="001273D0">
              <w:rPr>
                <w:rStyle w:val="Uwydatnienie"/>
                <w:rFonts w:ascii="Georgia" w:hAnsi="Georgia"/>
                <w:i w:val="0"/>
              </w:rPr>
              <w:br/>
              <w:t>24 Glin (metal- drut Ø 2 mm) 50 g </w:t>
            </w:r>
            <w:r w:rsidRPr="001273D0">
              <w:rPr>
                <w:rStyle w:val="Uwydatnienie"/>
                <w:rFonts w:ascii="Georgia" w:hAnsi="Georgia"/>
                <w:i w:val="0"/>
              </w:rPr>
              <w:br/>
            </w:r>
            <w:r w:rsidRPr="001273D0">
              <w:rPr>
                <w:rStyle w:val="Uwydatnienie"/>
                <w:rFonts w:ascii="Georgia" w:hAnsi="Georgia"/>
                <w:i w:val="0"/>
              </w:rPr>
              <w:lastRenderedPageBreak/>
              <w:t>25 Glin (metal-blaszka) 100 cm2 </w:t>
            </w:r>
            <w:r w:rsidRPr="001273D0">
              <w:rPr>
                <w:rStyle w:val="Uwydatnienie"/>
                <w:rFonts w:ascii="Georgia" w:hAnsi="Georgia"/>
                <w:i w:val="0"/>
              </w:rPr>
              <w:br/>
              <w:t>26 Glin (metal-pył) 25 g</w:t>
            </w:r>
            <w:r w:rsidRPr="001273D0">
              <w:rPr>
                <w:rStyle w:val="Uwydatnienie"/>
                <w:rFonts w:ascii="Georgia" w:hAnsi="Georgia"/>
                <w:i w:val="0"/>
              </w:rPr>
              <w:br/>
              <w:t>27 Jodyna (alkoholowy roztwór jodu) 10 ml </w:t>
            </w:r>
            <w:r w:rsidRPr="001273D0">
              <w:rPr>
                <w:rStyle w:val="Uwydatnienie"/>
                <w:rFonts w:ascii="Georgia" w:hAnsi="Georgia"/>
                <w:i w:val="0"/>
              </w:rPr>
              <w:br/>
              <w:t>28 Krzemian sodu (szkło wodne) 100 ml </w:t>
            </w:r>
            <w:r w:rsidRPr="001273D0">
              <w:rPr>
                <w:rStyle w:val="Uwydatnienie"/>
                <w:rFonts w:ascii="Georgia" w:hAnsi="Georgia"/>
                <w:i w:val="0"/>
              </w:rPr>
              <w:br/>
              <w:t xml:space="preserve">29 Kwas </w:t>
            </w:r>
            <w:proofErr w:type="spellStart"/>
            <w:r w:rsidRPr="001273D0">
              <w:rPr>
                <w:rStyle w:val="Uwydatnienie"/>
                <w:rFonts w:ascii="Georgia" w:hAnsi="Georgia"/>
                <w:i w:val="0"/>
              </w:rPr>
              <w:t>aminooctowy</w:t>
            </w:r>
            <w:proofErr w:type="spellEnd"/>
            <w:r w:rsidRPr="001273D0">
              <w:rPr>
                <w:rStyle w:val="Uwydatnienie"/>
                <w:rFonts w:ascii="Georgia" w:hAnsi="Georgia"/>
                <w:i w:val="0"/>
              </w:rPr>
              <w:t xml:space="preserve"> (glicyna) 50 g </w:t>
            </w:r>
            <w:r w:rsidRPr="001273D0">
              <w:rPr>
                <w:rStyle w:val="Uwydatnienie"/>
                <w:rFonts w:ascii="Georgia" w:hAnsi="Georgia"/>
                <w:i w:val="0"/>
              </w:rPr>
              <w:br/>
              <w:t>30 Kwas azotowy(V) (ok.54 %) 250 ml </w:t>
            </w:r>
            <w:r w:rsidRPr="001273D0">
              <w:rPr>
                <w:rStyle w:val="Uwydatnienie"/>
                <w:rFonts w:ascii="Georgia" w:hAnsi="Georgia"/>
                <w:i w:val="0"/>
              </w:rPr>
              <w:br/>
              <w:t>31 Kwas chlorowodorowy (ok.36%, kwas solny) (2x250ml)</w:t>
            </w:r>
            <w:r w:rsidRPr="001273D0">
              <w:rPr>
                <w:rStyle w:val="Uwydatnienie"/>
                <w:rFonts w:ascii="Georgia" w:hAnsi="Georgia"/>
                <w:i w:val="0"/>
              </w:rPr>
              <w:br/>
              <w:t>32 Kwas cytrynowy 50 g </w:t>
            </w:r>
            <w:r w:rsidRPr="001273D0">
              <w:rPr>
                <w:rStyle w:val="Uwydatnienie"/>
                <w:rFonts w:ascii="Georgia" w:hAnsi="Georgia"/>
                <w:i w:val="0"/>
              </w:rPr>
              <w:br/>
              <w:t>33 Kwas fosforowy(V) (ok.85 %) 100 ml </w:t>
            </w:r>
            <w:r w:rsidRPr="001273D0">
              <w:rPr>
                <w:rStyle w:val="Uwydatnienie"/>
                <w:rFonts w:ascii="Georgia" w:hAnsi="Georgia"/>
                <w:i w:val="0"/>
              </w:rPr>
              <w:br/>
              <w:t>34 Kwas mlekowy (roztwór ok.80%) 100 ml</w:t>
            </w:r>
            <w:r w:rsidRPr="001273D0">
              <w:rPr>
                <w:rStyle w:val="Uwydatnienie"/>
                <w:rFonts w:ascii="Georgia" w:hAnsi="Georgia"/>
                <w:i w:val="0"/>
              </w:rPr>
              <w:br/>
              <w:t>35 Kwas mrówkowy (kwas metanowy ok.80%) 100 ml</w:t>
            </w:r>
            <w:r w:rsidRPr="001273D0">
              <w:rPr>
                <w:rStyle w:val="Uwydatnienie"/>
                <w:rFonts w:ascii="Georgia" w:hAnsi="Georgia"/>
                <w:i w:val="0"/>
              </w:rPr>
              <w:br/>
              <w:t>36 Kwas octowy (kwas etanowy roztwór 80%) 100 ml</w:t>
            </w:r>
            <w:r w:rsidRPr="001273D0">
              <w:rPr>
                <w:rStyle w:val="Uwydatnienie"/>
                <w:rFonts w:ascii="Georgia" w:hAnsi="Georgia"/>
                <w:i w:val="0"/>
              </w:rPr>
              <w:br/>
              <w:t>37 Kwas oleinowy (oleina) 100 ml</w:t>
            </w:r>
            <w:r w:rsidRPr="001273D0">
              <w:rPr>
                <w:rStyle w:val="Uwydatnienie"/>
                <w:rFonts w:ascii="Georgia" w:hAnsi="Georgia"/>
                <w:i w:val="0"/>
              </w:rPr>
              <w:br/>
              <w:t>38 Kwas siarkowy(VI) (ok.96 %) 500 ml (2x250 ml)</w:t>
            </w:r>
            <w:r w:rsidRPr="001273D0">
              <w:rPr>
                <w:rStyle w:val="Uwydatnienie"/>
                <w:rFonts w:ascii="Georgia" w:hAnsi="Georgia"/>
                <w:i w:val="0"/>
              </w:rPr>
              <w:br/>
              <w:t>39 Kwas stearynowy (stearyna) 50 g</w:t>
            </w:r>
            <w:r w:rsidRPr="001273D0">
              <w:rPr>
                <w:rStyle w:val="Uwydatnienie"/>
                <w:rFonts w:ascii="Georgia" w:hAnsi="Georgia"/>
                <w:i w:val="0"/>
              </w:rPr>
              <w:br/>
              <w:t>40 Magnez (metal-wiórki) 50 g </w:t>
            </w:r>
            <w:r w:rsidRPr="001273D0">
              <w:rPr>
                <w:rStyle w:val="Uwydatnienie"/>
                <w:rFonts w:ascii="Georgia" w:hAnsi="Georgia"/>
                <w:i w:val="0"/>
              </w:rPr>
              <w:br/>
              <w:t>41 Magnez (metal-wstążki) 50 g </w:t>
            </w:r>
            <w:r w:rsidRPr="001273D0">
              <w:rPr>
                <w:rStyle w:val="Uwydatnienie"/>
                <w:rFonts w:ascii="Georgia" w:hAnsi="Georgia"/>
                <w:i w:val="0"/>
              </w:rPr>
              <w:br/>
              <w:t>42 Manganian(VII) potasu (nadmanganian potasu) 50 g </w:t>
            </w:r>
            <w:r w:rsidRPr="001273D0">
              <w:rPr>
                <w:rStyle w:val="Uwydatnienie"/>
                <w:rFonts w:ascii="Georgia" w:hAnsi="Georgia"/>
                <w:i w:val="0"/>
              </w:rPr>
              <w:br/>
              <w:t>43 Miedź (metal- drut Ø 2 mm) 50 g</w:t>
            </w:r>
            <w:r w:rsidRPr="001273D0">
              <w:rPr>
                <w:rStyle w:val="Uwydatnienie"/>
                <w:rFonts w:ascii="Georgia" w:hAnsi="Georgia"/>
                <w:i w:val="0"/>
              </w:rPr>
              <w:br/>
              <w:t>44 Miedź (metal-blaszka grubość 0,1 mm) 200 cm2</w:t>
            </w:r>
            <w:r w:rsidRPr="001273D0">
              <w:rPr>
                <w:rStyle w:val="Uwydatnienie"/>
                <w:rFonts w:ascii="Georgia" w:hAnsi="Georgia"/>
                <w:i w:val="0"/>
              </w:rPr>
              <w:br/>
              <w:t>45 Mosiądz (stop- blaszka grubość 0,2 mm) 100 cm2 </w:t>
            </w:r>
            <w:r w:rsidRPr="001273D0">
              <w:rPr>
                <w:rStyle w:val="Uwydatnienie"/>
                <w:rFonts w:ascii="Georgia" w:hAnsi="Georgia"/>
                <w:i w:val="0"/>
              </w:rPr>
              <w:br/>
              <w:t>46 Nadtlenek wodoru ok.30% (woda utleniona, perhydrol) 100 ml </w:t>
            </w:r>
            <w:r w:rsidRPr="001273D0">
              <w:rPr>
                <w:rStyle w:val="Uwydatnienie"/>
                <w:rFonts w:ascii="Georgia" w:hAnsi="Georgia"/>
                <w:i w:val="0"/>
              </w:rPr>
              <w:br/>
              <w:t>47 Octan etylu 100 ml</w:t>
            </w:r>
            <w:r w:rsidRPr="001273D0">
              <w:rPr>
                <w:rStyle w:val="Uwydatnienie"/>
                <w:rFonts w:ascii="Georgia" w:hAnsi="Georgia"/>
                <w:i w:val="0"/>
              </w:rPr>
              <w:br/>
              <w:t>48 Octan ołowiu(II) 25 g</w:t>
            </w:r>
            <w:r w:rsidRPr="001273D0">
              <w:rPr>
                <w:rStyle w:val="Uwydatnienie"/>
                <w:rFonts w:ascii="Georgia" w:hAnsi="Georgia"/>
                <w:i w:val="0"/>
              </w:rPr>
              <w:br/>
              <w:t>49 Octan sodu bezwodny 50 g</w:t>
            </w:r>
            <w:r w:rsidRPr="001273D0">
              <w:rPr>
                <w:rStyle w:val="Uwydatnienie"/>
                <w:rFonts w:ascii="Georgia" w:hAnsi="Georgia"/>
                <w:i w:val="0"/>
              </w:rPr>
              <w:br/>
              <w:t>50 Ołów (metal- blaszka grubość 0,5 mm) 100 cm2</w:t>
            </w:r>
            <w:r w:rsidRPr="001273D0">
              <w:rPr>
                <w:rStyle w:val="Uwydatnienie"/>
                <w:rFonts w:ascii="Georgia" w:hAnsi="Georgia"/>
                <w:i w:val="0"/>
              </w:rPr>
              <w:br/>
              <w:t>51 Oranż metylowy (wskaźnik) 5g</w:t>
            </w:r>
            <w:r w:rsidRPr="001273D0">
              <w:rPr>
                <w:rStyle w:val="Uwydatnienie"/>
                <w:rFonts w:ascii="Georgia" w:hAnsi="Georgia"/>
                <w:i w:val="0"/>
              </w:rPr>
              <w:br/>
              <w:t>52 Parafina rafinowana (granulki) 50 g</w:t>
            </w:r>
            <w:r w:rsidRPr="001273D0">
              <w:rPr>
                <w:rStyle w:val="Uwydatnienie"/>
                <w:rFonts w:ascii="Georgia" w:hAnsi="Georgia"/>
                <w:i w:val="0"/>
              </w:rPr>
              <w:br/>
              <w:t xml:space="preserve">53 Paski lakmusowe obojętne 2x100 </w:t>
            </w:r>
            <w:proofErr w:type="spellStart"/>
            <w:r w:rsidRPr="001273D0">
              <w:rPr>
                <w:rStyle w:val="Uwydatnienie"/>
                <w:rFonts w:ascii="Georgia" w:hAnsi="Georgia"/>
                <w:i w:val="0"/>
              </w:rPr>
              <w:t>szt</w:t>
            </w:r>
            <w:proofErr w:type="spellEnd"/>
            <w:r w:rsidRPr="001273D0">
              <w:rPr>
                <w:rStyle w:val="Uwydatnienie"/>
                <w:rFonts w:ascii="Georgia" w:hAnsi="Georgia"/>
                <w:i w:val="0"/>
              </w:rPr>
              <w:br/>
              <w:t xml:space="preserve">54 Paski wskaźnikowe uniwersalne (zakres </w:t>
            </w:r>
            <w:proofErr w:type="spellStart"/>
            <w:r w:rsidRPr="001273D0">
              <w:rPr>
                <w:rStyle w:val="Uwydatnienie"/>
                <w:rFonts w:ascii="Georgia" w:hAnsi="Georgia"/>
                <w:i w:val="0"/>
              </w:rPr>
              <w:t>pH</w:t>
            </w:r>
            <w:proofErr w:type="spellEnd"/>
            <w:r w:rsidRPr="001273D0">
              <w:rPr>
                <w:rStyle w:val="Uwydatnienie"/>
                <w:rFonts w:ascii="Georgia" w:hAnsi="Georgia"/>
                <w:i w:val="0"/>
              </w:rPr>
              <w:t xml:space="preserve"> 1-10) 2 x 100 </w:t>
            </w:r>
            <w:proofErr w:type="spellStart"/>
            <w:r w:rsidRPr="001273D0">
              <w:rPr>
                <w:rStyle w:val="Uwydatnienie"/>
                <w:rFonts w:ascii="Georgia" w:hAnsi="Georgia"/>
                <w:i w:val="0"/>
              </w:rPr>
              <w:t>szt</w:t>
            </w:r>
            <w:proofErr w:type="spellEnd"/>
            <w:r w:rsidRPr="001273D0">
              <w:rPr>
                <w:rStyle w:val="Uwydatnienie"/>
                <w:rFonts w:ascii="Georgia" w:hAnsi="Georgia"/>
                <w:i w:val="0"/>
              </w:rPr>
              <w:br/>
              <w:t>55 Ropa naftowa (minerał) 250 ml</w:t>
            </w:r>
            <w:r w:rsidRPr="001273D0">
              <w:rPr>
                <w:rStyle w:val="Uwydatnienie"/>
                <w:rFonts w:ascii="Georgia" w:hAnsi="Georgia"/>
                <w:i w:val="0"/>
              </w:rPr>
              <w:br/>
            </w:r>
            <w:r w:rsidRPr="001273D0">
              <w:rPr>
                <w:rStyle w:val="Uwydatnienie"/>
                <w:rFonts w:ascii="Georgia" w:hAnsi="Georgia"/>
                <w:i w:val="0"/>
              </w:rPr>
              <w:lastRenderedPageBreak/>
              <w:t>56 Sacharoza (cukier krystaliczny) 100 g </w:t>
            </w:r>
            <w:r w:rsidRPr="001273D0">
              <w:rPr>
                <w:rStyle w:val="Uwydatnienie"/>
                <w:rFonts w:ascii="Georgia" w:hAnsi="Georgia"/>
                <w:i w:val="0"/>
              </w:rPr>
              <w:br/>
              <w:t xml:space="preserve">57 Sączki jakościowe (średnica 10 cm) 100 </w:t>
            </w:r>
            <w:proofErr w:type="spellStart"/>
            <w:r w:rsidRPr="001273D0">
              <w:rPr>
                <w:rStyle w:val="Uwydatnienie"/>
                <w:rFonts w:ascii="Georgia" w:hAnsi="Georgia"/>
                <w:i w:val="0"/>
              </w:rPr>
              <w:t>szt</w:t>
            </w:r>
            <w:proofErr w:type="spellEnd"/>
            <w:r w:rsidRPr="001273D0">
              <w:rPr>
                <w:rStyle w:val="Uwydatnienie"/>
                <w:rFonts w:ascii="Georgia" w:hAnsi="Georgia"/>
                <w:i w:val="0"/>
              </w:rPr>
              <w:t> </w:t>
            </w:r>
            <w:r w:rsidRPr="001273D0">
              <w:rPr>
                <w:rStyle w:val="Uwydatnienie"/>
                <w:rFonts w:ascii="Georgia" w:hAnsi="Georgia"/>
                <w:i w:val="0"/>
              </w:rPr>
              <w:br/>
              <w:t>58 Siarczan(VI)magnezu (sól gorzka) 100 g </w:t>
            </w:r>
            <w:r w:rsidRPr="001273D0">
              <w:rPr>
                <w:rStyle w:val="Uwydatnienie"/>
                <w:rFonts w:ascii="Georgia" w:hAnsi="Georgia"/>
                <w:i w:val="0"/>
              </w:rPr>
              <w:br/>
              <w:t>59 Siarczan(VI)miedzi(II) 5hydrat 100 g </w:t>
            </w:r>
            <w:r w:rsidRPr="001273D0">
              <w:rPr>
                <w:rStyle w:val="Uwydatnienie"/>
                <w:rFonts w:ascii="Georgia" w:hAnsi="Georgia"/>
                <w:i w:val="0"/>
              </w:rPr>
              <w:br/>
              <w:t>60 Siarczan(VI)sodu (sól glauberska) 100 g </w:t>
            </w:r>
            <w:r w:rsidRPr="001273D0">
              <w:rPr>
                <w:rStyle w:val="Uwydatnienie"/>
                <w:rFonts w:ascii="Georgia" w:hAnsi="Georgia"/>
                <w:i w:val="0"/>
              </w:rPr>
              <w:br/>
              <w:t>61 Siarczan(VI)wapnia 1/2hydrat (gips palony) 250 g </w:t>
            </w:r>
            <w:r w:rsidRPr="001273D0">
              <w:rPr>
                <w:rStyle w:val="Uwydatnienie"/>
                <w:rFonts w:ascii="Georgia" w:hAnsi="Georgia"/>
                <w:i w:val="0"/>
              </w:rPr>
              <w:br/>
              <w:t xml:space="preserve">62 Siarczan(VI)wapnia 2hydrat (gips </w:t>
            </w:r>
            <w:proofErr w:type="spellStart"/>
            <w:r w:rsidRPr="001273D0">
              <w:rPr>
                <w:rStyle w:val="Uwydatnienie"/>
                <w:rFonts w:ascii="Georgia" w:hAnsi="Georgia"/>
                <w:i w:val="0"/>
              </w:rPr>
              <w:t>krystaliczny-minerał</w:t>
            </w:r>
            <w:proofErr w:type="spellEnd"/>
            <w:r w:rsidRPr="001273D0">
              <w:rPr>
                <w:rStyle w:val="Uwydatnienie"/>
                <w:rFonts w:ascii="Georgia" w:hAnsi="Georgia"/>
                <w:i w:val="0"/>
              </w:rPr>
              <w:t>) 250 g</w:t>
            </w:r>
            <w:r w:rsidRPr="001273D0">
              <w:rPr>
                <w:rStyle w:val="Uwydatnienie"/>
                <w:rFonts w:ascii="Georgia" w:hAnsi="Georgia"/>
                <w:i w:val="0"/>
              </w:rPr>
              <w:br/>
              <w:t>63 Siarka 250 g </w:t>
            </w:r>
            <w:r w:rsidRPr="001273D0">
              <w:rPr>
                <w:rStyle w:val="Uwydatnienie"/>
                <w:rFonts w:ascii="Georgia" w:hAnsi="Georgia"/>
                <w:i w:val="0"/>
              </w:rPr>
              <w:br/>
              <w:t>64 Skrobia ziemniaczana 100 g </w:t>
            </w:r>
            <w:r w:rsidRPr="001273D0">
              <w:rPr>
                <w:rStyle w:val="Uwydatnienie"/>
                <w:rFonts w:ascii="Georgia" w:hAnsi="Georgia"/>
                <w:i w:val="0"/>
              </w:rPr>
              <w:br/>
              <w:t>65 Sód (metaliczny, zanurzony w oleju parafinowym) 25 g </w:t>
            </w:r>
            <w:r w:rsidRPr="001273D0">
              <w:rPr>
                <w:rStyle w:val="Uwydatnienie"/>
                <w:rFonts w:ascii="Georgia" w:hAnsi="Georgia"/>
                <w:i w:val="0"/>
              </w:rPr>
              <w:br/>
              <w:t>66 Stop Wooda (stop niskotopliwy, temp. topnienia ok. 72 o. C) 25 g</w:t>
            </w:r>
            <w:r w:rsidRPr="001273D0">
              <w:rPr>
                <w:rStyle w:val="Uwydatnienie"/>
                <w:rFonts w:ascii="Georgia" w:hAnsi="Georgia"/>
                <w:i w:val="0"/>
              </w:rPr>
              <w:br/>
              <w:t xml:space="preserve">67 Świeczki miniaturowe 20 </w:t>
            </w:r>
            <w:proofErr w:type="spellStart"/>
            <w:r w:rsidRPr="001273D0">
              <w:rPr>
                <w:rStyle w:val="Uwydatnienie"/>
                <w:rFonts w:ascii="Georgia" w:hAnsi="Georgia"/>
                <w:i w:val="0"/>
              </w:rPr>
              <w:t>szt</w:t>
            </w:r>
            <w:proofErr w:type="spellEnd"/>
            <w:r w:rsidRPr="001273D0">
              <w:rPr>
                <w:rStyle w:val="Uwydatnienie"/>
                <w:rFonts w:ascii="Georgia" w:hAnsi="Georgia"/>
                <w:i w:val="0"/>
              </w:rPr>
              <w:t> </w:t>
            </w:r>
            <w:r w:rsidRPr="001273D0">
              <w:rPr>
                <w:rStyle w:val="Uwydatnienie"/>
                <w:rFonts w:ascii="Georgia" w:hAnsi="Georgia"/>
                <w:i w:val="0"/>
              </w:rPr>
              <w:br/>
              <w:t>68 Tlenek magnezu 50 g </w:t>
            </w:r>
            <w:r w:rsidRPr="001273D0">
              <w:rPr>
                <w:rStyle w:val="Uwydatnienie"/>
                <w:rFonts w:ascii="Georgia" w:hAnsi="Georgia"/>
                <w:i w:val="0"/>
              </w:rPr>
              <w:br/>
              <w:t>69 Tlenek miedzi(II) 50 g</w:t>
            </w:r>
            <w:r w:rsidRPr="001273D0">
              <w:rPr>
                <w:rStyle w:val="Uwydatnienie"/>
                <w:rFonts w:ascii="Georgia" w:hAnsi="Georgia"/>
                <w:i w:val="0"/>
              </w:rPr>
              <w:br/>
              <w:t>70 Tlenek ołowiu(II) (glejta) 50 g </w:t>
            </w:r>
            <w:r w:rsidRPr="001273D0">
              <w:rPr>
                <w:rStyle w:val="Uwydatnienie"/>
                <w:rFonts w:ascii="Georgia" w:hAnsi="Georgia"/>
                <w:i w:val="0"/>
              </w:rPr>
              <w:br/>
              <w:t>71 Tlenek żelaza(III) 50 g </w:t>
            </w:r>
            <w:r w:rsidRPr="001273D0">
              <w:rPr>
                <w:rStyle w:val="Uwydatnienie"/>
                <w:rFonts w:ascii="Georgia" w:hAnsi="Georgia"/>
                <w:i w:val="0"/>
              </w:rPr>
              <w:br/>
              <w:t>72 Węgiel brunatny (węgiel kopalny- minerał 65-78 o C) 250 g</w:t>
            </w:r>
            <w:r w:rsidRPr="001273D0">
              <w:rPr>
                <w:rStyle w:val="Uwydatnienie"/>
                <w:rFonts w:ascii="Georgia" w:hAnsi="Georgia"/>
                <w:i w:val="0"/>
              </w:rPr>
              <w:br/>
              <w:t>73 Węgiel drzewny (drewno destylowane) 100 g </w:t>
            </w:r>
            <w:r w:rsidRPr="001273D0">
              <w:rPr>
                <w:rStyle w:val="Uwydatnienie"/>
                <w:rFonts w:ascii="Georgia" w:hAnsi="Georgia"/>
                <w:i w:val="0"/>
              </w:rPr>
              <w:br/>
              <w:t>74 Węglan potasu bezwodny 100 g </w:t>
            </w:r>
            <w:r w:rsidRPr="001273D0">
              <w:rPr>
                <w:rStyle w:val="Uwydatnienie"/>
                <w:rFonts w:ascii="Georgia" w:hAnsi="Georgia"/>
                <w:i w:val="0"/>
              </w:rPr>
              <w:br/>
              <w:t>75 Węglan sodu bezwodny (soda kalcynowana) 100 g </w:t>
            </w:r>
            <w:r w:rsidRPr="001273D0">
              <w:rPr>
                <w:rStyle w:val="Uwydatnienie"/>
                <w:rFonts w:ascii="Georgia" w:hAnsi="Georgia"/>
                <w:i w:val="0"/>
              </w:rPr>
              <w:br/>
              <w:t>76 Węglan sodu kwaśny(wodorowęglan sodu) 100 g </w:t>
            </w:r>
            <w:r w:rsidRPr="001273D0">
              <w:rPr>
                <w:rStyle w:val="Uwydatnienie"/>
                <w:rFonts w:ascii="Georgia" w:hAnsi="Georgia"/>
                <w:i w:val="0"/>
              </w:rPr>
              <w:br/>
              <w:t xml:space="preserve">77 Węglan wapnia (grys </w:t>
            </w:r>
            <w:proofErr w:type="spellStart"/>
            <w:r w:rsidRPr="001273D0">
              <w:rPr>
                <w:rStyle w:val="Uwydatnienie"/>
                <w:rFonts w:ascii="Georgia" w:hAnsi="Georgia"/>
                <w:i w:val="0"/>
              </w:rPr>
              <w:t>marmurowy-minerał</w:t>
            </w:r>
            <w:proofErr w:type="spellEnd"/>
            <w:r w:rsidRPr="001273D0">
              <w:rPr>
                <w:rStyle w:val="Uwydatnienie"/>
                <w:rFonts w:ascii="Georgia" w:hAnsi="Georgia"/>
                <w:i w:val="0"/>
              </w:rPr>
              <w:t>) 250 g </w:t>
            </w:r>
            <w:r w:rsidRPr="001273D0">
              <w:rPr>
                <w:rStyle w:val="Uwydatnienie"/>
                <w:rFonts w:ascii="Georgia" w:hAnsi="Georgia"/>
                <w:i w:val="0"/>
              </w:rPr>
              <w:br/>
              <w:t>78 Węglan wapnia (kreda strącona-syntetyczna) 100 g </w:t>
            </w:r>
            <w:r w:rsidRPr="001273D0">
              <w:rPr>
                <w:rStyle w:val="Uwydatnienie"/>
                <w:rFonts w:ascii="Georgia" w:hAnsi="Georgia"/>
                <w:i w:val="0"/>
              </w:rPr>
              <w:br/>
              <w:t>79 Węglik wapnia (karbid ) 200 g </w:t>
            </w:r>
            <w:r w:rsidRPr="001273D0">
              <w:rPr>
                <w:rStyle w:val="Uwydatnienie"/>
                <w:rFonts w:ascii="Georgia" w:hAnsi="Georgia"/>
                <w:i w:val="0"/>
              </w:rPr>
              <w:br/>
              <w:t>80 Wodorotlenek potasu (zasada potasowa, płatki) 100 g </w:t>
            </w:r>
            <w:r w:rsidRPr="001273D0">
              <w:rPr>
                <w:rStyle w:val="Uwydatnienie"/>
                <w:rFonts w:ascii="Georgia" w:hAnsi="Georgia"/>
                <w:i w:val="0"/>
              </w:rPr>
              <w:br/>
              <w:t>81 Wodorotlenek sodu (zasada sodowa, granulki) 250 g</w:t>
            </w:r>
            <w:r w:rsidRPr="001273D0">
              <w:rPr>
                <w:rStyle w:val="Uwydatnienie"/>
                <w:rFonts w:ascii="Georgia" w:hAnsi="Georgia"/>
                <w:i w:val="0"/>
              </w:rPr>
              <w:br/>
              <w:t>82 Wodorotlenek wapnia 250 g </w:t>
            </w:r>
            <w:r w:rsidRPr="001273D0">
              <w:rPr>
                <w:rStyle w:val="Uwydatnienie"/>
                <w:rFonts w:ascii="Georgia" w:hAnsi="Georgia"/>
                <w:i w:val="0"/>
              </w:rPr>
              <w:br/>
              <w:t>83 Żelazo (metal- drut Ø1 mm) 50 g </w:t>
            </w:r>
            <w:r w:rsidRPr="001273D0">
              <w:rPr>
                <w:rStyle w:val="Uwydatnienie"/>
                <w:rFonts w:ascii="Georgia" w:hAnsi="Georgia"/>
                <w:i w:val="0"/>
              </w:rPr>
              <w:br/>
              <w:t>84 Żelazo (metal- proszek) 100 g</w:t>
            </w:r>
          </w:p>
        </w:tc>
        <w:tc>
          <w:tcPr>
            <w:tcW w:w="873" w:type="pct"/>
            <w:vAlign w:val="center"/>
          </w:tcPr>
          <w:p w:rsidR="001273D0" w:rsidRPr="00D60ACE" w:rsidRDefault="00252951" w:rsidP="0040747C">
            <w:pPr>
              <w:jc w:val="center"/>
              <w:rPr>
                <w:rFonts w:ascii="Georgia" w:hAnsi="Georgia"/>
              </w:rPr>
            </w:pPr>
            <w:r>
              <w:rPr>
                <w:rFonts w:ascii="Georgia" w:hAnsi="Georgia"/>
              </w:rPr>
              <w:lastRenderedPageBreak/>
              <w:t>2</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lastRenderedPageBreak/>
              <w:t>5</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Waga laboratoryjna</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000000"/>
              </w:rPr>
              <w:t>Zasilanie: bateria lub sieć 230V, dokładność odczytu 0,1g, max obciążenie 1000g, instrukcja w języku polskim</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6</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Gaśnica proszkowa</w:t>
            </w:r>
          </w:p>
        </w:tc>
        <w:tc>
          <w:tcPr>
            <w:tcW w:w="2575" w:type="pct"/>
          </w:tcPr>
          <w:p w:rsidR="001273D0" w:rsidRPr="001273D0" w:rsidRDefault="001273D0" w:rsidP="001273D0">
            <w:pPr>
              <w:pStyle w:val="Nagwek1"/>
              <w:shd w:val="clear" w:color="auto" w:fill="FFFFFF"/>
              <w:spacing w:before="0" w:after="0"/>
              <w:ind w:firstLine="0"/>
              <w:jc w:val="both"/>
              <w:rPr>
                <w:b w:val="0"/>
                <w:color w:val="000000"/>
                <w:sz w:val="22"/>
                <w:szCs w:val="22"/>
              </w:rPr>
            </w:pPr>
            <w:r w:rsidRPr="001273D0">
              <w:rPr>
                <w:b w:val="0"/>
                <w:color w:val="000000"/>
                <w:sz w:val="22"/>
                <w:szCs w:val="22"/>
              </w:rPr>
              <w:t>Gaśnica Proszkowa 6kg  z wieszakiem </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7</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Gaśnica wodna mgłowa</w:t>
            </w:r>
          </w:p>
        </w:tc>
        <w:tc>
          <w:tcPr>
            <w:tcW w:w="2575" w:type="pct"/>
          </w:tcPr>
          <w:p w:rsidR="001273D0" w:rsidRPr="001273D0" w:rsidRDefault="001273D0" w:rsidP="001273D0">
            <w:pPr>
              <w:jc w:val="both"/>
              <w:rPr>
                <w:rFonts w:ascii="Georgia" w:hAnsi="Georgia"/>
                <w:color w:val="000000"/>
              </w:rPr>
            </w:pPr>
            <w:proofErr w:type="spellStart"/>
            <w:r w:rsidRPr="001273D0">
              <w:rPr>
                <w:rFonts w:ascii="Georgia" w:hAnsi="Georgia"/>
                <w:color w:val="000000"/>
              </w:rPr>
              <w:t>Gaśnica-wodna-mgłowa</w:t>
            </w:r>
            <w:proofErr w:type="spellEnd"/>
            <w:r w:rsidRPr="001273D0">
              <w:rPr>
                <w:rFonts w:ascii="Georgia" w:hAnsi="Georgia"/>
                <w:color w:val="000000"/>
              </w:rPr>
              <w:t>, zawartość środka gaśniczego 3l.</w:t>
            </w:r>
          </w:p>
          <w:tbl>
            <w:tblPr>
              <w:tblW w:w="0" w:type="dxa"/>
              <w:shd w:val="clear" w:color="auto" w:fill="FFFFFF"/>
              <w:tblCellMar>
                <w:top w:w="15" w:type="dxa"/>
                <w:left w:w="15" w:type="dxa"/>
                <w:bottom w:w="15" w:type="dxa"/>
                <w:right w:w="15" w:type="dxa"/>
              </w:tblCellMar>
              <w:tblLook w:val="04A0" w:firstRow="1" w:lastRow="0" w:firstColumn="1" w:lastColumn="0" w:noHBand="0" w:noVBand="1"/>
            </w:tblPr>
            <w:tblGrid>
              <w:gridCol w:w="2525"/>
              <w:gridCol w:w="263"/>
            </w:tblGrid>
            <w:tr w:rsidR="001273D0" w:rsidRPr="001273D0" w:rsidTr="003164C4">
              <w:tc>
                <w:tcPr>
                  <w:tcW w:w="2525" w:type="dxa"/>
                  <w:shd w:val="clear" w:color="auto" w:fill="FFFFFF"/>
                  <w:hideMark/>
                </w:tcPr>
                <w:p w:rsidR="001273D0" w:rsidRPr="001273D0" w:rsidRDefault="001273D0" w:rsidP="00CC2B44">
                  <w:pPr>
                    <w:framePr w:hSpace="141" w:wrap="around" w:vAnchor="text" w:hAnchor="page" w:x="731" w:y="1"/>
                    <w:spacing w:after="0" w:line="240" w:lineRule="auto"/>
                    <w:suppressOverlap/>
                    <w:jc w:val="both"/>
                    <w:rPr>
                      <w:rFonts w:ascii="Georgia" w:hAnsi="Georgia" w:cs="Arial"/>
                      <w:color w:val="696969"/>
                    </w:rPr>
                  </w:pPr>
                </w:p>
              </w:tc>
              <w:tc>
                <w:tcPr>
                  <w:tcW w:w="263" w:type="dxa"/>
                  <w:shd w:val="clear" w:color="auto" w:fill="FFFFFF"/>
                  <w:hideMark/>
                </w:tcPr>
                <w:p w:rsidR="001273D0" w:rsidRPr="001273D0" w:rsidRDefault="001273D0" w:rsidP="00CC2B44">
                  <w:pPr>
                    <w:framePr w:hSpace="141" w:wrap="around" w:vAnchor="text" w:hAnchor="page" w:x="731" w:y="1"/>
                    <w:spacing w:after="0" w:line="240" w:lineRule="auto"/>
                    <w:suppressOverlap/>
                    <w:jc w:val="both"/>
                    <w:rPr>
                      <w:rFonts w:ascii="Georgia" w:hAnsi="Georgia" w:cs="Arial"/>
                      <w:color w:val="555557"/>
                    </w:rPr>
                  </w:pPr>
                </w:p>
              </w:tc>
            </w:tr>
          </w:tbl>
          <w:p w:rsidR="001273D0" w:rsidRPr="001273D0" w:rsidRDefault="001273D0" w:rsidP="001273D0">
            <w:pPr>
              <w:jc w:val="both"/>
              <w:rPr>
                <w:rFonts w:ascii="Georgia" w:hAnsi="Georgia"/>
                <w:color w:val="000000"/>
              </w:rPr>
            </w:pP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8</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Koc gaśniczy</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000000"/>
              </w:rPr>
              <w:t>Koc gaśniczy wykonany z wytrzymałego materiału z włókna szklanego, przystosowany do zamocowania na ścianie. Wykonany z tkaniny niepalnej o wymiarze 1400x1800 mm+/-10%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9</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Palnik Bunsena</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000000"/>
              </w:rPr>
              <w:t>Palnik Bunsena z kartuszem wymiennym  230g/+/-10%/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4</w:t>
            </w:r>
          </w:p>
        </w:tc>
      </w:tr>
      <w:tr w:rsidR="001273D0" w:rsidRPr="00330B9E" w:rsidTr="00BB0B55">
        <w:tblPrEx>
          <w:tblCellMar>
            <w:left w:w="70" w:type="dxa"/>
            <w:right w:w="70" w:type="dxa"/>
          </w:tblCellMar>
          <w:tblLook w:val="0000" w:firstRow="0" w:lastRow="0" w:firstColumn="0" w:lastColumn="0" w:noHBand="0" w:noVBand="0"/>
        </w:tblPrEx>
        <w:trPr>
          <w:trHeight w:val="851"/>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10</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Płyta ociekowa do szkła laboratoryjnego</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212121"/>
              </w:rPr>
              <w:t>Płyta ociekowa z tworzywa PS w</w:t>
            </w:r>
            <w:r w:rsidRPr="001273D0">
              <w:rPr>
                <w:rFonts w:ascii="Georgia" w:hAnsi="Georgia"/>
              </w:rPr>
              <w:t>yposażona w wanienkę ściekową i 72 stabilne pręty z możliwością wyjmowania i wymiany. Wymiary: 450 x 630 x 110 mm/+/-10%/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11</w:t>
            </w:r>
          </w:p>
        </w:tc>
        <w:tc>
          <w:tcPr>
            <w:tcW w:w="1321" w:type="pct"/>
            <w:gridSpan w:val="2"/>
            <w:vAlign w:val="center"/>
          </w:tcPr>
          <w:p w:rsidR="001273D0" w:rsidRPr="001273D0" w:rsidRDefault="00725C9A" w:rsidP="00BB0B55">
            <w:pPr>
              <w:jc w:val="center"/>
              <w:rPr>
                <w:rFonts w:ascii="Georgia" w:hAnsi="Georgia"/>
                <w:color w:val="000000"/>
              </w:rPr>
            </w:pPr>
            <w:r>
              <w:rPr>
                <w:rFonts w:ascii="Georgia" w:hAnsi="Georgia"/>
                <w:color w:val="000000"/>
              </w:rPr>
              <w:t xml:space="preserve">Fartuchy </w:t>
            </w:r>
          </w:p>
        </w:tc>
        <w:tc>
          <w:tcPr>
            <w:tcW w:w="2575" w:type="pct"/>
          </w:tcPr>
          <w:p w:rsidR="001273D0" w:rsidRPr="001273D0" w:rsidRDefault="001273D0" w:rsidP="00725C9A">
            <w:pPr>
              <w:jc w:val="both"/>
              <w:rPr>
                <w:rFonts w:ascii="Georgia" w:hAnsi="Georgia"/>
                <w:color w:val="000000"/>
              </w:rPr>
            </w:pPr>
            <w:r w:rsidRPr="001273D0">
              <w:rPr>
                <w:rFonts w:ascii="Georgia" w:hAnsi="Georgia"/>
                <w:color w:val="000000"/>
              </w:rPr>
              <w:t>Fartuch laboratoryjny biały uniwersalny, długi, zapinany na guziki, materiał bawełna</w:t>
            </w:r>
            <w:r w:rsidR="00725C9A">
              <w:rPr>
                <w:rFonts w:ascii="Georgia" w:hAnsi="Georgia"/>
                <w:color w:val="000000"/>
              </w:rPr>
              <w:t xml:space="preserve"> </w:t>
            </w:r>
            <w:r w:rsidRPr="001273D0">
              <w:rPr>
                <w:rFonts w:ascii="Georgia" w:hAnsi="Georgia"/>
                <w:color w:val="000000"/>
              </w:rPr>
              <w:t>100%, kieszenie boczne. Rozmiar M</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10</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12</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Okulary</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000000"/>
              </w:rPr>
              <w:t>Okulary ochronne dla chemików, przeznaczone dla uczniów i nauczycieli, posiadają boczne szybki, certyfikat CE</w:t>
            </w:r>
            <w:r w:rsidR="00725C9A">
              <w:rPr>
                <w:rFonts w:ascii="Georgia" w:hAnsi="Georgia"/>
                <w:color w:val="000000"/>
              </w:rPr>
              <w:t>.</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20</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13</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Czasza grzejna 500ml</w:t>
            </w:r>
          </w:p>
        </w:tc>
        <w:tc>
          <w:tcPr>
            <w:tcW w:w="2575" w:type="pct"/>
          </w:tcPr>
          <w:p w:rsidR="001273D0" w:rsidRPr="001273D0" w:rsidRDefault="001273D0" w:rsidP="001273D0">
            <w:pPr>
              <w:jc w:val="both"/>
              <w:rPr>
                <w:rFonts w:ascii="Georgia" w:hAnsi="Georgia"/>
                <w:color w:val="000000"/>
              </w:rPr>
            </w:pPr>
            <w:r w:rsidRPr="001273D0">
              <w:rPr>
                <w:rFonts w:ascii="Georgia" w:hAnsi="Georgia"/>
                <w:color w:val="000000"/>
              </w:rPr>
              <w:t>Czasza/</w:t>
            </w:r>
            <w:r w:rsidRPr="001273D0">
              <w:rPr>
                <w:rFonts w:ascii="Georgia" w:hAnsi="Georgia"/>
                <w:shd w:val="clear" w:color="auto" w:fill="FFFFFF" w:themeFill="background1"/>
              </w:rPr>
              <w:t>płaszcz grzewczy/ z regulacją mocy. Urządzenie przeznaczone jest do prac laboratoryjnych i służy do podgrzewania różnego rodzaju cieczy. Umożliwia nastawę żądanej temperatury.</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14</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Rozdzielacz 250ml</w:t>
            </w:r>
          </w:p>
        </w:tc>
        <w:tc>
          <w:tcPr>
            <w:tcW w:w="2575" w:type="pct"/>
          </w:tcPr>
          <w:p w:rsidR="001273D0" w:rsidRPr="001273D0" w:rsidRDefault="001273D0" w:rsidP="001273D0">
            <w:pPr>
              <w:jc w:val="both"/>
              <w:rPr>
                <w:rFonts w:ascii="Georgia" w:hAnsi="Georgia"/>
              </w:rPr>
            </w:pPr>
            <w:r w:rsidRPr="001273D0">
              <w:rPr>
                <w:rFonts w:ascii="Georgia" w:hAnsi="Georgia"/>
              </w:rPr>
              <w:t>Rozdzielacz ze szklanym kranem i plastikowym korkiem o pojemności   250ml.</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2</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15</w:t>
            </w:r>
          </w:p>
        </w:tc>
        <w:tc>
          <w:tcPr>
            <w:tcW w:w="1321" w:type="pct"/>
            <w:gridSpan w:val="2"/>
            <w:vAlign w:val="center"/>
          </w:tcPr>
          <w:p w:rsidR="001273D0" w:rsidRPr="001273D0" w:rsidRDefault="001273D0" w:rsidP="00BB0B55">
            <w:pPr>
              <w:jc w:val="center"/>
              <w:rPr>
                <w:rFonts w:ascii="Georgia" w:hAnsi="Georgia"/>
                <w:color w:val="000000"/>
              </w:rPr>
            </w:pPr>
            <w:r w:rsidRPr="001273D0">
              <w:rPr>
                <w:rFonts w:ascii="Georgia" w:hAnsi="Georgia"/>
                <w:color w:val="000000"/>
              </w:rPr>
              <w:t>Rozdzielacz  100ml</w:t>
            </w:r>
          </w:p>
        </w:tc>
        <w:tc>
          <w:tcPr>
            <w:tcW w:w="2575" w:type="pct"/>
          </w:tcPr>
          <w:p w:rsidR="001273D0" w:rsidRPr="001273D0" w:rsidRDefault="001273D0" w:rsidP="001273D0">
            <w:pPr>
              <w:spacing w:before="100" w:beforeAutospacing="1" w:after="100" w:afterAutospacing="1"/>
              <w:jc w:val="both"/>
              <w:rPr>
                <w:rFonts w:ascii="Georgia" w:hAnsi="Georgia"/>
              </w:rPr>
            </w:pPr>
            <w:r w:rsidRPr="001273D0">
              <w:rPr>
                <w:rFonts w:ascii="Georgia" w:hAnsi="Georgia"/>
              </w:rPr>
              <w:t>Rozdzielacz ze szklanym kranem i plastikowym korkiem o pojemności   100ml.</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2</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lastRenderedPageBreak/>
              <w:t>16</w:t>
            </w:r>
          </w:p>
        </w:tc>
        <w:tc>
          <w:tcPr>
            <w:tcW w:w="1321" w:type="pct"/>
            <w:gridSpan w:val="2"/>
            <w:vAlign w:val="center"/>
          </w:tcPr>
          <w:p w:rsidR="001273D0" w:rsidRPr="001273D0" w:rsidRDefault="001273D0" w:rsidP="00BB0B55">
            <w:pPr>
              <w:jc w:val="center"/>
              <w:rPr>
                <w:rFonts w:ascii="Georgia" w:hAnsi="Georgia"/>
              </w:rPr>
            </w:pPr>
            <w:r w:rsidRPr="001273D0">
              <w:rPr>
                <w:rFonts w:ascii="Georgia" w:hAnsi="Georgia"/>
              </w:rPr>
              <w:t>Szafka wodna</w:t>
            </w:r>
          </w:p>
        </w:tc>
        <w:tc>
          <w:tcPr>
            <w:tcW w:w="2575" w:type="pct"/>
          </w:tcPr>
          <w:p w:rsidR="001273D0" w:rsidRPr="001273D0" w:rsidRDefault="001273D0" w:rsidP="001273D0">
            <w:pPr>
              <w:pStyle w:val="NormalnyWeb"/>
              <w:jc w:val="both"/>
              <w:rPr>
                <w:rFonts w:ascii="Georgia" w:hAnsi="Georgia" w:cs="Arial"/>
                <w:sz w:val="22"/>
                <w:szCs w:val="22"/>
                <w:shd w:val="clear" w:color="auto" w:fill="FFFFFF"/>
              </w:rPr>
            </w:pPr>
            <w:r w:rsidRPr="001273D0">
              <w:rPr>
                <w:rFonts w:ascii="Georgia" w:hAnsi="Georgia"/>
                <w:sz w:val="22"/>
                <w:szCs w:val="22"/>
              </w:rPr>
              <w:t>Konstrukcja z płyty wiórowej laminowanej, obrzeża PCV. Blat pokryty laminatem HPL. Wyposażona w 1-komorowy zlew chemoodporny (polipropylenowy 350x350 mm) oraz baterię 2-ku</w:t>
            </w:r>
            <w:r>
              <w:rPr>
                <w:rFonts w:ascii="Georgia" w:hAnsi="Georgia"/>
                <w:sz w:val="22"/>
                <w:szCs w:val="22"/>
              </w:rPr>
              <w:t xml:space="preserve">rkową ścienną. Kolorystyka: buk </w:t>
            </w:r>
            <w:r w:rsidRPr="001273D0">
              <w:rPr>
                <w:rFonts w:ascii="Georgia" w:hAnsi="Georgia"/>
                <w:sz w:val="22"/>
                <w:szCs w:val="22"/>
              </w:rPr>
              <w:t>Wymiary: 600 x 600 x 760 mm/+/-5%/</w:t>
            </w:r>
            <w:r w:rsidRPr="001273D0">
              <w:rPr>
                <w:rFonts w:ascii="Georgia" w:hAnsi="Georgia"/>
                <w:sz w:val="22"/>
                <w:szCs w:val="22"/>
              </w:rPr>
              <w:br/>
              <w:t xml:space="preserve">przyłącz ze ściany - szafka z otwartym tyłem, bez usługi montażu. </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17</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W</w:t>
            </w:r>
            <w:r w:rsidR="001273D0" w:rsidRPr="001273D0">
              <w:rPr>
                <w:rFonts w:ascii="Georgia" w:hAnsi="Georgia"/>
                <w:color w:val="000000"/>
              </w:rPr>
              <w:t>ózek laboratoryjny</w:t>
            </w:r>
          </w:p>
        </w:tc>
        <w:tc>
          <w:tcPr>
            <w:tcW w:w="2575" w:type="pct"/>
          </w:tcPr>
          <w:p w:rsidR="001273D0" w:rsidRPr="001273D0" w:rsidRDefault="001273D0" w:rsidP="001273D0">
            <w:pPr>
              <w:pStyle w:val="NormalnyWeb"/>
              <w:jc w:val="both"/>
              <w:rPr>
                <w:rFonts w:ascii="Georgia" w:hAnsi="Georgia" w:cs="Arial"/>
                <w:spacing w:val="4"/>
                <w:sz w:val="22"/>
                <w:szCs w:val="22"/>
                <w:shd w:val="clear" w:color="auto" w:fill="FFFFFF"/>
              </w:rPr>
            </w:pPr>
            <w:r w:rsidRPr="001273D0">
              <w:rPr>
                <w:rFonts w:ascii="Georgia" w:hAnsi="Georgia" w:cs="Arial"/>
                <w:spacing w:val="4"/>
                <w:sz w:val="22"/>
                <w:szCs w:val="22"/>
                <w:shd w:val="clear" w:color="auto" w:fill="FFFFFF"/>
              </w:rPr>
              <w:t xml:space="preserve">Wózek 3 - półkowy ze stali nierdzewnej, kolor </w:t>
            </w:r>
            <w:proofErr w:type="spellStart"/>
            <w:r w:rsidRPr="001273D0">
              <w:rPr>
                <w:rFonts w:ascii="Georgia" w:hAnsi="Georgia" w:cs="Arial"/>
                <w:spacing w:val="4"/>
                <w:sz w:val="22"/>
                <w:szCs w:val="22"/>
                <w:shd w:val="clear" w:color="auto" w:fill="FFFFFF"/>
              </w:rPr>
              <w:t>inox</w:t>
            </w:r>
            <w:proofErr w:type="spellEnd"/>
            <w:r w:rsidRPr="001273D0">
              <w:rPr>
                <w:rFonts w:ascii="Georgia" w:hAnsi="Georgia" w:cs="Arial"/>
                <w:spacing w:val="4"/>
                <w:sz w:val="22"/>
                <w:szCs w:val="22"/>
                <w:shd w:val="clear" w:color="auto" w:fill="FFFFFF"/>
              </w:rPr>
              <w:t>, o maksymalnym udźwigu 75 kg na półkę. Posiada 4 kółka gumowe z hamulcami do samodzielnego montażu. Wymiary powierzchni roboczej wynoszą 800x500mm.</w:t>
            </w:r>
            <w:r w:rsidRPr="001273D0">
              <w:rPr>
                <w:rFonts w:ascii="Georgia" w:hAnsi="Georgia"/>
                <w:sz w:val="22"/>
                <w:szCs w:val="22"/>
              </w:rPr>
              <w:t>/+/-10%/.</w:t>
            </w:r>
            <w:r w:rsidRPr="001273D0">
              <w:rPr>
                <w:rFonts w:ascii="Georgia" w:hAnsi="Georgia" w:cs="Arial"/>
                <w:spacing w:val="4"/>
                <w:sz w:val="22"/>
                <w:szCs w:val="22"/>
                <w:shd w:val="clear" w:color="auto" w:fill="FFFFFF"/>
              </w:rPr>
              <w:t xml:space="preserve"> Do samodzielnego montażu. Składany. Wymiary: Dł.860mm, szer.540mm, wys920mm.</w:t>
            </w:r>
            <w:r w:rsidRPr="001273D0">
              <w:rPr>
                <w:rFonts w:ascii="Georgia" w:hAnsi="Georgia"/>
                <w:sz w:val="22"/>
                <w:szCs w:val="22"/>
              </w:rPr>
              <w:t>/+/-10%/.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18</w:t>
            </w:r>
          </w:p>
        </w:tc>
        <w:tc>
          <w:tcPr>
            <w:tcW w:w="1321" w:type="pct"/>
            <w:gridSpan w:val="2"/>
            <w:vAlign w:val="center"/>
          </w:tcPr>
          <w:p w:rsidR="001273D0" w:rsidRPr="001273D0" w:rsidRDefault="001273D0" w:rsidP="00BB0B55">
            <w:pPr>
              <w:jc w:val="center"/>
              <w:rPr>
                <w:rFonts w:ascii="Georgia" w:hAnsi="Georgia"/>
                <w:color w:val="000000"/>
                <w:lang w:val="en-US"/>
              </w:rPr>
            </w:pPr>
            <w:r w:rsidRPr="001273D0">
              <w:rPr>
                <w:rFonts w:ascii="Georgia" w:hAnsi="Georgia"/>
                <w:color w:val="000000"/>
                <w:lang w:val="en-US"/>
              </w:rPr>
              <w:t>pH-</w:t>
            </w:r>
            <w:proofErr w:type="spellStart"/>
            <w:r w:rsidRPr="001273D0">
              <w:rPr>
                <w:rFonts w:ascii="Georgia" w:hAnsi="Georgia"/>
                <w:color w:val="000000"/>
                <w:lang w:val="en-US"/>
              </w:rPr>
              <w:t>metr</w:t>
            </w:r>
            <w:proofErr w:type="spellEnd"/>
          </w:p>
        </w:tc>
        <w:tc>
          <w:tcPr>
            <w:tcW w:w="2575" w:type="pct"/>
          </w:tcPr>
          <w:p w:rsidR="001273D0" w:rsidRDefault="001273D0" w:rsidP="001273D0">
            <w:pPr>
              <w:spacing w:after="0" w:line="240" w:lineRule="auto"/>
              <w:jc w:val="both"/>
              <w:rPr>
                <w:rFonts w:ascii="Georgia" w:hAnsi="Georgia"/>
                <w:shd w:val="clear" w:color="auto" w:fill="FFFFFF"/>
              </w:rPr>
            </w:pPr>
            <w:proofErr w:type="spellStart"/>
            <w:r w:rsidRPr="001273D0">
              <w:rPr>
                <w:rFonts w:ascii="Georgia" w:hAnsi="Georgia"/>
                <w:shd w:val="clear" w:color="auto" w:fill="FFFFFF"/>
              </w:rPr>
              <w:t>pH</w:t>
            </w:r>
            <w:proofErr w:type="spellEnd"/>
            <w:r w:rsidRPr="001273D0">
              <w:rPr>
                <w:rFonts w:ascii="Georgia" w:hAnsi="Georgia"/>
                <w:shd w:val="clear" w:color="auto" w:fill="FFFFFF"/>
              </w:rPr>
              <w:t>-metr z dużym wyświetlaczem LCD.</w:t>
            </w:r>
          </w:p>
          <w:p w:rsidR="001273D0" w:rsidRPr="001273D0" w:rsidRDefault="001273D0" w:rsidP="001273D0">
            <w:pPr>
              <w:spacing w:after="0" w:line="240" w:lineRule="auto"/>
              <w:jc w:val="both"/>
              <w:rPr>
                <w:rFonts w:ascii="Georgia" w:hAnsi="Georgia"/>
                <w:shd w:val="clear" w:color="auto" w:fill="FFFFFF"/>
              </w:rPr>
            </w:pPr>
            <w:r w:rsidRPr="001273D0">
              <w:rPr>
                <w:rFonts w:ascii="Georgia" w:hAnsi="Georgia"/>
                <w:shd w:val="clear" w:color="auto" w:fill="FFFFFF"/>
              </w:rPr>
              <w:t xml:space="preserve"> Możliwość zastosowania różnych elektrod </w:t>
            </w:r>
            <w:proofErr w:type="spellStart"/>
            <w:r w:rsidRPr="001273D0">
              <w:rPr>
                <w:rFonts w:ascii="Georgia" w:hAnsi="Georgia"/>
                <w:shd w:val="clear" w:color="auto" w:fill="FFFFFF"/>
              </w:rPr>
              <w:t>pH</w:t>
            </w:r>
            <w:proofErr w:type="spellEnd"/>
            <w:r w:rsidRPr="001273D0">
              <w:rPr>
                <w:rFonts w:ascii="Georgia" w:hAnsi="Georgia"/>
                <w:shd w:val="clear" w:color="auto" w:fill="FFFFFF"/>
              </w:rPr>
              <w:t>,</w:t>
            </w:r>
          </w:p>
          <w:p w:rsidR="001273D0" w:rsidRPr="001273D0" w:rsidRDefault="001273D0" w:rsidP="001273D0">
            <w:pPr>
              <w:spacing w:after="0" w:line="240" w:lineRule="auto"/>
              <w:jc w:val="both"/>
              <w:rPr>
                <w:rFonts w:ascii="Georgia" w:hAnsi="Georgia"/>
              </w:rPr>
            </w:pPr>
            <w:r w:rsidRPr="001273D0">
              <w:rPr>
                <w:rFonts w:ascii="Georgia" w:hAnsi="Georgia"/>
              </w:rPr>
              <w:t>Skala 0,00-14,00</w:t>
            </w:r>
          </w:p>
          <w:p w:rsidR="001273D0" w:rsidRPr="001273D0" w:rsidRDefault="001273D0" w:rsidP="001273D0">
            <w:pPr>
              <w:spacing w:after="0" w:line="240" w:lineRule="auto"/>
              <w:jc w:val="both"/>
              <w:rPr>
                <w:rFonts w:ascii="Georgia" w:hAnsi="Georgia"/>
              </w:rPr>
            </w:pPr>
            <w:r w:rsidRPr="001273D0">
              <w:rPr>
                <w:rFonts w:ascii="Georgia" w:hAnsi="Georgia"/>
              </w:rPr>
              <w:t>Rozdzielczość 0,01pH</w:t>
            </w:r>
          </w:p>
          <w:p w:rsidR="001273D0" w:rsidRPr="001273D0" w:rsidRDefault="001273D0" w:rsidP="001273D0">
            <w:pPr>
              <w:spacing w:after="0" w:line="240" w:lineRule="auto"/>
              <w:jc w:val="both"/>
              <w:rPr>
                <w:rFonts w:ascii="Georgia" w:hAnsi="Georgia"/>
              </w:rPr>
            </w:pPr>
            <w:r w:rsidRPr="001273D0">
              <w:rPr>
                <w:rFonts w:ascii="Georgia" w:hAnsi="Georgia"/>
              </w:rPr>
              <w:t>Dokładność 0,2pH</w:t>
            </w:r>
          </w:p>
          <w:p w:rsidR="001273D0" w:rsidRPr="001273D0" w:rsidRDefault="001273D0" w:rsidP="001273D0">
            <w:pPr>
              <w:spacing w:after="0" w:line="240" w:lineRule="auto"/>
              <w:jc w:val="both"/>
              <w:rPr>
                <w:rFonts w:ascii="Georgia" w:hAnsi="Georgia"/>
              </w:rPr>
            </w:pPr>
            <w:r w:rsidRPr="001273D0">
              <w:rPr>
                <w:rFonts w:ascii="Georgia" w:hAnsi="Georgia"/>
              </w:rPr>
              <w:t>Kalibracja  Ręczna, 2-punktowa, przy użyciu roztworów kalibracyjnych</w:t>
            </w:r>
          </w:p>
          <w:p w:rsidR="001273D0" w:rsidRPr="001273D0" w:rsidRDefault="001273D0" w:rsidP="001273D0">
            <w:pPr>
              <w:spacing w:after="0" w:line="240" w:lineRule="auto"/>
              <w:jc w:val="both"/>
              <w:rPr>
                <w:rFonts w:ascii="Georgia" w:hAnsi="Georgia"/>
              </w:rPr>
            </w:pPr>
            <w:r w:rsidRPr="001273D0">
              <w:rPr>
                <w:rFonts w:ascii="Georgia" w:hAnsi="Georgia"/>
              </w:rPr>
              <w:t>Zasilanie 2x1,5V</w:t>
            </w:r>
          </w:p>
          <w:p w:rsidR="001273D0" w:rsidRPr="001273D0" w:rsidRDefault="001273D0" w:rsidP="001273D0">
            <w:pPr>
              <w:spacing w:after="0" w:line="240" w:lineRule="auto"/>
              <w:jc w:val="both"/>
              <w:rPr>
                <w:rFonts w:ascii="Georgia" w:hAnsi="Georgia"/>
              </w:rPr>
            </w:pPr>
            <w:r w:rsidRPr="001273D0">
              <w:rPr>
                <w:rFonts w:ascii="Georgia" w:hAnsi="Georgia"/>
              </w:rPr>
              <w:t>Wymiary  66 x 50 x 25 mm/+/-10%/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5</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19</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W</w:t>
            </w:r>
            <w:r w:rsidR="001273D0" w:rsidRPr="001273D0">
              <w:rPr>
                <w:rFonts w:ascii="Georgia" w:hAnsi="Georgia"/>
                <w:color w:val="000000"/>
              </w:rPr>
              <w:t xml:space="preserve">alizka </w:t>
            </w:r>
            <w:proofErr w:type="spellStart"/>
            <w:r w:rsidR="001273D0" w:rsidRPr="001273D0">
              <w:rPr>
                <w:rFonts w:ascii="Georgia" w:hAnsi="Georgia"/>
                <w:color w:val="000000"/>
              </w:rPr>
              <w:t>ekobadacza</w:t>
            </w:r>
            <w:proofErr w:type="spellEnd"/>
          </w:p>
        </w:tc>
        <w:tc>
          <w:tcPr>
            <w:tcW w:w="2575" w:type="pct"/>
          </w:tcPr>
          <w:p w:rsidR="001273D0" w:rsidRPr="001273D0" w:rsidRDefault="001273D0" w:rsidP="001273D0">
            <w:pPr>
              <w:jc w:val="both"/>
              <w:rPr>
                <w:rFonts w:ascii="Georgia" w:hAnsi="Georgia"/>
              </w:rPr>
            </w:pPr>
            <w:r w:rsidRPr="001273D0">
              <w:rPr>
                <w:rFonts w:ascii="Georgia" w:hAnsi="Georgia"/>
              </w:rPr>
              <w:t xml:space="preserve">Zestaw umożliwia przeprowadzenie łącznie ok. 500 testów kolorystycznych określających zawartość azotynów, azotanów, fosforanów, amoniaku, jonów żelaza, twardości i </w:t>
            </w:r>
            <w:proofErr w:type="spellStart"/>
            <w:r w:rsidRPr="001273D0">
              <w:rPr>
                <w:rFonts w:ascii="Georgia" w:hAnsi="Georgia"/>
              </w:rPr>
              <w:t>pH</w:t>
            </w:r>
            <w:proofErr w:type="spellEnd"/>
            <w:r w:rsidRPr="001273D0">
              <w:rPr>
                <w:rFonts w:ascii="Georgia" w:hAnsi="Georgia"/>
              </w:rPr>
              <w:t xml:space="preserve"> badanej wody oraz zmierzenie kwasowości gleby.</w:t>
            </w:r>
          </w:p>
          <w:p w:rsidR="001273D0" w:rsidRPr="001273D0" w:rsidRDefault="001273D0" w:rsidP="001273D0">
            <w:pPr>
              <w:spacing w:after="0" w:line="240" w:lineRule="auto"/>
              <w:rPr>
                <w:rFonts w:ascii="Georgia" w:hAnsi="Georgia"/>
              </w:rPr>
            </w:pPr>
            <w:r w:rsidRPr="001273D0">
              <w:rPr>
                <w:rFonts w:ascii="Georgia" w:hAnsi="Georgia"/>
              </w:rPr>
              <w:t> W skład zestawu wchodzą:</w:t>
            </w:r>
          </w:p>
          <w:p w:rsidR="001273D0" w:rsidRPr="001273D0" w:rsidRDefault="001273D0" w:rsidP="001273D0">
            <w:pPr>
              <w:spacing w:after="0" w:line="240" w:lineRule="auto"/>
              <w:rPr>
                <w:rFonts w:ascii="Georgia" w:hAnsi="Georgia"/>
              </w:rPr>
            </w:pPr>
            <w:r w:rsidRPr="001273D0">
              <w:rPr>
                <w:rFonts w:ascii="Georgia" w:hAnsi="Georgia"/>
              </w:rPr>
              <w:t xml:space="preserve"> - Szczegółowa Instrukcja  </w:t>
            </w:r>
            <w:r w:rsidRPr="001273D0">
              <w:rPr>
                <w:rFonts w:ascii="Georgia" w:hAnsi="Georgia"/>
              </w:rPr>
              <w:br/>
              <w:t>- Notatnik</w:t>
            </w:r>
          </w:p>
          <w:p w:rsidR="001273D0" w:rsidRPr="001273D0" w:rsidRDefault="001273D0" w:rsidP="001273D0">
            <w:pPr>
              <w:spacing w:after="0" w:line="240" w:lineRule="auto"/>
              <w:rPr>
                <w:rFonts w:ascii="Georgia" w:hAnsi="Georgia"/>
              </w:rPr>
            </w:pPr>
            <w:r w:rsidRPr="001273D0">
              <w:rPr>
                <w:rFonts w:ascii="Georgia" w:hAnsi="Georgia"/>
              </w:rPr>
              <w:t xml:space="preserve">- Płyn </w:t>
            </w:r>
            <w:proofErr w:type="spellStart"/>
            <w:r w:rsidRPr="001273D0">
              <w:rPr>
                <w:rFonts w:ascii="Georgia" w:hAnsi="Georgia"/>
              </w:rPr>
              <w:t>Helliga</w:t>
            </w:r>
            <w:proofErr w:type="spellEnd"/>
          </w:p>
          <w:p w:rsidR="001273D0" w:rsidRPr="001273D0" w:rsidRDefault="001273D0" w:rsidP="001273D0">
            <w:pPr>
              <w:spacing w:after="0" w:line="240" w:lineRule="auto"/>
              <w:rPr>
                <w:rFonts w:ascii="Georgia" w:hAnsi="Georgia"/>
              </w:rPr>
            </w:pPr>
            <w:r w:rsidRPr="001273D0">
              <w:rPr>
                <w:rFonts w:ascii="Georgia" w:hAnsi="Georgia"/>
              </w:rPr>
              <w:t>- Strzykawka 5 ml</w:t>
            </w:r>
          </w:p>
          <w:p w:rsidR="001273D0" w:rsidRPr="001273D0" w:rsidRDefault="001273D0" w:rsidP="001273D0">
            <w:pPr>
              <w:spacing w:after="0" w:line="240" w:lineRule="auto"/>
              <w:rPr>
                <w:rFonts w:ascii="Georgia" w:hAnsi="Georgia"/>
              </w:rPr>
            </w:pPr>
            <w:r w:rsidRPr="001273D0">
              <w:rPr>
                <w:rFonts w:ascii="Georgia" w:hAnsi="Georgia"/>
              </w:rPr>
              <w:t>- Strzykawka 10 ml</w:t>
            </w:r>
          </w:p>
          <w:p w:rsidR="001273D0" w:rsidRPr="001273D0" w:rsidRDefault="001273D0" w:rsidP="001273D0">
            <w:pPr>
              <w:spacing w:after="0" w:line="240" w:lineRule="auto"/>
              <w:jc w:val="both"/>
              <w:rPr>
                <w:rFonts w:ascii="Georgia" w:hAnsi="Georgia"/>
              </w:rPr>
            </w:pPr>
            <w:r w:rsidRPr="001273D0">
              <w:rPr>
                <w:rFonts w:ascii="Georgia" w:hAnsi="Georgia"/>
              </w:rPr>
              <w:t>- Bibuły osuszające</w:t>
            </w:r>
          </w:p>
          <w:p w:rsidR="001273D0" w:rsidRPr="001273D0" w:rsidRDefault="001273D0" w:rsidP="001273D0">
            <w:pPr>
              <w:spacing w:after="0" w:line="240" w:lineRule="auto"/>
              <w:jc w:val="both"/>
              <w:rPr>
                <w:rFonts w:ascii="Georgia" w:hAnsi="Georgia"/>
              </w:rPr>
            </w:pPr>
            <w:r w:rsidRPr="001273D0">
              <w:rPr>
                <w:rFonts w:ascii="Georgia" w:hAnsi="Georgia"/>
              </w:rPr>
              <w:t>- Lupa powiększająca x 5</w:t>
            </w:r>
          </w:p>
          <w:p w:rsidR="001273D0" w:rsidRPr="001273D0" w:rsidRDefault="001273D0" w:rsidP="001273D0">
            <w:pPr>
              <w:spacing w:after="0" w:line="240" w:lineRule="auto"/>
              <w:jc w:val="both"/>
              <w:rPr>
                <w:rFonts w:ascii="Georgia" w:hAnsi="Georgia"/>
              </w:rPr>
            </w:pPr>
            <w:r w:rsidRPr="001273D0">
              <w:rPr>
                <w:rFonts w:ascii="Georgia" w:hAnsi="Georgia"/>
              </w:rPr>
              <w:t xml:space="preserve">- Probówka </w:t>
            </w:r>
            <w:proofErr w:type="spellStart"/>
            <w:r w:rsidRPr="001273D0">
              <w:rPr>
                <w:rFonts w:ascii="Georgia" w:hAnsi="Georgia"/>
              </w:rPr>
              <w:t>okrągłodenna</w:t>
            </w:r>
            <w:proofErr w:type="spellEnd"/>
          </w:p>
          <w:p w:rsidR="001273D0" w:rsidRPr="001273D0" w:rsidRDefault="001273D0" w:rsidP="001273D0">
            <w:pPr>
              <w:spacing w:after="0" w:line="240" w:lineRule="auto"/>
              <w:jc w:val="both"/>
              <w:rPr>
                <w:rFonts w:ascii="Georgia" w:hAnsi="Georgia"/>
              </w:rPr>
            </w:pPr>
            <w:r w:rsidRPr="001273D0">
              <w:rPr>
                <w:rFonts w:ascii="Georgia" w:hAnsi="Georgia"/>
              </w:rPr>
              <w:t>- Stojak plastikowy do probówek</w:t>
            </w:r>
          </w:p>
          <w:p w:rsidR="001273D0" w:rsidRPr="001273D0" w:rsidRDefault="001273D0" w:rsidP="001273D0">
            <w:pPr>
              <w:spacing w:after="0" w:line="240" w:lineRule="auto"/>
              <w:jc w:val="both"/>
              <w:rPr>
                <w:rFonts w:ascii="Georgia" w:hAnsi="Georgia"/>
              </w:rPr>
            </w:pPr>
            <w:r w:rsidRPr="001273D0">
              <w:rPr>
                <w:rFonts w:ascii="Georgia" w:hAnsi="Georgia"/>
              </w:rPr>
              <w:t>- Łyżeczka do poboru próbek gleby</w:t>
            </w:r>
          </w:p>
          <w:p w:rsidR="001273D0" w:rsidRPr="001273D0" w:rsidRDefault="001273D0" w:rsidP="001273D0">
            <w:pPr>
              <w:spacing w:after="0" w:line="240" w:lineRule="auto"/>
              <w:jc w:val="both"/>
              <w:rPr>
                <w:rFonts w:ascii="Georgia" w:hAnsi="Georgia"/>
              </w:rPr>
            </w:pPr>
            <w:r w:rsidRPr="001273D0">
              <w:rPr>
                <w:rFonts w:ascii="Georgia" w:hAnsi="Georgia"/>
              </w:rPr>
              <w:t xml:space="preserve">- Płytka porcelanowa kwasomierza </w:t>
            </w:r>
            <w:proofErr w:type="spellStart"/>
            <w:r w:rsidRPr="001273D0">
              <w:rPr>
                <w:rFonts w:ascii="Georgia" w:hAnsi="Georgia"/>
              </w:rPr>
              <w:t>Helliga</w:t>
            </w:r>
            <w:proofErr w:type="spellEnd"/>
          </w:p>
          <w:p w:rsidR="001273D0" w:rsidRPr="001273D0" w:rsidRDefault="001273D0" w:rsidP="001273D0">
            <w:pPr>
              <w:spacing w:after="0" w:line="240" w:lineRule="auto"/>
              <w:jc w:val="both"/>
              <w:rPr>
                <w:rFonts w:ascii="Georgia" w:hAnsi="Georgia"/>
              </w:rPr>
            </w:pPr>
            <w:r w:rsidRPr="001273D0">
              <w:rPr>
                <w:rFonts w:ascii="Georgia" w:hAnsi="Georgia"/>
              </w:rPr>
              <w:lastRenderedPageBreak/>
              <w:t>- Trzy łyżeczki do poboru odczynników sypkich</w:t>
            </w:r>
          </w:p>
          <w:p w:rsidR="001273D0" w:rsidRPr="001273D0" w:rsidRDefault="001273D0" w:rsidP="001273D0">
            <w:pPr>
              <w:spacing w:after="0" w:line="240" w:lineRule="auto"/>
              <w:jc w:val="both"/>
              <w:rPr>
                <w:rFonts w:ascii="Georgia" w:hAnsi="Georgia"/>
              </w:rPr>
            </w:pPr>
            <w:r w:rsidRPr="001273D0">
              <w:rPr>
                <w:rFonts w:ascii="Georgia" w:hAnsi="Georgia"/>
              </w:rPr>
              <w:t>- Trzy próbówki analityczne płaskodenne z korkami</w:t>
            </w:r>
          </w:p>
          <w:p w:rsidR="001273D0" w:rsidRPr="001273D0" w:rsidRDefault="001273D0" w:rsidP="001273D0">
            <w:pPr>
              <w:spacing w:after="0" w:line="240" w:lineRule="auto"/>
              <w:jc w:val="both"/>
              <w:rPr>
                <w:rFonts w:ascii="Georgia" w:hAnsi="Georgia"/>
              </w:rPr>
            </w:pPr>
            <w:r w:rsidRPr="001273D0">
              <w:rPr>
                <w:rFonts w:ascii="Georgia" w:hAnsi="Georgia"/>
              </w:rPr>
              <w:t>- Zalaminowane skale barwne do odczytywania wyników.</w:t>
            </w:r>
          </w:p>
          <w:p w:rsidR="001273D0" w:rsidRPr="001273D0" w:rsidRDefault="001273D0" w:rsidP="001273D0">
            <w:pPr>
              <w:spacing w:after="0" w:line="240" w:lineRule="auto"/>
              <w:jc w:val="both"/>
              <w:rPr>
                <w:rFonts w:ascii="Georgia" w:hAnsi="Georgia"/>
              </w:rPr>
            </w:pPr>
            <w:r w:rsidRPr="001273D0">
              <w:rPr>
                <w:rFonts w:ascii="Georgia" w:hAnsi="Georgia"/>
              </w:rPr>
              <w:t>- 15 plastikowych buteleczek z mianowanymi roztworami wskaźników</w:t>
            </w:r>
          </w:p>
          <w:p w:rsidR="001273D0" w:rsidRPr="001273D0" w:rsidRDefault="001273D0" w:rsidP="001273D0">
            <w:pPr>
              <w:spacing w:after="0" w:line="240" w:lineRule="auto"/>
              <w:jc w:val="both"/>
              <w:rPr>
                <w:rFonts w:ascii="Georgia" w:hAnsi="Georgia"/>
              </w:rPr>
            </w:pPr>
            <w:r w:rsidRPr="001273D0">
              <w:rPr>
                <w:rFonts w:ascii="Georgia" w:hAnsi="Georgia"/>
              </w:rPr>
              <w:t>- Siateczka do usuwania zanieczyszczeń mechanicznych z pola poboru wody</w:t>
            </w:r>
          </w:p>
          <w:p w:rsidR="001273D0" w:rsidRPr="001273D0" w:rsidRDefault="001273D0" w:rsidP="001273D0">
            <w:pPr>
              <w:jc w:val="both"/>
              <w:rPr>
                <w:rFonts w:ascii="Georgia" w:hAnsi="Georgia"/>
              </w:rPr>
            </w:pP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lastRenderedPageBreak/>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20</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Z</w:t>
            </w:r>
            <w:r w:rsidR="001273D0" w:rsidRPr="001273D0">
              <w:rPr>
                <w:rFonts w:ascii="Georgia" w:hAnsi="Georgia"/>
                <w:color w:val="000000"/>
              </w:rPr>
              <w:t xml:space="preserve">estaw uzupełniający walizka </w:t>
            </w:r>
            <w:proofErr w:type="spellStart"/>
            <w:r w:rsidR="001273D0" w:rsidRPr="001273D0">
              <w:rPr>
                <w:rFonts w:ascii="Georgia" w:hAnsi="Georgia"/>
                <w:color w:val="000000"/>
              </w:rPr>
              <w:t>ekobadacza</w:t>
            </w:r>
            <w:proofErr w:type="spellEnd"/>
          </w:p>
        </w:tc>
        <w:tc>
          <w:tcPr>
            <w:tcW w:w="2575" w:type="pct"/>
          </w:tcPr>
          <w:p w:rsidR="001273D0" w:rsidRPr="001273D0" w:rsidRDefault="001273D0" w:rsidP="001273D0">
            <w:pPr>
              <w:spacing w:after="0" w:line="240" w:lineRule="auto"/>
              <w:jc w:val="both"/>
              <w:rPr>
                <w:rFonts w:ascii="Georgia" w:hAnsi="Georgia"/>
              </w:rPr>
            </w:pPr>
            <w:r w:rsidRPr="00CC2B44">
              <w:rPr>
                <w:rFonts w:ascii="Georgia" w:hAnsi="Georgia"/>
              </w:rPr>
              <w:t>Pakiet zawiera uzupełnienie wszystkich niezbędnych odczynników płynnych oraz sypkich w takich samych ilościach i objętości jak zestaw podstawowy</w:t>
            </w:r>
          </w:p>
          <w:p w:rsidR="001273D0" w:rsidRPr="001273D0" w:rsidRDefault="001273D0" w:rsidP="001273D0">
            <w:pPr>
              <w:spacing w:after="0" w:line="240" w:lineRule="auto"/>
              <w:jc w:val="both"/>
              <w:rPr>
                <w:rFonts w:ascii="Georgia" w:hAnsi="Georgia"/>
              </w:rPr>
            </w:pPr>
            <w:r w:rsidRPr="001273D0">
              <w:rPr>
                <w:rFonts w:ascii="Georgia" w:hAnsi="Georgia"/>
              </w:rPr>
              <w:t> </w:t>
            </w:r>
            <w:r w:rsidRPr="001273D0">
              <w:rPr>
                <w:rStyle w:val="Pogrubienie"/>
                <w:rFonts w:ascii="Georgia" w:hAnsi="Georgia" w:cs="Arial"/>
              </w:rPr>
              <w:t>Zestaw uzupełniający zawiera 43</w:t>
            </w:r>
            <w:r w:rsidR="00725C9A">
              <w:rPr>
                <w:rStyle w:val="Pogrubienie"/>
                <w:rFonts w:ascii="Georgia" w:hAnsi="Georgia" w:cs="Arial"/>
              </w:rPr>
              <w:t xml:space="preserve"> </w:t>
            </w:r>
            <w:r w:rsidRPr="001273D0">
              <w:rPr>
                <w:rStyle w:val="Pogrubienie"/>
                <w:rFonts w:ascii="Georgia" w:hAnsi="Georgia" w:cs="Arial"/>
              </w:rPr>
              <w:t>akcesoria:</w:t>
            </w:r>
          </w:p>
          <w:p w:rsidR="001273D0" w:rsidRPr="001273D0" w:rsidRDefault="001273D0" w:rsidP="001273D0">
            <w:pPr>
              <w:spacing w:after="0" w:line="240" w:lineRule="auto"/>
              <w:jc w:val="both"/>
              <w:rPr>
                <w:rFonts w:ascii="Georgia" w:hAnsi="Georgia"/>
              </w:rPr>
            </w:pPr>
            <w:r w:rsidRPr="001273D0">
              <w:rPr>
                <w:rFonts w:ascii="Georgia" w:hAnsi="Georgia"/>
              </w:rPr>
              <w:t xml:space="preserve">Buteleczki i pojemniki na odczynniki sypkie o wymiarach i w ilości odpowiadających oryginalnej wytłoczce w kupionym </w:t>
            </w:r>
            <w:r w:rsidR="0030373D">
              <w:rPr>
                <w:rFonts w:ascii="Georgia" w:hAnsi="Georgia"/>
              </w:rPr>
              <w:t>wcześniej zestawie podstawowym -</w:t>
            </w:r>
            <w:r w:rsidRPr="001273D0">
              <w:rPr>
                <w:rFonts w:ascii="Georgia" w:hAnsi="Georgia"/>
              </w:rPr>
              <w:t xml:space="preserve"> 15 szt.</w:t>
            </w:r>
          </w:p>
          <w:p w:rsidR="001273D0" w:rsidRPr="001273D0" w:rsidRDefault="001273D0" w:rsidP="001273D0">
            <w:pPr>
              <w:spacing w:after="0" w:line="240" w:lineRule="auto"/>
              <w:jc w:val="both"/>
              <w:rPr>
                <w:rFonts w:ascii="Georgia" w:hAnsi="Georgia"/>
              </w:rPr>
            </w:pPr>
            <w:r w:rsidRPr="001273D0">
              <w:rPr>
                <w:rFonts w:ascii="Georgia" w:hAnsi="Georgia"/>
              </w:rPr>
              <w:t>Lupa kloszowa do przetrzymywania i tra</w:t>
            </w:r>
            <w:r w:rsidR="0030373D">
              <w:rPr>
                <w:rFonts w:ascii="Georgia" w:hAnsi="Georgia"/>
              </w:rPr>
              <w:t xml:space="preserve">nsportu złapanych okazów owadów - </w:t>
            </w:r>
            <w:r w:rsidRPr="001273D0">
              <w:rPr>
                <w:rFonts w:ascii="Georgia" w:hAnsi="Georgia"/>
              </w:rPr>
              <w:t>1szt.</w:t>
            </w:r>
          </w:p>
          <w:p w:rsidR="001273D0" w:rsidRPr="001273D0" w:rsidRDefault="001273D0" w:rsidP="001273D0">
            <w:pPr>
              <w:spacing w:after="0" w:line="240" w:lineRule="auto"/>
              <w:jc w:val="both"/>
              <w:rPr>
                <w:rFonts w:ascii="Georgia" w:hAnsi="Georgia"/>
              </w:rPr>
            </w:pPr>
            <w:r w:rsidRPr="001273D0">
              <w:rPr>
                <w:rFonts w:ascii="Georgia" w:hAnsi="Georgia"/>
              </w:rPr>
              <w:t>Niklowany wskaźnik teleskopowy 100</w:t>
            </w:r>
            <w:r w:rsidR="0030373D">
              <w:rPr>
                <w:rFonts w:ascii="Georgia" w:hAnsi="Georgia"/>
              </w:rPr>
              <w:t xml:space="preserve"> cm z haczykiem do zawieszenia -</w:t>
            </w:r>
            <w:r w:rsidRPr="001273D0">
              <w:rPr>
                <w:rFonts w:ascii="Georgia" w:hAnsi="Georgia"/>
              </w:rPr>
              <w:t xml:space="preserve"> 1 szt.</w:t>
            </w:r>
          </w:p>
          <w:p w:rsidR="001273D0" w:rsidRPr="001273D0" w:rsidRDefault="0030373D" w:rsidP="001273D0">
            <w:pPr>
              <w:spacing w:after="0" w:line="240" w:lineRule="auto"/>
              <w:jc w:val="both"/>
              <w:rPr>
                <w:rFonts w:ascii="Georgia" w:hAnsi="Georgia"/>
              </w:rPr>
            </w:pPr>
            <w:r>
              <w:rPr>
                <w:rFonts w:ascii="Georgia" w:hAnsi="Georgia"/>
              </w:rPr>
              <w:t>Szklany palnik spirytusowy -</w:t>
            </w:r>
            <w:r w:rsidR="001273D0" w:rsidRPr="001273D0">
              <w:rPr>
                <w:rFonts w:ascii="Georgia" w:hAnsi="Georgia"/>
              </w:rPr>
              <w:t xml:space="preserve"> 1 szt. /brak na fotce/</w:t>
            </w:r>
          </w:p>
          <w:p w:rsidR="001273D0" w:rsidRPr="001273D0" w:rsidRDefault="001273D0" w:rsidP="001273D0">
            <w:pPr>
              <w:spacing w:after="0" w:line="240" w:lineRule="auto"/>
              <w:jc w:val="both"/>
              <w:rPr>
                <w:rFonts w:ascii="Georgia" w:hAnsi="Georgia"/>
              </w:rPr>
            </w:pPr>
            <w:r w:rsidRPr="001273D0">
              <w:rPr>
                <w:rFonts w:ascii="Georgia" w:hAnsi="Georgia"/>
              </w:rPr>
              <w:t>Gru</w:t>
            </w:r>
            <w:r w:rsidR="0030373D">
              <w:rPr>
                <w:rFonts w:ascii="Georgia" w:hAnsi="Georgia"/>
              </w:rPr>
              <w:t>bościenne probówki biologiczne -</w:t>
            </w:r>
            <w:r w:rsidRPr="001273D0">
              <w:rPr>
                <w:rFonts w:ascii="Georgia" w:hAnsi="Georgia"/>
              </w:rPr>
              <w:t xml:space="preserve"> 20 szt.</w:t>
            </w:r>
          </w:p>
          <w:p w:rsidR="001273D0" w:rsidRPr="001273D0" w:rsidRDefault="0030373D" w:rsidP="001273D0">
            <w:pPr>
              <w:spacing w:after="0" w:line="240" w:lineRule="auto"/>
              <w:jc w:val="both"/>
              <w:rPr>
                <w:rFonts w:ascii="Georgia" w:hAnsi="Georgia"/>
              </w:rPr>
            </w:pPr>
            <w:r>
              <w:rPr>
                <w:rFonts w:ascii="Georgia" w:hAnsi="Georgia"/>
              </w:rPr>
              <w:t xml:space="preserve">Płyn </w:t>
            </w:r>
            <w:proofErr w:type="spellStart"/>
            <w:r>
              <w:rPr>
                <w:rFonts w:ascii="Georgia" w:hAnsi="Georgia"/>
              </w:rPr>
              <w:t>Heliga</w:t>
            </w:r>
            <w:proofErr w:type="spellEnd"/>
            <w:r>
              <w:rPr>
                <w:rFonts w:ascii="Georgia" w:hAnsi="Georgia"/>
              </w:rPr>
              <w:t xml:space="preserve"> do badania </w:t>
            </w:r>
            <w:proofErr w:type="spellStart"/>
            <w:r>
              <w:rPr>
                <w:rFonts w:ascii="Georgia" w:hAnsi="Georgia"/>
              </w:rPr>
              <w:t>pH</w:t>
            </w:r>
            <w:proofErr w:type="spellEnd"/>
            <w:r>
              <w:rPr>
                <w:rFonts w:ascii="Georgia" w:hAnsi="Georgia"/>
              </w:rPr>
              <w:t xml:space="preserve"> gleb -</w:t>
            </w:r>
            <w:r w:rsidR="001273D0" w:rsidRPr="001273D0">
              <w:rPr>
                <w:rFonts w:ascii="Georgia" w:hAnsi="Georgia"/>
              </w:rPr>
              <w:t xml:space="preserve"> 1 szt.</w:t>
            </w:r>
          </w:p>
          <w:p w:rsidR="001273D0" w:rsidRPr="001273D0" w:rsidRDefault="0030373D" w:rsidP="001273D0">
            <w:pPr>
              <w:spacing w:after="0" w:line="240" w:lineRule="auto"/>
              <w:jc w:val="both"/>
              <w:rPr>
                <w:rFonts w:ascii="Georgia" w:hAnsi="Georgia"/>
              </w:rPr>
            </w:pPr>
            <w:r>
              <w:rPr>
                <w:rFonts w:ascii="Georgia" w:hAnsi="Georgia"/>
              </w:rPr>
              <w:t>Bibuły osuszające -</w:t>
            </w:r>
            <w:r w:rsidR="001273D0" w:rsidRPr="001273D0">
              <w:rPr>
                <w:rFonts w:ascii="Georgia" w:hAnsi="Georgia"/>
              </w:rPr>
              <w:t xml:space="preserve"> 2 pakiety.</w:t>
            </w:r>
          </w:p>
          <w:p w:rsidR="001273D0" w:rsidRPr="001273D0" w:rsidRDefault="001273D0" w:rsidP="001273D0">
            <w:pPr>
              <w:spacing w:after="0" w:line="240" w:lineRule="auto"/>
              <w:jc w:val="both"/>
              <w:rPr>
                <w:rFonts w:ascii="Georgia" w:hAnsi="Georgia"/>
              </w:rPr>
            </w:pPr>
            <w:r w:rsidRPr="001273D0">
              <w:rPr>
                <w:rFonts w:ascii="Georgia" w:hAnsi="Georgia"/>
              </w:rPr>
              <w:t>Strzykawki 10 ml</w:t>
            </w:r>
            <w:r w:rsidR="0030373D">
              <w:rPr>
                <w:rFonts w:ascii="Georgia" w:hAnsi="Georgia"/>
              </w:rPr>
              <w:t xml:space="preserve"> -</w:t>
            </w:r>
            <w:bookmarkStart w:id="0" w:name="_GoBack"/>
            <w:bookmarkEnd w:id="0"/>
            <w:r w:rsidRPr="001273D0">
              <w:rPr>
                <w:rFonts w:ascii="Georgia" w:hAnsi="Georgia"/>
              </w:rPr>
              <w:t xml:space="preserve"> 2 szt.</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21</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Z</w:t>
            </w:r>
            <w:r w:rsidR="001273D0" w:rsidRPr="001273D0">
              <w:rPr>
                <w:rFonts w:ascii="Georgia" w:hAnsi="Georgia"/>
                <w:color w:val="000000"/>
              </w:rPr>
              <w:t>estaw do destylacji</w:t>
            </w:r>
          </w:p>
        </w:tc>
        <w:tc>
          <w:tcPr>
            <w:tcW w:w="2575" w:type="pct"/>
          </w:tcPr>
          <w:p w:rsidR="001273D0" w:rsidRPr="001273D0" w:rsidRDefault="001273D0" w:rsidP="001273D0">
            <w:pPr>
              <w:spacing w:after="0" w:line="240" w:lineRule="auto"/>
              <w:jc w:val="both"/>
              <w:rPr>
                <w:rFonts w:ascii="Georgia" w:hAnsi="Georgia"/>
              </w:rPr>
            </w:pPr>
            <w:r w:rsidRPr="001273D0">
              <w:rPr>
                <w:rFonts w:ascii="Georgia" w:hAnsi="Georgia"/>
              </w:rPr>
              <w:t>Zestaw do destylacji</w:t>
            </w:r>
          </w:p>
          <w:p w:rsidR="001273D0" w:rsidRPr="001273D0" w:rsidRDefault="001273D0" w:rsidP="001273D0">
            <w:pPr>
              <w:spacing w:after="0" w:line="240" w:lineRule="auto"/>
              <w:jc w:val="both"/>
              <w:rPr>
                <w:rFonts w:ascii="Georgia" w:hAnsi="Georgia"/>
              </w:rPr>
            </w:pPr>
            <w:r w:rsidRPr="001273D0">
              <w:rPr>
                <w:rFonts w:ascii="Georgia" w:hAnsi="Georgia"/>
              </w:rPr>
              <w:t xml:space="preserve">Wykonany ze szkła </w:t>
            </w:r>
            <w:proofErr w:type="spellStart"/>
            <w:r w:rsidRPr="001273D0">
              <w:rPr>
                <w:rFonts w:ascii="Georgia" w:hAnsi="Georgia"/>
              </w:rPr>
              <w:t>borokrzemianowego</w:t>
            </w:r>
            <w:proofErr w:type="spellEnd"/>
            <w:r w:rsidRPr="001273D0">
              <w:rPr>
                <w:rFonts w:ascii="Georgia" w:hAnsi="Georgia"/>
              </w:rPr>
              <w:t xml:space="preserve"> zestaw do destylacji składa się </w:t>
            </w:r>
            <w:r w:rsidR="00725C9A">
              <w:rPr>
                <w:rFonts w:ascii="Georgia" w:hAnsi="Georgia"/>
              </w:rPr>
              <w:br/>
            </w:r>
            <w:r w:rsidRPr="001273D0">
              <w:rPr>
                <w:rFonts w:ascii="Georgia" w:hAnsi="Georgia"/>
              </w:rPr>
              <w:t>z następujących elementów:</w:t>
            </w:r>
          </w:p>
          <w:p w:rsidR="001273D0" w:rsidRPr="00725C9A" w:rsidRDefault="001273D0" w:rsidP="00725C9A">
            <w:pPr>
              <w:pStyle w:val="Akapitzlist"/>
              <w:numPr>
                <w:ilvl w:val="0"/>
                <w:numId w:val="7"/>
              </w:numPr>
              <w:spacing w:after="0"/>
            </w:pPr>
            <w:r w:rsidRPr="00725C9A">
              <w:t>rozdzielacz 100 ml,</w:t>
            </w:r>
          </w:p>
          <w:p w:rsidR="001273D0" w:rsidRPr="00725C9A" w:rsidRDefault="001273D0" w:rsidP="00725C9A">
            <w:pPr>
              <w:pStyle w:val="Akapitzlist"/>
              <w:numPr>
                <w:ilvl w:val="0"/>
                <w:numId w:val="7"/>
              </w:numPr>
              <w:spacing w:after="0"/>
            </w:pPr>
            <w:r w:rsidRPr="00725C9A">
              <w:t>nasadka destylacyjna,</w:t>
            </w:r>
          </w:p>
          <w:p w:rsidR="001273D0" w:rsidRPr="00725C9A" w:rsidRDefault="001273D0" w:rsidP="00725C9A">
            <w:pPr>
              <w:pStyle w:val="Akapitzlist"/>
              <w:numPr>
                <w:ilvl w:val="0"/>
                <w:numId w:val="7"/>
              </w:numPr>
              <w:spacing w:after="0"/>
            </w:pPr>
            <w:r w:rsidRPr="00725C9A">
              <w:t xml:space="preserve">kolba destylacyjna </w:t>
            </w:r>
            <w:proofErr w:type="spellStart"/>
            <w:r w:rsidRPr="00725C9A">
              <w:t>okrągłodenna</w:t>
            </w:r>
            <w:proofErr w:type="spellEnd"/>
            <w:r w:rsidRPr="00725C9A">
              <w:t>,</w:t>
            </w:r>
          </w:p>
          <w:p w:rsidR="00725C9A" w:rsidRPr="00725C9A" w:rsidRDefault="001273D0" w:rsidP="00725C9A">
            <w:pPr>
              <w:pStyle w:val="Akapitzlist"/>
              <w:numPr>
                <w:ilvl w:val="0"/>
                <w:numId w:val="7"/>
              </w:numPr>
              <w:spacing w:after="0"/>
            </w:pPr>
            <w:r w:rsidRPr="00725C9A">
              <w:t xml:space="preserve">chłodnica </w:t>
            </w:r>
            <w:proofErr w:type="spellStart"/>
            <w:r w:rsidRPr="00725C9A">
              <w:t>Liebiega</w:t>
            </w:r>
            <w:proofErr w:type="spellEnd"/>
            <w:r w:rsidRPr="00725C9A">
              <w:t>,</w:t>
            </w:r>
          </w:p>
          <w:p w:rsidR="001273D0" w:rsidRPr="00725C9A" w:rsidRDefault="001273D0" w:rsidP="00725C9A">
            <w:pPr>
              <w:pStyle w:val="Akapitzlist"/>
              <w:numPr>
                <w:ilvl w:val="0"/>
                <w:numId w:val="7"/>
              </w:numPr>
              <w:spacing w:after="0"/>
            </w:pPr>
            <w:r w:rsidRPr="00725C9A">
              <w:t>łącznik (przedłużka) do odbieralnika.</w:t>
            </w:r>
          </w:p>
          <w:p w:rsidR="001273D0" w:rsidRPr="001273D0" w:rsidRDefault="001273D0" w:rsidP="001273D0">
            <w:pPr>
              <w:spacing w:after="0" w:line="240" w:lineRule="auto"/>
              <w:jc w:val="both"/>
              <w:rPr>
                <w:rFonts w:ascii="Georgia" w:hAnsi="Georgia"/>
              </w:rPr>
            </w:pPr>
            <w:r w:rsidRPr="001273D0">
              <w:rPr>
                <w:rFonts w:ascii="Georgia" w:hAnsi="Georgia"/>
              </w:rPr>
              <w:t>Wszystkie elementy posiadają szlify 19/26.</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22</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P</w:t>
            </w:r>
            <w:r w:rsidR="001273D0" w:rsidRPr="001273D0">
              <w:rPr>
                <w:rFonts w:ascii="Georgia" w:hAnsi="Georgia"/>
                <w:color w:val="000000"/>
              </w:rPr>
              <w:t>odnośnik</w:t>
            </w:r>
          </w:p>
        </w:tc>
        <w:tc>
          <w:tcPr>
            <w:tcW w:w="2575" w:type="pct"/>
          </w:tcPr>
          <w:p w:rsidR="001273D0" w:rsidRPr="001273D0" w:rsidRDefault="001273D0" w:rsidP="001273D0">
            <w:pPr>
              <w:pStyle w:val="NormalnyWeb"/>
              <w:shd w:val="clear" w:color="auto" w:fill="FFFFFF"/>
              <w:jc w:val="both"/>
              <w:rPr>
                <w:rFonts w:ascii="Georgia" w:hAnsi="Georgia"/>
                <w:sz w:val="22"/>
                <w:szCs w:val="22"/>
              </w:rPr>
            </w:pPr>
            <w:r w:rsidRPr="001273D0">
              <w:rPr>
                <w:rFonts w:ascii="Georgia" w:hAnsi="Georgia" w:cs="Tahoma"/>
                <w:sz w:val="22"/>
                <w:szCs w:val="22"/>
              </w:rPr>
              <w:t xml:space="preserve">Podnośnik mechaniczny do zastosowań laboratoryjnych. Stolik i podstawa wykonane z aluminium, lakierowane proszkowo. Płynna </w:t>
            </w:r>
            <w:r w:rsidRPr="001273D0">
              <w:rPr>
                <w:rFonts w:ascii="Georgia" w:hAnsi="Georgia" w:cs="Tahoma"/>
                <w:sz w:val="22"/>
                <w:szCs w:val="22"/>
              </w:rPr>
              <w:lastRenderedPageBreak/>
              <w:t>regulacja zapewnia precyzyjne ustawienie wymaganej wysokości. Zakres regulacji: max. 250 mm. Wymiary stolika: 150 x 150 mm</w:t>
            </w:r>
            <w:r w:rsidRPr="001273D0">
              <w:rPr>
                <w:rFonts w:ascii="Georgia" w:hAnsi="Georgia"/>
                <w:sz w:val="22"/>
                <w:szCs w:val="22"/>
              </w:rPr>
              <w:t>/+/-10%/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lastRenderedPageBreak/>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23</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P</w:t>
            </w:r>
            <w:r w:rsidR="001273D0" w:rsidRPr="001273D0">
              <w:rPr>
                <w:rFonts w:ascii="Georgia" w:hAnsi="Georgia"/>
                <w:color w:val="000000"/>
              </w:rPr>
              <w:t>ipeta automatyczna oraz końcówki do pipety</w:t>
            </w:r>
            <w:r w:rsidR="00D94E3C">
              <w:rPr>
                <w:rFonts w:ascii="Georgia" w:hAnsi="Georgia"/>
                <w:color w:val="000000"/>
              </w:rPr>
              <w:t xml:space="preserve"> </w:t>
            </w:r>
            <w:r w:rsidR="001273D0" w:rsidRPr="001273D0">
              <w:rPr>
                <w:rFonts w:ascii="Georgia" w:hAnsi="Georgia"/>
                <w:color w:val="000000"/>
              </w:rPr>
              <w:t>1ooo</w:t>
            </w:r>
            <w:r w:rsidR="00D94E3C">
              <w:rPr>
                <w:rFonts w:ascii="Georgia" w:hAnsi="Georgia"/>
                <w:color w:val="000000"/>
              </w:rPr>
              <w:t xml:space="preserve"> </w:t>
            </w:r>
            <w:r w:rsidR="001273D0" w:rsidRPr="001273D0">
              <w:rPr>
                <w:rFonts w:ascii="Georgia" w:hAnsi="Georgia"/>
                <w:color w:val="000000"/>
              </w:rPr>
              <w:t>szt.</w:t>
            </w:r>
          </w:p>
        </w:tc>
        <w:tc>
          <w:tcPr>
            <w:tcW w:w="2575" w:type="pct"/>
          </w:tcPr>
          <w:p w:rsidR="001273D0" w:rsidRPr="001273D0" w:rsidRDefault="001273D0" w:rsidP="001273D0">
            <w:pPr>
              <w:spacing w:after="0" w:line="240" w:lineRule="auto"/>
              <w:jc w:val="both"/>
              <w:rPr>
                <w:rFonts w:ascii="Georgia" w:hAnsi="Georgia"/>
              </w:rPr>
            </w:pPr>
            <w:r w:rsidRPr="001273D0">
              <w:rPr>
                <w:rFonts w:ascii="Georgia" w:hAnsi="Georgia"/>
              </w:rPr>
              <w:t xml:space="preserve">Ręczna pipeta jednokanałowa </w:t>
            </w:r>
            <w:proofErr w:type="spellStart"/>
            <w:r w:rsidRPr="001273D0">
              <w:rPr>
                <w:rFonts w:ascii="Georgia" w:hAnsi="Georgia"/>
              </w:rPr>
              <w:t>zmiennopojemnościowa</w:t>
            </w:r>
            <w:proofErr w:type="spellEnd"/>
            <w:r w:rsidRPr="001273D0">
              <w:rPr>
                <w:rFonts w:ascii="Georgia" w:hAnsi="Georgia"/>
              </w:rPr>
              <w:t xml:space="preserve"> 10-100  µl wraz </w:t>
            </w:r>
            <w:r w:rsidR="00725C9A">
              <w:rPr>
                <w:rFonts w:ascii="Georgia" w:hAnsi="Georgia"/>
              </w:rPr>
              <w:br/>
            </w:r>
            <w:r w:rsidRPr="001273D0">
              <w:rPr>
                <w:rFonts w:ascii="Georgia" w:hAnsi="Georgia"/>
              </w:rPr>
              <w:t>z końcówkami do pipety 1000</w:t>
            </w:r>
            <w:r w:rsidR="00D94E3C">
              <w:rPr>
                <w:rFonts w:ascii="Georgia" w:hAnsi="Georgia"/>
              </w:rPr>
              <w:t xml:space="preserve"> </w:t>
            </w:r>
            <w:r w:rsidRPr="001273D0">
              <w:rPr>
                <w:rFonts w:ascii="Georgia" w:hAnsi="Georgia"/>
              </w:rPr>
              <w:t>szt.</w:t>
            </w:r>
            <w:r w:rsidR="00BB0B55">
              <w:rPr>
                <w:rFonts w:ascii="Georgia" w:hAnsi="Georgia"/>
              </w:rPr>
              <w:t xml:space="preserve"> </w:t>
            </w:r>
            <w:r w:rsidRPr="001273D0">
              <w:rPr>
                <w:rFonts w:ascii="Georgia" w:hAnsi="Georgia"/>
              </w:rPr>
              <w:t xml:space="preserve">w pełni </w:t>
            </w:r>
            <w:proofErr w:type="spellStart"/>
            <w:r w:rsidRPr="001273D0">
              <w:rPr>
                <w:rFonts w:ascii="Georgia" w:hAnsi="Georgia"/>
              </w:rPr>
              <w:t>autoklawowalna</w:t>
            </w:r>
            <w:proofErr w:type="spellEnd"/>
            <w:r w:rsidRPr="001273D0">
              <w:rPr>
                <w:rFonts w:ascii="Georgia" w:hAnsi="Georgia"/>
              </w:rPr>
              <w:t>:   </w:t>
            </w:r>
          </w:p>
          <w:p w:rsidR="001273D0" w:rsidRPr="001273D0" w:rsidRDefault="001273D0" w:rsidP="001273D0">
            <w:pPr>
              <w:spacing w:after="0" w:line="240" w:lineRule="auto"/>
              <w:jc w:val="both"/>
              <w:rPr>
                <w:rFonts w:ascii="Georgia" w:hAnsi="Georgia"/>
              </w:rPr>
            </w:pPr>
            <w:r w:rsidRPr="001273D0">
              <w:rPr>
                <w:rFonts w:ascii="Georgia" w:hAnsi="Georgia"/>
              </w:rPr>
              <w:t>      - wyprodukowana z materiałów gwarantujących najwyższą jakość;</w:t>
            </w:r>
          </w:p>
          <w:p w:rsidR="001273D0" w:rsidRPr="001273D0" w:rsidRDefault="001273D0" w:rsidP="001273D0">
            <w:pPr>
              <w:spacing w:after="0" w:line="240" w:lineRule="auto"/>
              <w:jc w:val="both"/>
              <w:rPr>
                <w:rFonts w:ascii="Georgia" w:hAnsi="Georgia"/>
              </w:rPr>
            </w:pPr>
            <w:r w:rsidRPr="001273D0">
              <w:rPr>
                <w:rFonts w:ascii="Georgia" w:hAnsi="Georgia"/>
              </w:rPr>
              <w:t>      - kalibrowana w zgodności z normą ISO 8655;</w:t>
            </w:r>
          </w:p>
          <w:p w:rsidR="001273D0" w:rsidRPr="001273D0" w:rsidRDefault="001273D0" w:rsidP="001273D0">
            <w:pPr>
              <w:spacing w:after="0" w:line="240" w:lineRule="auto"/>
              <w:jc w:val="both"/>
              <w:rPr>
                <w:rFonts w:ascii="Georgia" w:hAnsi="Georgia"/>
              </w:rPr>
            </w:pPr>
            <w:r w:rsidRPr="001273D0">
              <w:rPr>
                <w:rFonts w:ascii="Georgia" w:hAnsi="Georgia"/>
              </w:rPr>
              <w:t>      - dostarczana z indywidualnym certyfikatem.</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1</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24</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P</w:t>
            </w:r>
            <w:r w:rsidR="001273D0" w:rsidRPr="001273D0">
              <w:rPr>
                <w:rFonts w:ascii="Georgia" w:hAnsi="Georgia"/>
                <w:color w:val="000000"/>
              </w:rPr>
              <w:t>ojemnik plastikowy 12 l</w:t>
            </w:r>
          </w:p>
        </w:tc>
        <w:tc>
          <w:tcPr>
            <w:tcW w:w="2575" w:type="pct"/>
          </w:tcPr>
          <w:p w:rsidR="001273D0" w:rsidRPr="00BB0B55" w:rsidRDefault="001273D0" w:rsidP="001273D0">
            <w:pPr>
              <w:jc w:val="both"/>
              <w:rPr>
                <w:rFonts w:ascii="Georgia" w:hAnsi="Georgia"/>
                <w:b/>
                <w:bCs/>
              </w:rPr>
            </w:pPr>
            <w:r w:rsidRPr="001273D0">
              <w:rPr>
                <w:rFonts w:ascii="Georgia" w:hAnsi="Georgia"/>
              </w:rPr>
              <w:t>Pojemnik wykonany z przeźroczystego tworzywa sztucznego z zamykaną pokrywą, pojemność  12L Wymiary: 39,5 x 29,5 x wys17,5cm/+/-10%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5</w:t>
            </w:r>
          </w:p>
        </w:tc>
      </w:tr>
      <w:tr w:rsidR="001273D0" w:rsidRPr="00330B9E" w:rsidTr="00BB0B55">
        <w:tblPrEx>
          <w:tblCellMar>
            <w:left w:w="70" w:type="dxa"/>
            <w:right w:w="70" w:type="dxa"/>
          </w:tblCellMar>
          <w:tblLook w:val="0000" w:firstRow="0" w:lastRow="0" w:firstColumn="0" w:lastColumn="0" w:noHBand="0" w:noVBand="0"/>
        </w:tblPrEx>
        <w:trPr>
          <w:trHeight w:val="552"/>
        </w:trPr>
        <w:tc>
          <w:tcPr>
            <w:tcW w:w="231" w:type="pct"/>
            <w:vAlign w:val="center"/>
          </w:tcPr>
          <w:p w:rsidR="001273D0" w:rsidRPr="00330B9E" w:rsidRDefault="001273D0" w:rsidP="00FF6371">
            <w:pPr>
              <w:spacing w:after="0" w:line="240" w:lineRule="auto"/>
              <w:jc w:val="center"/>
              <w:rPr>
                <w:rFonts w:ascii="Georgia" w:hAnsi="Georgia"/>
              </w:rPr>
            </w:pPr>
            <w:r w:rsidRPr="00330B9E">
              <w:rPr>
                <w:rFonts w:ascii="Georgia" w:hAnsi="Georgia"/>
              </w:rPr>
              <w:t>25</w:t>
            </w:r>
          </w:p>
        </w:tc>
        <w:tc>
          <w:tcPr>
            <w:tcW w:w="1321" w:type="pct"/>
            <w:gridSpan w:val="2"/>
            <w:vAlign w:val="center"/>
          </w:tcPr>
          <w:p w:rsidR="001273D0" w:rsidRPr="001273D0" w:rsidRDefault="00BB0B55" w:rsidP="00BB0B55">
            <w:pPr>
              <w:jc w:val="center"/>
              <w:rPr>
                <w:rFonts w:ascii="Georgia" w:hAnsi="Georgia"/>
                <w:color w:val="000000"/>
              </w:rPr>
            </w:pPr>
            <w:r>
              <w:rPr>
                <w:rFonts w:ascii="Georgia" w:hAnsi="Georgia"/>
                <w:color w:val="000000"/>
              </w:rPr>
              <w:t>P</w:t>
            </w:r>
            <w:r w:rsidR="001273D0" w:rsidRPr="001273D0">
              <w:rPr>
                <w:rFonts w:ascii="Georgia" w:hAnsi="Georgia"/>
                <w:color w:val="000000"/>
              </w:rPr>
              <w:t>ojemnik plastikowy 24 l</w:t>
            </w:r>
          </w:p>
        </w:tc>
        <w:tc>
          <w:tcPr>
            <w:tcW w:w="2575" w:type="pct"/>
          </w:tcPr>
          <w:p w:rsidR="001273D0" w:rsidRPr="001273D0" w:rsidRDefault="001273D0" w:rsidP="001273D0">
            <w:pPr>
              <w:jc w:val="both"/>
              <w:rPr>
                <w:rFonts w:ascii="Georgia" w:hAnsi="Georgia"/>
                <w:b/>
                <w:bCs/>
              </w:rPr>
            </w:pPr>
            <w:r w:rsidRPr="001273D0">
              <w:rPr>
                <w:rFonts w:ascii="Georgia" w:hAnsi="Georgia"/>
              </w:rPr>
              <w:t>Pojemnik wykonany z przeźroczystego tworzywa sztucznego z za</w:t>
            </w:r>
            <w:r>
              <w:rPr>
                <w:rFonts w:ascii="Georgia" w:hAnsi="Georgia"/>
              </w:rPr>
              <w:t xml:space="preserve">mykaną pokrywą, pojemność  24L  </w:t>
            </w:r>
            <w:r w:rsidRPr="001273D0">
              <w:rPr>
                <w:rFonts w:ascii="Georgia" w:hAnsi="Georgia"/>
              </w:rPr>
              <w:t>Wymiary: 39,5 x 29,5 x h30cm/+/-10%</w:t>
            </w:r>
          </w:p>
        </w:tc>
        <w:tc>
          <w:tcPr>
            <w:tcW w:w="873" w:type="pct"/>
            <w:vAlign w:val="center"/>
          </w:tcPr>
          <w:p w:rsidR="001273D0" w:rsidRPr="001273D0" w:rsidRDefault="001273D0" w:rsidP="00BB0B55">
            <w:pPr>
              <w:jc w:val="center"/>
              <w:rPr>
                <w:rFonts w:ascii="Georgia" w:hAnsi="Georgia"/>
                <w:color w:val="000000"/>
              </w:rPr>
            </w:pPr>
            <w:r w:rsidRPr="001273D0">
              <w:rPr>
                <w:rFonts w:ascii="Georgia" w:hAnsi="Georgia"/>
                <w:color w:val="000000"/>
              </w:rPr>
              <w:t>5</w:t>
            </w:r>
          </w:p>
        </w:tc>
      </w:tr>
    </w:tbl>
    <w:p w:rsidR="00B44FD1" w:rsidRPr="00330B9E" w:rsidRDefault="00B44FD1" w:rsidP="009C5597">
      <w:pPr>
        <w:spacing w:after="0" w:line="240" w:lineRule="auto"/>
        <w:rPr>
          <w:rFonts w:ascii="Georgia" w:hAnsi="Georgia"/>
        </w:rPr>
      </w:pPr>
    </w:p>
    <w:p w:rsidR="009A097F" w:rsidRPr="00330B9E" w:rsidRDefault="009A097F" w:rsidP="009A097F">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3242B7" w:rsidRDefault="003242B7" w:rsidP="009C5597">
      <w:pPr>
        <w:spacing w:after="0" w:line="240" w:lineRule="auto"/>
        <w:rPr>
          <w:rFonts w:ascii="Georgia" w:hAnsi="Georgia"/>
        </w:rPr>
      </w:pPr>
    </w:p>
    <w:p w:rsidR="00A77D4C" w:rsidRPr="00330B9E" w:rsidRDefault="00385073" w:rsidP="009C5597">
      <w:pPr>
        <w:spacing w:after="0" w:line="240" w:lineRule="auto"/>
        <w:rPr>
          <w:rFonts w:ascii="Georgia" w:hAnsi="Georgia"/>
        </w:rPr>
      </w:pPr>
      <w:r w:rsidRPr="00330B9E">
        <w:rPr>
          <w:rFonts w:ascii="Georgia" w:hAnsi="Georgia"/>
        </w:rPr>
        <w:t>Wyposażenie</w:t>
      </w:r>
      <w:r w:rsidR="00B44FD1" w:rsidRPr="00330B9E">
        <w:rPr>
          <w:rFonts w:ascii="Georgia" w:hAnsi="Georgia"/>
        </w:rPr>
        <w:t xml:space="preserve"> do pracowni </w:t>
      </w:r>
      <w:r w:rsidR="008D4BBA">
        <w:rPr>
          <w:rFonts w:ascii="Georgia" w:hAnsi="Georgia"/>
        </w:rPr>
        <w:t>przyrodniczej</w:t>
      </w:r>
      <w:r w:rsidR="00B44FD1" w:rsidRPr="00330B9E">
        <w:rPr>
          <w:rFonts w:ascii="Georgia" w:hAnsi="Georgia"/>
        </w:rPr>
        <w:t xml:space="preserve"> </w:t>
      </w:r>
      <w:r w:rsidR="009A097F" w:rsidRPr="00330B9E">
        <w:rPr>
          <w:rFonts w:ascii="Georgia" w:hAnsi="Georgia"/>
        </w:rPr>
        <w:t xml:space="preserve">należy dostarczyć do </w:t>
      </w:r>
      <w:r w:rsidR="00FC0460" w:rsidRPr="00F66F43">
        <w:rPr>
          <w:rStyle w:val="FontStyle50"/>
          <w:rFonts w:ascii="Georgia" w:hAnsi="Georgia"/>
          <w:sz w:val="20"/>
          <w:szCs w:val="20"/>
        </w:rPr>
        <w:t>Szkoł</w:t>
      </w:r>
      <w:r w:rsidR="00FC0460">
        <w:rPr>
          <w:rStyle w:val="FontStyle50"/>
          <w:rFonts w:ascii="Georgia" w:hAnsi="Georgia"/>
          <w:sz w:val="20"/>
          <w:szCs w:val="20"/>
        </w:rPr>
        <w:t>y</w:t>
      </w:r>
      <w:r w:rsidR="00FC0460" w:rsidRPr="00F66F43">
        <w:rPr>
          <w:rStyle w:val="FontStyle50"/>
          <w:rFonts w:ascii="Georgia" w:hAnsi="Georgia"/>
          <w:sz w:val="20"/>
          <w:szCs w:val="20"/>
        </w:rPr>
        <w:t xml:space="preserve"> Podstawow</w:t>
      </w:r>
      <w:r w:rsidR="00FC0460">
        <w:rPr>
          <w:rStyle w:val="FontStyle50"/>
          <w:rFonts w:ascii="Georgia" w:hAnsi="Georgia"/>
          <w:sz w:val="20"/>
          <w:szCs w:val="20"/>
        </w:rPr>
        <w:t xml:space="preserve">ej </w:t>
      </w:r>
      <w:r w:rsidR="00FC0460" w:rsidRPr="00F66F43">
        <w:rPr>
          <w:rStyle w:val="FontStyle50"/>
          <w:rFonts w:ascii="Georgia" w:hAnsi="Georgia"/>
          <w:sz w:val="20"/>
          <w:szCs w:val="20"/>
        </w:rPr>
        <w:t xml:space="preserve"> im. płk Bronisławy Wysłouchowej </w:t>
      </w:r>
      <w:r w:rsidR="00FC0460">
        <w:rPr>
          <w:rStyle w:val="FontStyle50"/>
          <w:rFonts w:ascii="Georgia" w:hAnsi="Georgia"/>
          <w:sz w:val="20"/>
          <w:szCs w:val="20"/>
        </w:rPr>
        <w:t xml:space="preserve"> </w:t>
      </w:r>
      <w:r w:rsidR="00FC0460" w:rsidRPr="00F66F43">
        <w:rPr>
          <w:rStyle w:val="FontStyle50"/>
          <w:rFonts w:ascii="Georgia" w:hAnsi="Georgia"/>
          <w:sz w:val="20"/>
          <w:szCs w:val="20"/>
        </w:rPr>
        <w:t xml:space="preserve">z </w:t>
      </w:r>
      <w:r w:rsidR="00FC0460">
        <w:rPr>
          <w:rStyle w:val="FontStyle50"/>
          <w:rFonts w:ascii="Georgia" w:hAnsi="Georgia"/>
          <w:sz w:val="20"/>
          <w:szCs w:val="20"/>
        </w:rPr>
        <w:t xml:space="preserve"> </w:t>
      </w:r>
      <w:proofErr w:type="spellStart"/>
      <w:r w:rsidR="00FC0460" w:rsidRPr="00F66F43">
        <w:rPr>
          <w:rStyle w:val="FontStyle50"/>
          <w:rFonts w:ascii="Georgia" w:hAnsi="Georgia"/>
          <w:sz w:val="20"/>
          <w:szCs w:val="20"/>
        </w:rPr>
        <w:t>Szabatowskich</w:t>
      </w:r>
      <w:proofErr w:type="spellEnd"/>
      <w:r w:rsidR="00FC0460">
        <w:rPr>
          <w:rStyle w:val="FontStyle50"/>
          <w:rFonts w:ascii="Georgia" w:hAnsi="Georgia"/>
          <w:sz w:val="20"/>
          <w:szCs w:val="20"/>
        </w:rPr>
        <w:br/>
        <w:t xml:space="preserve">w Cieszanowie, </w:t>
      </w:r>
      <w:r w:rsidR="00FC0460" w:rsidRPr="00F66F43">
        <w:rPr>
          <w:rStyle w:val="FontStyle50"/>
          <w:rFonts w:ascii="Georgia" w:hAnsi="Georgia"/>
          <w:sz w:val="20"/>
          <w:szCs w:val="20"/>
        </w:rPr>
        <w:t>os. Nowe Sioło 15, 37-611 Cieszanów</w:t>
      </w:r>
      <w:r w:rsidR="00FC0460">
        <w:rPr>
          <w:rStyle w:val="FontStyle50"/>
          <w:rFonts w:ascii="Georgia" w:hAnsi="Georgia"/>
          <w:sz w:val="20"/>
          <w:szCs w:val="20"/>
        </w:rPr>
        <w:t>.</w:t>
      </w:r>
    </w:p>
    <w:sectPr w:rsidR="00A77D4C" w:rsidRPr="00330B9E" w:rsidSect="00A96B69">
      <w:headerReference w:type="default" r:id="rId8"/>
      <w:pgSz w:w="16838" w:h="11906" w:orient="landscape"/>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539" w:rsidRDefault="00624539" w:rsidP="00DB7DD4">
      <w:pPr>
        <w:spacing w:after="0" w:line="240" w:lineRule="auto"/>
      </w:pPr>
      <w:r>
        <w:separator/>
      </w:r>
    </w:p>
  </w:endnote>
  <w:endnote w:type="continuationSeparator" w:id="0">
    <w:p w:rsidR="00624539" w:rsidRDefault="00624539"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539" w:rsidRDefault="00624539" w:rsidP="00DB7DD4">
      <w:pPr>
        <w:spacing w:after="0" w:line="240" w:lineRule="auto"/>
      </w:pPr>
      <w:r>
        <w:separator/>
      </w:r>
    </w:p>
  </w:footnote>
  <w:footnote w:type="continuationSeparator" w:id="0">
    <w:p w:rsidR="00624539" w:rsidRDefault="00624539"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DD4" w:rsidRDefault="003278D3" w:rsidP="00DC557D">
    <w:pPr>
      <w:pStyle w:val="Nagwek"/>
      <w:tabs>
        <w:tab w:val="clear" w:pos="9072"/>
        <w:tab w:val="left" w:pos="-709"/>
        <w:tab w:val="right" w:pos="9781"/>
      </w:tabs>
    </w:pPr>
    <w:r>
      <w:rPr>
        <w:noProof/>
      </w:rPr>
      <w:drawing>
        <wp:anchor distT="0" distB="0" distL="114300" distR="114300" simplePos="0" relativeHeight="251657216" behindDoc="0" locked="0" layoutInCell="1" allowOverlap="1">
          <wp:simplePos x="0" y="0"/>
          <wp:positionH relativeFrom="column">
            <wp:posOffset>2472055</wp:posOffset>
          </wp:positionH>
          <wp:positionV relativeFrom="paragraph">
            <wp:posOffset>-193675</wp:posOffset>
          </wp:positionV>
          <wp:extent cx="1133475" cy="582295"/>
          <wp:effectExtent l="0" t="0" r="9525" b="8255"/>
          <wp:wrapThrough wrapText="bothSides">
            <wp:wrapPolygon edited="0">
              <wp:start x="0" y="0"/>
              <wp:lineTo x="0" y="21200"/>
              <wp:lineTo x="21418" y="21200"/>
              <wp:lineTo x="21418" y="0"/>
              <wp:lineTo x="0" y="0"/>
            </wp:wrapPolygon>
          </wp:wrapThrough>
          <wp:docPr id="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2295"/>
                  </a:xfrm>
                  <a:prstGeom prst="rect">
                    <a:avLst/>
                  </a:prstGeom>
                  <a:noFill/>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4929505</wp:posOffset>
          </wp:positionH>
          <wp:positionV relativeFrom="paragraph">
            <wp:posOffset>-40005</wp:posOffset>
          </wp:positionV>
          <wp:extent cx="1600200" cy="333375"/>
          <wp:effectExtent l="0" t="0" r="0" b="9525"/>
          <wp:wrapNone/>
          <wp:docPr id="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333375"/>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7320280</wp:posOffset>
          </wp:positionH>
          <wp:positionV relativeFrom="paragraph">
            <wp:posOffset>-276860</wp:posOffset>
          </wp:positionV>
          <wp:extent cx="2228850" cy="666750"/>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noFill/>
                </pic:spPr>
              </pic:pic>
            </a:graphicData>
          </a:graphic>
        </wp:anchor>
      </w:drawing>
    </w:r>
    <w:r>
      <w:rPr>
        <w:noProof/>
      </w:rPr>
      <w:drawing>
        <wp:anchor distT="0" distB="0" distL="114300" distR="114300" simplePos="0" relativeHeight="251656192" behindDoc="0" locked="0" layoutInCell="1" allowOverlap="1">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1125" cy="7181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B02C7"/>
    <w:multiLevelType w:val="hybridMultilevel"/>
    <w:tmpl w:val="83500FA2"/>
    <w:lvl w:ilvl="0" w:tplc="92C285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8C1411"/>
    <w:multiLevelType w:val="hybridMultilevel"/>
    <w:tmpl w:val="98C2F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F21D6B"/>
    <w:multiLevelType w:val="hybridMultilevel"/>
    <w:tmpl w:val="1FF8ED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6C7475"/>
    <w:multiLevelType w:val="hybridMultilevel"/>
    <w:tmpl w:val="CF407EC6"/>
    <w:lvl w:ilvl="0" w:tplc="FDD430F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692041"/>
    <w:multiLevelType w:val="hybridMultilevel"/>
    <w:tmpl w:val="0E52C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835CCF"/>
    <w:multiLevelType w:val="multilevel"/>
    <w:tmpl w:val="FF4A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507EB4"/>
    <w:multiLevelType w:val="hybridMultilevel"/>
    <w:tmpl w:val="E458AB0A"/>
    <w:lvl w:ilvl="0" w:tplc="F4727C10">
      <w:start w:val="1"/>
      <w:numFmt w:val="decimal"/>
      <w:lvlText w:val="%1."/>
      <w:lvlJc w:val="left"/>
      <w:pPr>
        <w:ind w:left="720" w:hanging="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B7DD4"/>
    <w:rsid w:val="00004D84"/>
    <w:rsid w:val="000147CC"/>
    <w:rsid w:val="00014C1B"/>
    <w:rsid w:val="000176E5"/>
    <w:rsid w:val="00043323"/>
    <w:rsid w:val="00051807"/>
    <w:rsid w:val="000C7A5D"/>
    <w:rsid w:val="000F71B6"/>
    <w:rsid w:val="001273D0"/>
    <w:rsid w:val="00167185"/>
    <w:rsid w:val="00192461"/>
    <w:rsid w:val="001C70F9"/>
    <w:rsid w:val="001D7BB8"/>
    <w:rsid w:val="001E502F"/>
    <w:rsid w:val="00252951"/>
    <w:rsid w:val="00256D7B"/>
    <w:rsid w:val="00274358"/>
    <w:rsid w:val="002C038E"/>
    <w:rsid w:val="002C3739"/>
    <w:rsid w:val="002F1569"/>
    <w:rsid w:val="0030373D"/>
    <w:rsid w:val="00314018"/>
    <w:rsid w:val="003242B7"/>
    <w:rsid w:val="003278D3"/>
    <w:rsid w:val="00327D7C"/>
    <w:rsid w:val="00330B9E"/>
    <w:rsid w:val="003614EC"/>
    <w:rsid w:val="00373864"/>
    <w:rsid w:val="00385073"/>
    <w:rsid w:val="00394EFC"/>
    <w:rsid w:val="003A306D"/>
    <w:rsid w:val="003C00AE"/>
    <w:rsid w:val="003C5D15"/>
    <w:rsid w:val="003D2C78"/>
    <w:rsid w:val="003E658F"/>
    <w:rsid w:val="0040457D"/>
    <w:rsid w:val="0040747C"/>
    <w:rsid w:val="00420C52"/>
    <w:rsid w:val="00421A59"/>
    <w:rsid w:val="00452056"/>
    <w:rsid w:val="004774FA"/>
    <w:rsid w:val="00486BF1"/>
    <w:rsid w:val="0049205F"/>
    <w:rsid w:val="004A0461"/>
    <w:rsid w:val="004B0258"/>
    <w:rsid w:val="004D22EE"/>
    <w:rsid w:val="004D45B8"/>
    <w:rsid w:val="004D61F7"/>
    <w:rsid w:val="004E78D7"/>
    <w:rsid w:val="0050267F"/>
    <w:rsid w:val="00524CA1"/>
    <w:rsid w:val="00546775"/>
    <w:rsid w:val="00564995"/>
    <w:rsid w:val="005A4325"/>
    <w:rsid w:val="005D1062"/>
    <w:rsid w:val="005F18FC"/>
    <w:rsid w:val="005F3114"/>
    <w:rsid w:val="00621E3C"/>
    <w:rsid w:val="00624539"/>
    <w:rsid w:val="00646310"/>
    <w:rsid w:val="00647764"/>
    <w:rsid w:val="00696CF3"/>
    <w:rsid w:val="006B0E54"/>
    <w:rsid w:val="006B54DC"/>
    <w:rsid w:val="0072129B"/>
    <w:rsid w:val="00725C9A"/>
    <w:rsid w:val="007701C1"/>
    <w:rsid w:val="007A3D05"/>
    <w:rsid w:val="007E0E59"/>
    <w:rsid w:val="007E4034"/>
    <w:rsid w:val="007E71F4"/>
    <w:rsid w:val="007F296C"/>
    <w:rsid w:val="00844175"/>
    <w:rsid w:val="00862FA0"/>
    <w:rsid w:val="008B7932"/>
    <w:rsid w:val="008D4BBA"/>
    <w:rsid w:val="008D5CD3"/>
    <w:rsid w:val="008E1F19"/>
    <w:rsid w:val="0092601B"/>
    <w:rsid w:val="00927D3B"/>
    <w:rsid w:val="009373BA"/>
    <w:rsid w:val="00943C6F"/>
    <w:rsid w:val="00974FB4"/>
    <w:rsid w:val="00985A4D"/>
    <w:rsid w:val="009975F3"/>
    <w:rsid w:val="009A097F"/>
    <w:rsid w:val="009B3374"/>
    <w:rsid w:val="009B760D"/>
    <w:rsid w:val="009C5597"/>
    <w:rsid w:val="009D598E"/>
    <w:rsid w:val="009E08BE"/>
    <w:rsid w:val="009F7967"/>
    <w:rsid w:val="00A01E32"/>
    <w:rsid w:val="00A0484F"/>
    <w:rsid w:val="00A27729"/>
    <w:rsid w:val="00A366FF"/>
    <w:rsid w:val="00A54BA8"/>
    <w:rsid w:val="00A77A1F"/>
    <w:rsid w:val="00A77D4C"/>
    <w:rsid w:val="00A96B69"/>
    <w:rsid w:val="00AA7B47"/>
    <w:rsid w:val="00AC4FFD"/>
    <w:rsid w:val="00AD01AB"/>
    <w:rsid w:val="00AD3A7F"/>
    <w:rsid w:val="00B20D0D"/>
    <w:rsid w:val="00B231D3"/>
    <w:rsid w:val="00B24F69"/>
    <w:rsid w:val="00B328CD"/>
    <w:rsid w:val="00B44FD1"/>
    <w:rsid w:val="00B51398"/>
    <w:rsid w:val="00B63C70"/>
    <w:rsid w:val="00B72BFD"/>
    <w:rsid w:val="00B826CA"/>
    <w:rsid w:val="00BA1381"/>
    <w:rsid w:val="00BA151A"/>
    <w:rsid w:val="00BA7C82"/>
    <w:rsid w:val="00BB0B55"/>
    <w:rsid w:val="00BB578C"/>
    <w:rsid w:val="00BD1D4A"/>
    <w:rsid w:val="00BF4372"/>
    <w:rsid w:val="00C11F01"/>
    <w:rsid w:val="00C517F5"/>
    <w:rsid w:val="00CC17B0"/>
    <w:rsid w:val="00CC2B44"/>
    <w:rsid w:val="00CE1D64"/>
    <w:rsid w:val="00CF7722"/>
    <w:rsid w:val="00D0416A"/>
    <w:rsid w:val="00D049A8"/>
    <w:rsid w:val="00D0707E"/>
    <w:rsid w:val="00D33E7B"/>
    <w:rsid w:val="00D3523C"/>
    <w:rsid w:val="00D53FC5"/>
    <w:rsid w:val="00D56447"/>
    <w:rsid w:val="00D60ACE"/>
    <w:rsid w:val="00D74396"/>
    <w:rsid w:val="00D82C26"/>
    <w:rsid w:val="00D84D55"/>
    <w:rsid w:val="00D8729E"/>
    <w:rsid w:val="00D94E3C"/>
    <w:rsid w:val="00D976ED"/>
    <w:rsid w:val="00DB7DD4"/>
    <w:rsid w:val="00DC557D"/>
    <w:rsid w:val="00DD43E5"/>
    <w:rsid w:val="00DD471E"/>
    <w:rsid w:val="00DF2ECA"/>
    <w:rsid w:val="00E072CA"/>
    <w:rsid w:val="00E1144D"/>
    <w:rsid w:val="00E1639A"/>
    <w:rsid w:val="00E213DA"/>
    <w:rsid w:val="00E22588"/>
    <w:rsid w:val="00E25ABC"/>
    <w:rsid w:val="00E37855"/>
    <w:rsid w:val="00E525DD"/>
    <w:rsid w:val="00E75558"/>
    <w:rsid w:val="00E86776"/>
    <w:rsid w:val="00EB223C"/>
    <w:rsid w:val="00EC0E92"/>
    <w:rsid w:val="00EE06ED"/>
    <w:rsid w:val="00EF1BDA"/>
    <w:rsid w:val="00EF4AB3"/>
    <w:rsid w:val="00EF4D21"/>
    <w:rsid w:val="00F1552E"/>
    <w:rsid w:val="00FA1EA9"/>
    <w:rsid w:val="00FC0460"/>
    <w:rsid w:val="00FC4B09"/>
    <w:rsid w:val="00FF63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7C1107D-5026-4806-A9F1-47F2F091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4FFD"/>
    <w:pPr>
      <w:spacing w:after="200" w:line="276" w:lineRule="auto"/>
    </w:pPr>
    <w:rPr>
      <w:sz w:val="22"/>
      <w:szCs w:val="22"/>
    </w:rPr>
  </w:style>
  <w:style w:type="paragraph" w:styleId="Nagwek1">
    <w:name w:val="heading 1"/>
    <w:basedOn w:val="Normalny"/>
    <w:next w:val="Normalny"/>
    <w:link w:val="Nagwek1Znak"/>
    <w:uiPriority w:val="9"/>
    <w:qFormat/>
    <w:rsid w:val="00EF4AB3"/>
    <w:pPr>
      <w:keepNext/>
      <w:keepLines/>
      <w:spacing w:before="120" w:after="360" w:line="240" w:lineRule="auto"/>
      <w:ind w:firstLine="284"/>
      <w:contextualSpacing/>
      <w:jc w:val="center"/>
      <w:outlineLvl w:val="0"/>
    </w:pPr>
    <w:rPr>
      <w:rFonts w:ascii="Georgia" w:hAnsi="Georgia"/>
      <w:b/>
      <w:bCs/>
      <w:sz w:val="24"/>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sz w:val="16"/>
      <w:szCs w:val="16"/>
    </w:rPr>
  </w:style>
  <w:style w:type="character" w:customStyle="1" w:styleId="TekstdymkaZnak">
    <w:name w:val="Tekst dymka Znak"/>
    <w:link w:val="Tekstdymka"/>
    <w:uiPriority w:val="99"/>
    <w:semiHidden/>
    <w:rsid w:val="00DB7DD4"/>
    <w:rPr>
      <w:rFonts w:ascii="Tahoma" w:hAnsi="Tahoma" w:cs="Tahoma"/>
      <w:sz w:val="16"/>
      <w:szCs w:val="16"/>
    </w:rPr>
  </w:style>
  <w:style w:type="paragraph" w:styleId="Nagwek">
    <w:name w:val="header"/>
    <w:basedOn w:val="Normalny"/>
    <w:link w:val="NagwekZnak"/>
    <w:uiPriority w:val="99"/>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character" w:customStyle="1" w:styleId="Nagwek1Znak">
    <w:name w:val="Nagłówek 1 Znak"/>
    <w:link w:val="Nagwek1"/>
    <w:uiPriority w:val="9"/>
    <w:rsid w:val="00EF4AB3"/>
    <w:rPr>
      <w:rFonts w:ascii="Georgia" w:eastAsia="Times New Roman" w:hAnsi="Georgia" w:cs="Times New Roman"/>
      <w:b/>
      <w:bCs/>
      <w:sz w:val="24"/>
      <w:szCs w:val="28"/>
      <w:lang w:eastAsia="en-US"/>
    </w:rPr>
  </w:style>
  <w:style w:type="paragraph" w:styleId="Akapitzlist">
    <w:name w:val="List Paragraph"/>
    <w:basedOn w:val="Normalny"/>
    <w:uiPriority w:val="34"/>
    <w:qFormat/>
    <w:rsid w:val="00EF4AB3"/>
    <w:pPr>
      <w:spacing w:before="120" w:after="120" w:line="240" w:lineRule="auto"/>
      <w:ind w:left="720" w:firstLine="284"/>
      <w:contextualSpacing/>
      <w:jc w:val="both"/>
    </w:pPr>
    <w:rPr>
      <w:rFonts w:ascii="Georgia" w:eastAsia="Calibri" w:hAnsi="Georgia"/>
      <w:lang w:eastAsia="en-US"/>
    </w:rPr>
  </w:style>
  <w:style w:type="paragraph" w:styleId="NormalnyWeb">
    <w:name w:val="Normal (Web)"/>
    <w:basedOn w:val="Normalny"/>
    <w:uiPriority w:val="99"/>
    <w:rsid w:val="00EF4AB3"/>
    <w:pPr>
      <w:spacing w:before="100" w:beforeAutospacing="1" w:after="100" w:afterAutospacing="1" w:line="240" w:lineRule="auto"/>
    </w:pPr>
    <w:rPr>
      <w:rFonts w:ascii="Times New Roman" w:hAnsi="Times New Roman"/>
      <w:sz w:val="24"/>
      <w:szCs w:val="24"/>
    </w:rPr>
  </w:style>
  <w:style w:type="paragraph" w:customStyle="1" w:styleId="Default">
    <w:name w:val="Default"/>
    <w:rsid w:val="00EF4AB3"/>
    <w:pPr>
      <w:autoSpaceDE w:val="0"/>
      <w:autoSpaceDN w:val="0"/>
      <w:adjustRightInd w:val="0"/>
    </w:pPr>
    <w:rPr>
      <w:rFonts w:ascii="Times New Roman" w:eastAsia="Calibri" w:hAnsi="Times New Roman"/>
      <w:color w:val="000000"/>
      <w:sz w:val="24"/>
      <w:szCs w:val="24"/>
    </w:rPr>
  </w:style>
  <w:style w:type="character" w:customStyle="1" w:styleId="st">
    <w:name w:val="st"/>
    <w:rsid w:val="00EF4AB3"/>
  </w:style>
  <w:style w:type="character" w:styleId="Uwydatnienie">
    <w:name w:val="Emphasis"/>
    <w:uiPriority w:val="20"/>
    <w:qFormat/>
    <w:rsid w:val="00EF4AB3"/>
    <w:rPr>
      <w:i/>
      <w:iCs/>
    </w:rPr>
  </w:style>
  <w:style w:type="character" w:styleId="Pogrubienie">
    <w:name w:val="Strong"/>
    <w:basedOn w:val="Domylnaczcionkaakapitu"/>
    <w:uiPriority w:val="22"/>
    <w:qFormat/>
    <w:rsid w:val="00B51398"/>
    <w:rPr>
      <w:b/>
      <w:bCs/>
    </w:rPr>
  </w:style>
  <w:style w:type="character" w:customStyle="1" w:styleId="FontStyle50">
    <w:name w:val="Font Style50"/>
    <w:basedOn w:val="Domylnaczcionkaakapitu"/>
    <w:uiPriority w:val="99"/>
    <w:rsid w:val="00FC0460"/>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424231">
      <w:bodyDiv w:val="1"/>
      <w:marLeft w:val="0"/>
      <w:marRight w:val="0"/>
      <w:marTop w:val="0"/>
      <w:marBottom w:val="0"/>
      <w:divBdr>
        <w:top w:val="none" w:sz="0" w:space="0" w:color="auto"/>
        <w:left w:val="none" w:sz="0" w:space="0" w:color="auto"/>
        <w:bottom w:val="none" w:sz="0" w:space="0" w:color="auto"/>
        <w:right w:val="none" w:sz="0" w:space="0" w:color="auto"/>
      </w:divBdr>
    </w:div>
    <w:div w:id="730807715">
      <w:bodyDiv w:val="1"/>
      <w:marLeft w:val="0"/>
      <w:marRight w:val="0"/>
      <w:marTop w:val="0"/>
      <w:marBottom w:val="0"/>
      <w:divBdr>
        <w:top w:val="none" w:sz="0" w:space="0" w:color="auto"/>
        <w:left w:val="none" w:sz="0" w:space="0" w:color="auto"/>
        <w:bottom w:val="none" w:sz="0" w:space="0" w:color="auto"/>
        <w:right w:val="none" w:sz="0" w:space="0" w:color="auto"/>
      </w:divBdr>
    </w:div>
    <w:div w:id="14041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CB3987-86B0-4F0E-BE67-28F880F9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1729</Words>
  <Characters>10374</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małgorzata cicirko-błahuta</cp:lastModifiedBy>
  <cp:revision>15</cp:revision>
  <cp:lastPrinted>2017-10-27T15:09:00Z</cp:lastPrinted>
  <dcterms:created xsi:type="dcterms:W3CDTF">2018-02-08T11:49:00Z</dcterms:created>
  <dcterms:modified xsi:type="dcterms:W3CDTF">2018-02-19T19:00:00Z</dcterms:modified>
</cp:coreProperties>
</file>