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D41" w:rsidRDefault="000A6D41" w:rsidP="000A6D41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21 </w:t>
      </w:r>
      <w:r w:rsidRPr="00CD20DA">
        <w:rPr>
          <w:sz w:val="20"/>
          <w:szCs w:val="20"/>
        </w:rPr>
        <w:t xml:space="preserve"> do SIWZ</w:t>
      </w:r>
      <w:r>
        <w:rPr>
          <w:sz w:val="20"/>
          <w:szCs w:val="20"/>
        </w:rPr>
        <w:t>/ Załącznik do umowy</w:t>
      </w:r>
    </w:p>
    <w:p w:rsidR="000A6D41" w:rsidRDefault="000A6D41" w:rsidP="000A6D41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0A6D41" w:rsidRDefault="000A6D41" w:rsidP="000A6D41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FORMULARZ CENOWY CZĘŚĆ IX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3984"/>
        <w:gridCol w:w="2694"/>
        <w:gridCol w:w="3685"/>
        <w:gridCol w:w="2693"/>
      </w:tblGrid>
      <w:tr w:rsidR="00CC4234" w:rsidRPr="00550573" w:rsidTr="007F7EB6">
        <w:trPr>
          <w:trHeight w:val="454"/>
        </w:trPr>
        <w:tc>
          <w:tcPr>
            <w:tcW w:w="1003" w:type="dxa"/>
            <w:shd w:val="clear" w:color="auto" w:fill="auto"/>
            <w:vAlign w:val="center"/>
          </w:tcPr>
          <w:p w:rsidR="00CC4234" w:rsidRPr="00550573" w:rsidRDefault="00CC4234" w:rsidP="00A3411A">
            <w:pPr>
              <w:spacing w:after="0" w:line="240" w:lineRule="auto"/>
              <w:ind w:left="-22" w:firstLine="22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Lp.</w:t>
            </w:r>
          </w:p>
        </w:tc>
        <w:tc>
          <w:tcPr>
            <w:tcW w:w="3984" w:type="dxa"/>
            <w:shd w:val="clear" w:color="auto" w:fill="auto"/>
            <w:vAlign w:val="center"/>
          </w:tcPr>
          <w:p w:rsidR="00CC4234" w:rsidRPr="00550573" w:rsidRDefault="00CC4234" w:rsidP="00A3411A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Nazwa produktu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C4234" w:rsidRPr="00550573" w:rsidRDefault="00CC4234" w:rsidP="00A3411A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3685" w:type="dxa"/>
            <w:vAlign w:val="center"/>
          </w:tcPr>
          <w:p w:rsidR="00CC4234" w:rsidRPr="00550573" w:rsidRDefault="00CC4234" w:rsidP="00A3411A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2693" w:type="dxa"/>
            <w:vAlign w:val="center"/>
          </w:tcPr>
          <w:p w:rsidR="00CC4234" w:rsidRPr="00550573" w:rsidRDefault="00CC4234" w:rsidP="00A3411A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1003" w:type="dxa"/>
            <w:vAlign w:val="center"/>
          </w:tcPr>
          <w:p w:rsidR="00CC4234" w:rsidRPr="00164B3A" w:rsidRDefault="008C48C3" w:rsidP="008C48C3">
            <w:pPr>
              <w:pStyle w:val="Akapitzlist"/>
              <w:spacing w:after="0"/>
              <w:ind w:left="0" w:firstLine="0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1</w:t>
            </w:r>
          </w:p>
        </w:tc>
        <w:tc>
          <w:tcPr>
            <w:tcW w:w="3984" w:type="dxa"/>
            <w:vAlign w:val="center"/>
          </w:tcPr>
          <w:p w:rsidR="00CC4234" w:rsidRPr="00164B3A" w:rsidRDefault="00164B3A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b/>
                <w:u w:val="single"/>
              </w:rPr>
            </w:pPr>
            <w:r w:rsidRPr="00164B3A">
              <w:rPr>
                <w:rFonts w:ascii="Georgia" w:hAnsi="Georgia" w:cs="Calibri"/>
                <w:b/>
                <w:u w:val="single"/>
              </w:rPr>
              <w:t>2</w:t>
            </w:r>
          </w:p>
        </w:tc>
        <w:tc>
          <w:tcPr>
            <w:tcW w:w="2694" w:type="dxa"/>
            <w:vAlign w:val="center"/>
          </w:tcPr>
          <w:p w:rsidR="00CC4234" w:rsidRPr="00164B3A" w:rsidRDefault="00164B3A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b/>
                <w:u w:val="single"/>
              </w:rPr>
            </w:pPr>
            <w:r w:rsidRPr="00164B3A">
              <w:rPr>
                <w:rFonts w:ascii="Georgia" w:hAnsi="Georgia" w:cs="Calibri"/>
                <w:b/>
                <w:u w:val="single"/>
              </w:rPr>
              <w:t>3</w:t>
            </w:r>
          </w:p>
        </w:tc>
        <w:tc>
          <w:tcPr>
            <w:tcW w:w="3685" w:type="dxa"/>
            <w:vAlign w:val="center"/>
          </w:tcPr>
          <w:p w:rsidR="00CC4234" w:rsidRPr="00164B3A" w:rsidRDefault="00164B3A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b/>
                <w:u w:val="single"/>
              </w:rPr>
            </w:pPr>
            <w:r w:rsidRPr="00164B3A">
              <w:rPr>
                <w:rFonts w:ascii="Georgia" w:hAnsi="Georgia" w:cs="Calibri"/>
                <w:b/>
                <w:u w:val="single"/>
              </w:rPr>
              <w:t>4</w:t>
            </w:r>
          </w:p>
        </w:tc>
        <w:tc>
          <w:tcPr>
            <w:tcW w:w="2693" w:type="dxa"/>
            <w:vAlign w:val="center"/>
          </w:tcPr>
          <w:p w:rsidR="00CC4234" w:rsidRPr="00164B3A" w:rsidRDefault="00164B3A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b/>
                <w:u w:val="single"/>
              </w:rPr>
            </w:pPr>
            <w:r w:rsidRPr="00164B3A">
              <w:rPr>
                <w:rFonts w:ascii="Georgia" w:hAnsi="Georgia" w:cs="Calibri"/>
                <w:b/>
                <w:u w:val="single"/>
              </w:rPr>
              <w:t>5</w:t>
            </w: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1003" w:type="dxa"/>
            <w:vAlign w:val="center"/>
          </w:tcPr>
          <w:p w:rsidR="00CC4234" w:rsidRPr="009B4E29" w:rsidRDefault="00CC4234" w:rsidP="007F7EB6">
            <w:pPr>
              <w:pStyle w:val="Akapitzlist"/>
              <w:numPr>
                <w:ilvl w:val="0"/>
                <w:numId w:val="12"/>
              </w:numPr>
              <w:spacing w:after="0"/>
              <w:jc w:val="left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Lupa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7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jc w:val="center"/>
              <w:rPr>
                <w:rFonts w:ascii="Georgia" w:hAnsi="Georgia"/>
              </w:rPr>
            </w:pPr>
            <w:r w:rsidRPr="00E47719">
              <w:rPr>
                <w:rFonts w:ascii="Georgia" w:hAnsi="Georgia"/>
              </w:rPr>
              <w:t>Pudełko z lupą do obserwacji owadów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jc w:val="center"/>
              <w:rPr>
                <w:rFonts w:ascii="Georgia" w:hAnsi="Georgia"/>
              </w:rPr>
            </w:pPr>
            <w:r w:rsidRPr="00E47719">
              <w:rPr>
                <w:rFonts w:ascii="Georgia" w:hAnsi="Georgia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jc w:val="center"/>
              <w:rPr>
                <w:rFonts w:ascii="Georgia" w:hAnsi="Georgia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Lornetka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7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Teleskop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 xml:space="preserve">Mikroskop – wersja zasilana       </w:t>
            </w:r>
            <w:r>
              <w:rPr>
                <w:rFonts w:ascii="Georgia" w:hAnsi="Georgia" w:cs="Calibri"/>
              </w:rPr>
              <w:br/>
            </w:r>
            <w:r w:rsidRPr="00E47719">
              <w:rPr>
                <w:rFonts w:ascii="Georgia" w:hAnsi="Georgia" w:cs="Calibri"/>
              </w:rPr>
              <w:t xml:space="preserve"> z sieci i/lub z baterii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83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Mikroskop   z kamerą USB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bezkręgowce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skrzydła owadów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rośliny jadalne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tkanki ssaków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grzyby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co żyje w kropli wody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3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844"/>
            </w:tblGrid>
            <w:tr w:rsidR="00CC4234" w:rsidRPr="00E47719" w:rsidTr="005B0644">
              <w:trPr>
                <w:trHeight w:val="41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C4234" w:rsidRPr="00E47719" w:rsidRDefault="00CC4234" w:rsidP="00734C52">
                  <w:pPr>
                    <w:framePr w:hSpace="141" w:wrap="around" w:vAnchor="text" w:hAnchor="page" w:x="731" w:y="1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Georgia" w:hAnsi="Georgia" w:cs="Calibri"/>
                    </w:rPr>
                  </w:pPr>
                  <w:r>
                    <w:rPr>
                      <w:rFonts w:ascii="Georgia" w:hAnsi="Georgia" w:cs="Calibri"/>
                    </w:rPr>
                    <w:t xml:space="preserve">Zestaw preparatów mikroskopowych – tkanki </w:t>
                  </w:r>
                  <w:r w:rsidRPr="00E47719">
                    <w:rPr>
                      <w:rFonts w:ascii="Georgia" w:hAnsi="Georgia" w:cs="Calibri"/>
                    </w:rPr>
                    <w:t>człowieka</w:t>
                  </w:r>
                </w:p>
              </w:tc>
            </w:tr>
          </w:tbl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tkanki człowieka zmienione chorobowo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844"/>
            </w:tblGrid>
            <w:tr w:rsidR="00CC4234" w:rsidRPr="00E47719" w:rsidTr="005B0644">
              <w:trPr>
                <w:trHeight w:val="110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C4234" w:rsidRPr="00E47719" w:rsidRDefault="00CC4234" w:rsidP="00734C52">
                  <w:pPr>
                    <w:framePr w:hSpace="141" w:wrap="around" w:vAnchor="text" w:hAnchor="page" w:x="731" w:y="1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Georgia" w:hAnsi="Georgia" w:cs="Calibri"/>
                    </w:rPr>
                  </w:pPr>
                  <w:r w:rsidRPr="00E47719">
                    <w:rPr>
                      <w:rFonts w:ascii="Georgia" w:hAnsi="Georgia" w:cs="Calibri"/>
                    </w:rPr>
                    <w:t>Zestaw preparatów mikroskopowych – preparaty zoologiczne</w:t>
                  </w:r>
                </w:p>
              </w:tc>
            </w:tr>
          </w:tbl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przyroda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preparatów biologicznych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preparatów biologicznych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Taśma miernicza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Stoper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Termometr</w:t>
            </w:r>
            <w:r w:rsidRPr="00E47719">
              <w:rPr>
                <w:rFonts w:ascii="Georgia" w:hAnsi="Georgia" w:cs="Calibri"/>
              </w:rPr>
              <w:t xml:space="preserve"> z sondą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Termometr laboratoryjny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Termometr zaokienny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Waga elektroniczna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  <w:p w:rsidR="00CC4234" w:rsidRPr="005B0644" w:rsidRDefault="00CC4234" w:rsidP="00A3411A">
            <w:pPr>
              <w:jc w:val="center"/>
              <w:outlineLvl w:val="0"/>
              <w:rPr>
                <w:rFonts w:ascii="Georgia" w:hAnsi="Georgia" w:cs="Tahoma"/>
                <w:bCs/>
                <w:kern w:val="36"/>
              </w:rPr>
            </w:pPr>
            <w:r w:rsidRPr="00E47719">
              <w:rPr>
                <w:rFonts w:ascii="Georgia" w:hAnsi="Georgia" w:cs="Tahoma"/>
                <w:bCs/>
                <w:kern w:val="36"/>
              </w:rPr>
              <w:lastRenderedPageBreak/>
              <w:t>Waga szalkowa laboratoryjna szkolna 200g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lastRenderedPageBreak/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Kompas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Deszczomierz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Barometr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Wiatromierz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Termometr z sondą i higrometr 2 w 1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areometrów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siłomierzy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3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Miernik uniwersalny wielkości elektrycznych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Elektroskop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pałeczek do elektryzowania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3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Oporniki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  <w:r>
              <w:rPr>
                <w:rFonts w:ascii="Georgia" w:hAnsi="Georgia" w:cs="Calibri"/>
              </w:rPr>
              <w:t>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Przewody z zakończeniami typu „krokodylek”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Silniczek elektryczny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Sygnalizator piezoelektryczny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podstawowych obwodów elektrycznych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Baterie płaskie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magnesów sztabkowych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magnesów podkowiastych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Pudełko z opiłkami ferromagnetycznymi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5B0644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Magnes neodymowy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7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Igła magnetyczna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soczewek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Lusterko wklęsło-wypukłe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Pryzmat (akrylowy lub szklany)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206E2F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optyczny – mieszanie barw (krążek Newtona)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cylindrów    o równych masach    i różnych objętościach.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ko</w:t>
            </w:r>
            <w:r>
              <w:rPr>
                <w:rFonts w:ascii="Georgia" w:hAnsi="Georgia"/>
                <w:color w:val="auto"/>
                <w:sz w:val="22"/>
                <w:szCs w:val="22"/>
              </w:rPr>
              <w:t>stek  o równych objętościach</w:t>
            </w: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 xml:space="preserve"> i różnych masach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klocków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206E2F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sprężyn metalowych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Pojemnik próżniowy z pompką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skał i minerałów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Stetoskop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3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Ciśnieniomierz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 w:cs="Calibri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Probówka szklana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250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Statyw na probówki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 xml:space="preserve">Kolba </w:t>
            </w:r>
            <w:proofErr w:type="spellStart"/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okrągłodenna</w:t>
            </w:r>
            <w:proofErr w:type="spellEnd"/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Kolba stożkowa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Zlewka niska – plastikowa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Zlewka niska – szklana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Zlewka duża – szklana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lastRenderedPageBreak/>
              <w:t>10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Zlewka duża– szklana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Cylinder miarowy – plastikowy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po 10 szt. każdej pojemności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Cylinder miarowy – plastikowy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7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Moździerz z tłuczkiem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Palnik Bunsena na gaz (z wymiennymi wkładami)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3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Palnik spirytusowy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7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Rurki gumowe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 xml:space="preserve">2 </w:t>
            </w:r>
            <w:proofErr w:type="spellStart"/>
            <w:r w:rsidRPr="00E47719">
              <w:rPr>
                <w:rFonts w:ascii="Georgia" w:hAnsi="Georgia" w:cs="Calibri"/>
              </w:rPr>
              <w:t>mb</w:t>
            </w:r>
            <w:proofErr w:type="spellEnd"/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Rurki silikonowe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 xml:space="preserve">3 </w:t>
            </w:r>
            <w:proofErr w:type="spellStart"/>
            <w:r w:rsidRPr="00E47719">
              <w:rPr>
                <w:rFonts w:ascii="Georgia" w:hAnsi="Georgia" w:cs="Calibri"/>
              </w:rPr>
              <w:t>mb</w:t>
            </w:r>
            <w:proofErr w:type="spellEnd"/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zacisków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1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plastikowych pipet Pasteura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Butelka z zakraplaczem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Butelki na roztwory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Butelki na roztwory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Lejki plastikowe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 xml:space="preserve">Szalka </w:t>
            </w:r>
            <w:proofErr w:type="spellStart"/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Petriego</w:t>
            </w:r>
            <w:proofErr w:type="spellEnd"/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 xml:space="preserve">Szalka </w:t>
            </w:r>
            <w:proofErr w:type="spellStart"/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Petriego</w:t>
            </w:r>
            <w:proofErr w:type="spellEnd"/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 xml:space="preserve">Szalka </w:t>
            </w:r>
            <w:proofErr w:type="spellStart"/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Petriego</w:t>
            </w:r>
            <w:proofErr w:type="spellEnd"/>
          </w:p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 w:cs="Calibri"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Bagietki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50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Statyw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Pęseta plastikowa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Igły preparacyjne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szkiełek podstawowych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Zestaw szkiełek nakrywkowych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Pudełko plastikowe na preparaty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Bibuła laboratoryjna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 xml:space="preserve">Wskaźniki </w:t>
            </w:r>
            <w:proofErr w:type="spellStart"/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pH</w:t>
            </w:r>
            <w:proofErr w:type="spellEnd"/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Kwas solny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l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Wodorotlenek sodu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Tlenek wapnia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Spirytus salicylowy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10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Jod krystaliczny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Siarka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Gliceryna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Kwas benzoesowy lub benzoesan sodu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Siarczan (VI) miedzi (II)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Manganian (VII) potasu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Pożywka MS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l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Metale i stopy (zestaw)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450C15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Drut miedziany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Przenośny zestaw do badania wody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3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Odczynnik do oznaczania</w:t>
            </w:r>
          </w:p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tlenu w akwarium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Odczynnik do oznaczania chloru w akwarium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Kwasomierz glebowy klasyczny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proofErr w:type="spellStart"/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Parafilm</w:t>
            </w:r>
            <w:proofErr w:type="spellEnd"/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Okulary ochronne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Rękawiczki lateksowe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Fartuch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Suszarka na szkło laboratoryjne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Szczotka do probówek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 w:cs="Calibri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 w:cs="Calibri"/>
                <w:color w:val="auto"/>
                <w:sz w:val="22"/>
                <w:szCs w:val="22"/>
              </w:rPr>
              <w:t>10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 w:cs="Calibri"/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 w:cs="Calibri"/>
                <w:color w:val="auto"/>
                <w:sz w:val="22"/>
                <w:szCs w:val="22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Wentylator biurkowy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3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Płyta grzejna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Lodówka z zamrażalnikiem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 xml:space="preserve">Czajnik elektryczny bezprzewodowy </w:t>
            </w:r>
            <w:r>
              <w:rPr>
                <w:rFonts w:ascii="Georgia" w:hAnsi="Georgia"/>
                <w:color w:val="auto"/>
                <w:sz w:val="22"/>
                <w:szCs w:val="22"/>
              </w:rPr>
              <w:br/>
            </w: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z regulacją temperatury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Ładowarka do baterii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3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Drążek teleskopowy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Naczynie/czerpak do pobierania wody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Sieć planktonowa podstawowa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Sieć workowa podstawowa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Sita różnej wielkości oczek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 xml:space="preserve">Krążek </w:t>
            </w:r>
            <w:proofErr w:type="spellStart"/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Secchiego</w:t>
            </w:r>
            <w:proofErr w:type="spellEnd"/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2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Linka skalowana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Termos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BD6C03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Pompki do balonów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3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Akwarium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Terrarium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Globus indukcyjny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7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Globus fizyczny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Globus fizyczny duży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Globus konturowy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Globus konturowy podświetlany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Polska – mapa ścienna, fizyczna/mapa do ćwiczeń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Świat – mapa fizyczna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Europa – mapa fizyczna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Krajobrazy świata – mapa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Ochrona przyrody w Polsce – mapa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Obrotowa mapa nieba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7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Szkielet człowieka z ruchomymi elementami</w:t>
            </w:r>
          </w:p>
          <w:p w:rsidR="00CC4234" w:rsidRPr="009D03A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(skala 1:1)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Model – szkielet ryby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Model – szkielet płaza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Model – szkielet jaszczurki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Model – szkielet ptaka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Model – szkielet ssaka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741A82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Fantom</w:t>
            </w:r>
            <w:r w:rsidR="00741A82">
              <w:rPr>
                <w:rFonts w:ascii="Georgia" w:hAnsi="Georgia"/>
                <w:color w:val="auto"/>
                <w:sz w:val="22"/>
                <w:szCs w:val="22"/>
              </w:rPr>
              <w:t xml:space="preserve"> – dziecięcy manekin ratowniczy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Przewodnik – Las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bookmarkStart w:id="0" w:name="_GoBack"/>
            <w:bookmarkEnd w:id="0"/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Przewodnik do rozpoznawania drzew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Przewodnik rośliny i zwierzęta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Atlas przyrodniczo – geograficzny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Drzewa naszych lasów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Atlas anatomii człowieka</w:t>
            </w: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5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CC4234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03" w:type="dxa"/>
            <w:vAlign w:val="center"/>
          </w:tcPr>
          <w:p w:rsidR="00CC4234" w:rsidRPr="009B4E29" w:rsidRDefault="00CC4234" w:rsidP="008C48C3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</w:pPr>
          </w:p>
        </w:tc>
        <w:tc>
          <w:tcPr>
            <w:tcW w:w="3984" w:type="dxa"/>
            <w:vAlign w:val="center"/>
          </w:tcPr>
          <w:p w:rsidR="00CC4234" w:rsidRPr="00E47719" w:rsidRDefault="00CC4234" w:rsidP="00A3411A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E47719">
              <w:rPr>
                <w:rFonts w:ascii="Georgia" w:hAnsi="Georgia"/>
                <w:color w:val="auto"/>
                <w:sz w:val="22"/>
                <w:szCs w:val="22"/>
              </w:rPr>
              <w:t>Magnesy do tablicy</w:t>
            </w:r>
          </w:p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4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E47719">
              <w:rPr>
                <w:rFonts w:ascii="Georgia" w:hAnsi="Georgia" w:cs="Calibri"/>
              </w:rPr>
              <w:t>1 op.</w:t>
            </w:r>
          </w:p>
        </w:tc>
        <w:tc>
          <w:tcPr>
            <w:tcW w:w="3685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2693" w:type="dxa"/>
            <w:vAlign w:val="center"/>
          </w:tcPr>
          <w:p w:rsidR="00CC4234" w:rsidRPr="00E47719" w:rsidRDefault="00CC4234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741A82" w:rsidRPr="00330B9E" w:rsidTr="007F7EB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1366" w:type="dxa"/>
            <w:gridSpan w:val="4"/>
            <w:vAlign w:val="center"/>
          </w:tcPr>
          <w:p w:rsidR="00741A82" w:rsidRPr="00E47719" w:rsidRDefault="00741A82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/>
              </w:rPr>
              <w:t>RAZEM</w:t>
            </w:r>
          </w:p>
        </w:tc>
        <w:tc>
          <w:tcPr>
            <w:tcW w:w="2693" w:type="dxa"/>
            <w:vAlign w:val="center"/>
          </w:tcPr>
          <w:p w:rsidR="00741A82" w:rsidRPr="00E47719" w:rsidRDefault="00741A82" w:rsidP="00A3411A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741A82" w:rsidRDefault="00741A82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0A6D41">
      <w:pPr>
        <w:pStyle w:val="Bezodstpw"/>
        <w:spacing w:line="23" w:lineRule="atLeast"/>
        <w:ind w:left="1004"/>
        <w:rPr>
          <w:rFonts w:ascii="Georgia" w:hAnsi="Georgia"/>
        </w:rPr>
      </w:pPr>
    </w:p>
    <w:p w:rsidR="00824436" w:rsidRDefault="00824436" w:rsidP="00824436">
      <w:pPr>
        <w:pStyle w:val="Bezodstpw"/>
        <w:spacing w:line="23" w:lineRule="atLeast"/>
        <w:ind w:left="1004"/>
        <w:jc w:val="both"/>
        <w:rPr>
          <w:rFonts w:ascii="Georgia" w:hAnsi="Georgia"/>
        </w:rPr>
      </w:pPr>
    </w:p>
    <w:p w:rsidR="00450C15" w:rsidRPr="0034195B" w:rsidRDefault="00385073" w:rsidP="000A6D41">
      <w:pPr>
        <w:pStyle w:val="Bezodstpw"/>
        <w:spacing w:line="23" w:lineRule="atLeast"/>
        <w:ind w:left="1004"/>
        <w:rPr>
          <w:rFonts w:ascii="Georgia" w:hAnsi="Georgia"/>
          <w:sz w:val="24"/>
          <w:szCs w:val="24"/>
        </w:rPr>
      </w:pPr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9D03A9">
        <w:rPr>
          <w:rFonts w:ascii="Georgia" w:hAnsi="Georgia"/>
        </w:rPr>
        <w:t>przyrodniczej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FC0460" w:rsidRPr="00F66F43">
        <w:rPr>
          <w:rStyle w:val="FontStyle50"/>
          <w:rFonts w:ascii="Georgia" w:hAnsi="Georgia"/>
          <w:sz w:val="20"/>
          <w:szCs w:val="20"/>
        </w:rPr>
        <w:t>Szkoł</w:t>
      </w:r>
      <w:r w:rsidR="00FC0460">
        <w:rPr>
          <w:rStyle w:val="FontStyle50"/>
          <w:rFonts w:ascii="Georgia" w:hAnsi="Georgia"/>
          <w:sz w:val="20"/>
          <w:szCs w:val="20"/>
        </w:rPr>
        <w:t>y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Podstawow</w:t>
      </w:r>
      <w:r w:rsidR="00FC0460">
        <w:rPr>
          <w:rStyle w:val="FontStyle50"/>
          <w:rFonts w:ascii="Georgia" w:hAnsi="Georgia"/>
          <w:sz w:val="20"/>
          <w:szCs w:val="20"/>
        </w:rPr>
        <w:t xml:space="preserve">ej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</w:t>
      </w:r>
      <w:r w:rsidR="00450C15">
        <w:rPr>
          <w:rFonts w:ascii="Georgia" w:hAnsi="Georgia"/>
          <w:sz w:val="24"/>
          <w:szCs w:val="24"/>
        </w:rPr>
        <w:t>im. Ojca Św. Jana Pawła II w Krównikach, Krówniki 168a, 37-700 Przemyśl.</w:t>
      </w:r>
    </w:p>
    <w:p w:rsidR="00A77D4C" w:rsidRPr="00330B9E" w:rsidRDefault="00A77D4C" w:rsidP="009C5597">
      <w:pPr>
        <w:spacing w:after="0" w:line="240" w:lineRule="auto"/>
        <w:rPr>
          <w:rFonts w:ascii="Georgia" w:hAnsi="Georgia"/>
        </w:rPr>
      </w:pP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2E1" w:rsidRDefault="002C42E1" w:rsidP="00DB7DD4">
      <w:pPr>
        <w:spacing w:after="0" w:line="240" w:lineRule="auto"/>
      </w:pPr>
      <w:r>
        <w:separator/>
      </w:r>
    </w:p>
  </w:endnote>
  <w:endnote w:type="continuationSeparator" w:id="0">
    <w:p w:rsidR="002C42E1" w:rsidRDefault="002C42E1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2E1" w:rsidRDefault="002C42E1" w:rsidP="00DB7DD4">
      <w:pPr>
        <w:spacing w:after="0" w:line="240" w:lineRule="auto"/>
      </w:pPr>
      <w:r>
        <w:separator/>
      </w:r>
    </w:p>
  </w:footnote>
  <w:footnote w:type="continuationSeparator" w:id="0">
    <w:p w:rsidR="002C42E1" w:rsidRDefault="002C42E1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2E1" w:rsidRDefault="002C42E1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F36388"/>
    <w:multiLevelType w:val="hybridMultilevel"/>
    <w:tmpl w:val="5D2A73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4DE5A1B"/>
    <w:multiLevelType w:val="hybridMultilevel"/>
    <w:tmpl w:val="8A763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9A80FEE"/>
    <w:multiLevelType w:val="hybridMultilevel"/>
    <w:tmpl w:val="EB6E7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C44DC1"/>
    <w:multiLevelType w:val="hybridMultilevel"/>
    <w:tmpl w:val="5C8E3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  <w:num w:numId="8">
    <w:abstractNumId w:val="9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76E5"/>
    <w:rsid w:val="00043323"/>
    <w:rsid w:val="00051807"/>
    <w:rsid w:val="00051BE8"/>
    <w:rsid w:val="00093313"/>
    <w:rsid w:val="000A6D41"/>
    <w:rsid w:val="000C7A5D"/>
    <w:rsid w:val="000F71B6"/>
    <w:rsid w:val="00107158"/>
    <w:rsid w:val="00164B3A"/>
    <w:rsid w:val="00167185"/>
    <w:rsid w:val="001C70F9"/>
    <w:rsid w:val="001D5ECA"/>
    <w:rsid w:val="001D7BB8"/>
    <w:rsid w:val="001E502F"/>
    <w:rsid w:val="00206E2F"/>
    <w:rsid w:val="002650A3"/>
    <w:rsid w:val="00274358"/>
    <w:rsid w:val="00277081"/>
    <w:rsid w:val="002C038E"/>
    <w:rsid w:val="002C3739"/>
    <w:rsid w:val="002C42E1"/>
    <w:rsid w:val="00314018"/>
    <w:rsid w:val="003278D3"/>
    <w:rsid w:val="00330B9E"/>
    <w:rsid w:val="00353DA6"/>
    <w:rsid w:val="003614EC"/>
    <w:rsid w:val="00363CBB"/>
    <w:rsid w:val="003707E3"/>
    <w:rsid w:val="00373864"/>
    <w:rsid w:val="00385073"/>
    <w:rsid w:val="00394EFC"/>
    <w:rsid w:val="003A306D"/>
    <w:rsid w:val="003C00AE"/>
    <w:rsid w:val="003C5D15"/>
    <w:rsid w:val="003D2C78"/>
    <w:rsid w:val="003D5D3A"/>
    <w:rsid w:val="003E658F"/>
    <w:rsid w:val="0040457D"/>
    <w:rsid w:val="00420C52"/>
    <w:rsid w:val="00421A59"/>
    <w:rsid w:val="00440227"/>
    <w:rsid w:val="00450C15"/>
    <w:rsid w:val="00460688"/>
    <w:rsid w:val="004774FA"/>
    <w:rsid w:val="00486BF1"/>
    <w:rsid w:val="0049205F"/>
    <w:rsid w:val="004A0461"/>
    <w:rsid w:val="004B0258"/>
    <w:rsid w:val="004D22EE"/>
    <w:rsid w:val="004D45B8"/>
    <w:rsid w:val="004D61F7"/>
    <w:rsid w:val="004E78D7"/>
    <w:rsid w:val="004F451B"/>
    <w:rsid w:val="0050267F"/>
    <w:rsid w:val="00524CA1"/>
    <w:rsid w:val="00564995"/>
    <w:rsid w:val="00565690"/>
    <w:rsid w:val="005B0644"/>
    <w:rsid w:val="005D1062"/>
    <w:rsid w:val="005F18FC"/>
    <w:rsid w:val="005F21DD"/>
    <w:rsid w:val="005F3114"/>
    <w:rsid w:val="00600736"/>
    <w:rsid w:val="00647764"/>
    <w:rsid w:val="0068300D"/>
    <w:rsid w:val="0069124C"/>
    <w:rsid w:val="00696CF3"/>
    <w:rsid w:val="006B0E54"/>
    <w:rsid w:val="006F03A9"/>
    <w:rsid w:val="006F634C"/>
    <w:rsid w:val="0072129B"/>
    <w:rsid w:val="00734C52"/>
    <w:rsid w:val="00741A82"/>
    <w:rsid w:val="007701C1"/>
    <w:rsid w:val="007A3D05"/>
    <w:rsid w:val="007E0E59"/>
    <w:rsid w:val="007E4034"/>
    <w:rsid w:val="007E71F4"/>
    <w:rsid w:val="007F7EB6"/>
    <w:rsid w:val="00811109"/>
    <w:rsid w:val="008119AA"/>
    <w:rsid w:val="00824436"/>
    <w:rsid w:val="00862FA0"/>
    <w:rsid w:val="008B7932"/>
    <w:rsid w:val="008C48C3"/>
    <w:rsid w:val="008C7715"/>
    <w:rsid w:val="008D5CD3"/>
    <w:rsid w:val="008E1F19"/>
    <w:rsid w:val="00912E94"/>
    <w:rsid w:val="0092601B"/>
    <w:rsid w:val="00927D3B"/>
    <w:rsid w:val="009373BA"/>
    <w:rsid w:val="00943C6F"/>
    <w:rsid w:val="00944428"/>
    <w:rsid w:val="0094466E"/>
    <w:rsid w:val="00956F05"/>
    <w:rsid w:val="0096592E"/>
    <w:rsid w:val="00974FB4"/>
    <w:rsid w:val="00985A4D"/>
    <w:rsid w:val="009975F3"/>
    <w:rsid w:val="009A097F"/>
    <w:rsid w:val="009B3374"/>
    <w:rsid w:val="009B4E29"/>
    <w:rsid w:val="009B760D"/>
    <w:rsid w:val="009C5597"/>
    <w:rsid w:val="009D03A9"/>
    <w:rsid w:val="009E08BE"/>
    <w:rsid w:val="009F7967"/>
    <w:rsid w:val="00A01A54"/>
    <w:rsid w:val="00A01E32"/>
    <w:rsid w:val="00A17BF9"/>
    <w:rsid w:val="00A27729"/>
    <w:rsid w:val="00A3411A"/>
    <w:rsid w:val="00A54BA8"/>
    <w:rsid w:val="00A54FCC"/>
    <w:rsid w:val="00A661FD"/>
    <w:rsid w:val="00A77A1F"/>
    <w:rsid w:val="00A77D4C"/>
    <w:rsid w:val="00A96B69"/>
    <w:rsid w:val="00AC0BC9"/>
    <w:rsid w:val="00AC4FFD"/>
    <w:rsid w:val="00AD01AB"/>
    <w:rsid w:val="00AD3A7F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7426B"/>
    <w:rsid w:val="00B826CA"/>
    <w:rsid w:val="00BA1381"/>
    <w:rsid w:val="00BA151A"/>
    <w:rsid w:val="00BA63B6"/>
    <w:rsid w:val="00BA7C82"/>
    <w:rsid w:val="00BC3318"/>
    <w:rsid w:val="00BD1D4A"/>
    <w:rsid w:val="00BD6C03"/>
    <w:rsid w:val="00BE4645"/>
    <w:rsid w:val="00BF4372"/>
    <w:rsid w:val="00C11F01"/>
    <w:rsid w:val="00C517F5"/>
    <w:rsid w:val="00C71DB0"/>
    <w:rsid w:val="00C75715"/>
    <w:rsid w:val="00C8129A"/>
    <w:rsid w:val="00CC0A55"/>
    <w:rsid w:val="00CC17B0"/>
    <w:rsid w:val="00CC4234"/>
    <w:rsid w:val="00CE1D64"/>
    <w:rsid w:val="00CF7722"/>
    <w:rsid w:val="00D0416A"/>
    <w:rsid w:val="00D049A8"/>
    <w:rsid w:val="00D0707E"/>
    <w:rsid w:val="00D27E50"/>
    <w:rsid w:val="00D33E7B"/>
    <w:rsid w:val="00D53FC5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DF7373"/>
    <w:rsid w:val="00E072CA"/>
    <w:rsid w:val="00E1144D"/>
    <w:rsid w:val="00E1639A"/>
    <w:rsid w:val="00E213DA"/>
    <w:rsid w:val="00E22588"/>
    <w:rsid w:val="00E25ABC"/>
    <w:rsid w:val="00E4334C"/>
    <w:rsid w:val="00E65A9F"/>
    <w:rsid w:val="00E75558"/>
    <w:rsid w:val="00E77FDF"/>
    <w:rsid w:val="00E86776"/>
    <w:rsid w:val="00E87081"/>
    <w:rsid w:val="00EB223C"/>
    <w:rsid w:val="00EC0E92"/>
    <w:rsid w:val="00ED2CAC"/>
    <w:rsid w:val="00EE06ED"/>
    <w:rsid w:val="00EF4AB3"/>
    <w:rsid w:val="00EF4D21"/>
    <w:rsid w:val="00EF5318"/>
    <w:rsid w:val="00F11479"/>
    <w:rsid w:val="00F1552E"/>
    <w:rsid w:val="00F45BCF"/>
    <w:rsid w:val="00F86F78"/>
    <w:rsid w:val="00FA1EA9"/>
    <w:rsid w:val="00FC0460"/>
    <w:rsid w:val="00FC4B09"/>
    <w:rsid w:val="00FC5B74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9447B05B-BE29-4D92-B5D5-E7581034A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A92E74-B67D-4B7E-9592-5367E2F24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779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cicirko-błahuta</cp:lastModifiedBy>
  <cp:revision>5</cp:revision>
  <cp:lastPrinted>2017-10-27T15:09:00Z</cp:lastPrinted>
  <dcterms:created xsi:type="dcterms:W3CDTF">2018-02-21T23:37:00Z</dcterms:created>
  <dcterms:modified xsi:type="dcterms:W3CDTF">2018-02-22T22:09:00Z</dcterms:modified>
</cp:coreProperties>
</file>